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D5" w:rsidRPr="00E52DD5" w:rsidRDefault="00E52DD5" w:rsidP="00E52DD5">
      <w:pPr>
        <w:tabs>
          <w:tab w:val="left" w:pos="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/>
          <w:szCs w:val="20"/>
          <w:lang w:eastAsia="ru-RU"/>
        </w:rPr>
      </w:pPr>
      <w:r w:rsidRPr="00E52DD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4254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DD5" w:rsidRPr="00E52DD5" w:rsidRDefault="00E52DD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52DD5" w:rsidRPr="00E52DD5" w:rsidRDefault="00E52DD5" w:rsidP="00E52DD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  К  Р  А  Ї Н  А</w:t>
      </w:r>
    </w:p>
    <w:p w:rsidR="00E52DD5" w:rsidRPr="00E52DD5" w:rsidRDefault="00E52DD5" w:rsidP="00E5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52DD5" w:rsidRPr="00E52DD5" w:rsidRDefault="00E52DD5" w:rsidP="00E52DD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А р т е м і в с ь к а   м і с ь к а   р а д а</w:t>
      </w:r>
    </w:p>
    <w:p w:rsidR="00E52DD5" w:rsidRPr="00E52DD5" w:rsidRDefault="00E52DD5" w:rsidP="00E5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52DD5" w:rsidRPr="00E52DD5" w:rsidRDefault="0035713A" w:rsidP="00E5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 xml:space="preserve">43 </w:t>
      </w:r>
      <w:r w:rsidR="00E52DD5" w:rsidRPr="00E52DD5"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 xml:space="preserve">СЕСІЯ  </w:t>
      </w:r>
      <w:r w:rsidR="00E52DD5" w:rsidRPr="00E52DD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 6 </w:t>
      </w:r>
      <w:r w:rsidR="00E52DD5" w:rsidRPr="00E52DD5">
        <w:rPr>
          <w:rFonts w:ascii="Times New Roman" w:eastAsia="Times New Roman" w:hAnsi="Times New Roman" w:cs="Times New Roman"/>
          <w:b/>
          <w:sz w:val="40"/>
          <w:szCs w:val="20"/>
          <w:lang w:val="uk-UA" w:eastAsia="ru-RU"/>
        </w:rPr>
        <w:t>СКЛИКАННЯ</w:t>
      </w:r>
    </w:p>
    <w:p w:rsidR="00E52DD5" w:rsidRPr="00E52DD5" w:rsidRDefault="00E52DD5" w:rsidP="00E52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52DD5" w:rsidRPr="00E52DD5" w:rsidRDefault="00E52DD5" w:rsidP="00E52DD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 xml:space="preserve">Р І Ш Е Н </w:t>
      </w:r>
      <w:proofErr w:type="spellStart"/>
      <w:r w:rsidRPr="00E52DD5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>Н</w:t>
      </w:r>
      <w:proofErr w:type="spellEnd"/>
      <w:r w:rsidRPr="00E52DD5">
        <w:rPr>
          <w:rFonts w:ascii="Times New Roman" w:eastAsia="Times New Roman" w:hAnsi="Times New Roman" w:cs="Times New Roman"/>
          <w:b/>
          <w:sz w:val="48"/>
          <w:szCs w:val="20"/>
          <w:lang w:val="uk-UA" w:eastAsia="ru-RU"/>
        </w:rPr>
        <w:t xml:space="preserve"> Я</w:t>
      </w:r>
    </w:p>
    <w:p w:rsidR="00E52DD5" w:rsidRPr="00E52DD5" w:rsidRDefault="00E52DD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88155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.09. 2013 № </w:t>
      </w:r>
      <w:r w:rsidR="00E71A6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6/43-794</w:t>
      </w:r>
    </w:p>
    <w:p w:rsidR="00E52DD5" w:rsidRPr="00E52DD5" w:rsidRDefault="00E52DD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м. Артемівськ</w:t>
      </w:r>
    </w:p>
    <w:p w:rsidR="00E52DD5" w:rsidRPr="00E52DD5" w:rsidRDefault="00E52DD5" w:rsidP="00E52DD5">
      <w:pPr>
        <w:spacing w:after="0" w:line="240" w:lineRule="auto"/>
        <w:ind w:right="3827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ind w:right="477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  <w:t xml:space="preserve">Про    стан   виконання   Програми </w:t>
      </w:r>
    </w:p>
    <w:p w:rsidR="00E52DD5" w:rsidRPr="00E52DD5" w:rsidRDefault="00E52DD5" w:rsidP="00E52DD5">
      <w:pPr>
        <w:spacing w:after="0" w:line="240" w:lineRule="auto"/>
        <w:ind w:right="477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  <w:t xml:space="preserve">розвитку </w:t>
      </w:r>
      <w:proofErr w:type="spellStart"/>
      <w:r w:rsidRPr="00E52DD5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  <w:t>міськелектротранспорту</w:t>
      </w:r>
      <w:proofErr w:type="spellEnd"/>
      <w:r w:rsidRPr="00E52DD5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val="uk-UA" w:eastAsia="ru-RU"/>
        </w:rPr>
        <w:t xml:space="preserve"> у м. Артемівську  на  2007-2015 роки </w:t>
      </w:r>
    </w:p>
    <w:p w:rsidR="00E52DD5" w:rsidRPr="00E52DD5" w:rsidRDefault="00E52DD5" w:rsidP="00E52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881555" w:rsidP="00E52DD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довідку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директора комунального підприємства «Артемівськміськелектроавтотранс» </w:t>
      </w:r>
      <w:proofErr w:type="spellStart"/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Деменкова</w:t>
      </w:r>
      <w:proofErr w:type="spellEnd"/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С.І.</w:t>
      </w:r>
      <w:r w:rsidR="004F65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23.08.2013 № 01-4197-07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виконання  Програми розвитку </w:t>
      </w:r>
      <w:proofErr w:type="spellStart"/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міськелектротранспорту</w:t>
      </w:r>
      <w:proofErr w:type="spellEnd"/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м. Артемівську  на 2007 - 2015 роки, затвердженої рішенням Артемівської місько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 від 30.05.2007 №5/16-340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F1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змінами, </w:t>
      </w:r>
      <w:r w:rsidR="00D644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планом роботи</w:t>
      </w:r>
      <w:r w:rsidR="00AF1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Артемівської міської ради на </w:t>
      </w:r>
      <w:r w:rsidR="00AF12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D644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 2013 року, затвердженим рішенням Артемівської міської ради від 20.06.2013 № 6/40-726, 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від 29.06.2004 №1914-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міський електричний транспорт»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="00662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внесеними до нього змінами, 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</w:t>
      </w:r>
      <w:r w:rsidR="00662A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 ст. 26 Закону України від 21.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05.97 №280/97-ВР «Про мі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 Україні»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Артемівська міська рада</w:t>
      </w:r>
    </w:p>
    <w:p w:rsidR="00E52DD5" w:rsidRPr="00E52DD5" w:rsidRDefault="00E52DD5" w:rsidP="00E52DD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ВИРІШИЛА :</w:t>
      </w:r>
    </w:p>
    <w:p w:rsidR="00E52DD5" w:rsidRPr="00E52DD5" w:rsidRDefault="00E52DD5" w:rsidP="00E52D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1.  </w:t>
      </w:r>
      <w:r w:rsidR="00881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Довідку</w:t>
      </w:r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директора     комунального      підприємства   «Артемівськміськелектроавтотранс» </w:t>
      </w:r>
      <w:proofErr w:type="spellStart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Деменкова</w:t>
      </w:r>
      <w:proofErr w:type="spellEnd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</w:t>
      </w:r>
      <w:proofErr w:type="spellStart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00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proofErr w:type="spellEnd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виконання  Програми розвитку </w:t>
      </w:r>
      <w:proofErr w:type="spellStart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міськелектротранспорту</w:t>
      </w:r>
      <w:proofErr w:type="spellEnd"/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м. Артемівську  на 2007 - 2015 роки, затвердженої рішенням Артемівської місько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 від 30.05.200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№5/16-340, із</w:t>
      </w:r>
      <w:r w:rsidR="00D26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змінами,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внесеними до неї рішенням Артемівської міської ради від 26.09.2012 № 6/28-496 (далі - Програма), </w:t>
      </w:r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прийняти до відома</w:t>
      </w:r>
      <w:r w:rsidR="008815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</w:t>
      </w:r>
    </w:p>
    <w:p w:rsidR="00E52DD5" w:rsidRPr="00E52DD5" w:rsidRDefault="00E52DD5" w:rsidP="00E52D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6251" w:rsidRPr="002F1266" w:rsidRDefault="00E52DD5" w:rsidP="00B36251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2.   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Відділурозвитку міського господарства Артемівської 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іської 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ади(Жеребятьєва)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Управлінню муніципального розвитку Артемівської міської ради (Зінченко), 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підприємству «</w:t>
      </w:r>
      <w:proofErr w:type="spellStart"/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Артемівськміськ-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електроавтотранс</w:t>
      </w:r>
      <w:proofErr w:type="spellEnd"/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 (Деменков)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продовжити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подальшу роботу по реалізації заходів </w:t>
      </w:r>
      <w:r w:rsidR="00B36251" w:rsidRPr="002F12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B36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2DD5" w:rsidRPr="00E52DD5" w:rsidRDefault="00E52DD5" w:rsidP="00E52D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36251" w:rsidRPr="00E52DD5" w:rsidRDefault="00E52DD5" w:rsidP="00B362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52DD5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 xml:space="preserve">3.  </w:t>
      </w:r>
      <w:r w:rsidR="00B36251" w:rsidRPr="00E52DD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Фінансовому управлінню Артемівської міської ради (Ткаченко)  </w:t>
      </w:r>
      <w:r w:rsidR="00B3625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здійснювати фінансування заходів Програми в межах бюджетних асигнувань, передбачених в міському бюджеті м. Артемівська на 2013 рік, та передбачати кошти на фінансове забезпечення виконання Програми під час складання проекту міського бюджету м. Артемівська на наступні роки. </w:t>
      </w:r>
    </w:p>
    <w:p w:rsidR="002F1266" w:rsidRPr="002F1266" w:rsidRDefault="002F1266" w:rsidP="00B36251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D5" w:rsidRDefault="002F1266" w:rsidP="00E52D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 xml:space="preserve">             4. </w:t>
      </w:r>
      <w:r w:rsidR="00E52DD5" w:rsidRPr="00E52DD5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>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(Нікітенко),  з питань житлово-комунального госпо</w:t>
      </w:r>
      <w:r w:rsidR="00662A21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>дарства, екології, транспорту і</w:t>
      </w:r>
      <w:r w:rsidR="00E52DD5" w:rsidRPr="00E52DD5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 xml:space="preserve"> зв’язку (</w:t>
      </w:r>
      <w:proofErr w:type="spellStart"/>
      <w:r w:rsidR="00E52DD5" w:rsidRPr="00E52DD5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>Северінов</w:t>
      </w:r>
      <w:proofErr w:type="spellEnd"/>
      <w:r w:rsidR="00E52DD5" w:rsidRPr="00E52DD5"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  <w:t>), с</w:t>
      </w:r>
      <w:r w:rsidR="00E52DD5" w:rsidRPr="00E52D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екретаря Артемівської міської ради  Кіщенко С.І.</w:t>
      </w:r>
    </w:p>
    <w:p w:rsidR="00881555" w:rsidRPr="00E52DD5" w:rsidRDefault="00881555" w:rsidP="00E52D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D5" w:rsidRPr="00E52DD5" w:rsidRDefault="00E52DD5" w:rsidP="00E52D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52DD5" w:rsidRPr="00E52DD5" w:rsidRDefault="00D64468" w:rsidP="00E52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Артемівської міської ради                                     </w:t>
      </w:r>
      <w:r w:rsidR="00E202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С.І. КІЩЕНКО</w:t>
      </w: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P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E52DD5" w:rsidRDefault="00E52DD5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A5ACC" w:rsidRDefault="00CA5ACC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A5ACC" w:rsidRDefault="00CA5ACC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A5ACC" w:rsidRDefault="00CA5ACC" w:rsidP="00E52DD5">
      <w:pPr>
        <w:tabs>
          <w:tab w:val="left" w:pos="7380"/>
        </w:tabs>
        <w:spacing w:after="0" w:line="240" w:lineRule="auto"/>
        <w:ind w:firstLine="216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A5ACC" w:rsidRDefault="00CA5ACC" w:rsidP="00CA5ACC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bookmarkStart w:id="0" w:name="_GoBack"/>
      <w:bookmarkEnd w:id="0"/>
    </w:p>
    <w:p w:rsidR="00CA5ACC" w:rsidRPr="00CA5ACC" w:rsidRDefault="00CA5ACC" w:rsidP="00CA5AC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ДОВІДКА</w:t>
      </w:r>
    </w:p>
    <w:p w:rsidR="00CA5ACC" w:rsidRPr="00CA5ACC" w:rsidRDefault="00CA5ACC" w:rsidP="00CA5AC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"Про стан виконання Програми розвитку </w:t>
      </w:r>
      <w:proofErr w:type="spellStart"/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міськелектротранспорту</w:t>
      </w:r>
      <w:proofErr w:type="spellEnd"/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у м. Артемівську на 2007-2015 роки", затвердженої рішенням Артемівської міської ради від 30.05.2007 № 5/16-340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 має на балансі 32 пасажирських тролейбуса, 39,4 км контактної мережі, 3 тяглових підстанції  потужністю 4800 кВт  і одне депо на 50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машиномісць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 32 тролейбусів 30 одиниць, або 93,7 % відробили свій нормативний термін експлуатації ( 10 років).</w:t>
      </w:r>
    </w:p>
    <w:p w:rsidR="00CA5ACC" w:rsidRPr="00CA5ACC" w:rsidRDefault="00CA5ACC" w:rsidP="00CA5ACC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Показники роботи підприємства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105"/>
        <w:gridCol w:w="1419"/>
        <w:gridCol w:w="2269"/>
      </w:tblGrid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№№</w:t>
            </w:r>
          </w:p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tabs>
                <w:tab w:val="center" w:pos="165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  <w:t>ПОКАЗНИКИ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Одиниця</w:t>
            </w:r>
          </w:p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2012</w:t>
            </w:r>
          </w:p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рік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Перевезено пасажирів усього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Тис.чол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27855,2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платні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6259,6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пільгові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21595,6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Доходи від перевезення пасажирів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5722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Витрати на перевезення пасажирів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11851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Збитки від експлуатації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-6129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Рівень покриття витрат </w:t>
            </w: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встанов</w:t>
            </w:r>
            <w:proofErr w:type="spellEnd"/>
          </w:p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леним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тарифам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48,3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Компенсація транспортних послуг за перевезення пільгових пасажирів: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 розрахунком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17273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фактично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4094,1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Рівень компенсації витрат від перевезення пільгових пасажирів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CA5ACC" w:rsidRPr="00CA5ACC" w:rsidRDefault="00CA5ACC" w:rsidP="00CA5A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CA5ACC" w:rsidRPr="00CA5ACC" w:rsidTr="00CA5AC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Балансові: </w:t>
            </w: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збитків-</w:t>
            </w:r>
            <w:proofErr w:type="spellEnd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; </w:t>
            </w:r>
            <w:proofErr w:type="spellStart"/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прибутку+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ACC" w:rsidRPr="00CA5ACC" w:rsidRDefault="00CA5ACC" w:rsidP="00CA5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5ACC" w:rsidRPr="00CA5ACC" w:rsidRDefault="00CA5ACC" w:rsidP="00CA5A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A5A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-888</w:t>
            </w:r>
          </w:p>
        </w:tc>
      </w:tr>
    </w:tbl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З метою розв'язання основних завдань Програми виконувались наступні заходи :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Щодо організації ефективного управління міським електротранспортом.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Укладений договір про надання транспортних послуг з перевезення міським електричним транспортом між Артемівською міською радою та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Щодо  забезпечення беззбиткової роботи підприємства міського електротранспорту :   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2012 році доходи склали 5722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По розрахунках підприємства компенсація  мала дорівнювати – 17273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., але фактично було одержано – 4094,1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.( 23,7 % від потрібного).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Внаслідок недостатнього фінансування при розрахунках заробітної плати не застосовувалися коефіцієнти 1,15 ( регіональний) та 1,2 (галузевий), не виплачувалася премія, середня заробітна плата була доволі низька ( 2068 грн.)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Скорочується штат водіїв тролейбусів, причина - низька заробітна плата,відбувається  відтік фахівців у великі міста України.  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Але підприємство постійно займається  пошуком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кадрів-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водії тролейбусів навчаються через центр зайнятості.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Також із-за браку коштів підприємство не має можливості на закупівлю запасних частин для проведення капітальних ремонтів застарілого рухомого складу, який відробив свій нормативний строк експлуатації, пневматичних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автошин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заміни на тролейбусах.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Витрати  за 2012 рік склали - 11851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 міського бюджету була виділена фінансова  підтримка.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2012 рік – 150 тис. грн.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Але цього недостатньо,  потреба  громадян у проїзних квитках для учнів та студентів підприємством не задовольняється, що породжує скарги.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Збільшення власних доходів підприємства за рахунок додаткових послуг: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Автоперевезення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2012 рік -  22,4 тис. грн..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Зменшення  доходу на 69,1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в порівнянні з 2011 роком пояснюється відсутністю   замовлень від громадян, та наявністю сторонніх перевізників на маршрутах.   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Надання послуг з реклами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2012 рік – 167 тис. грн..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У порівнянні з 2011 роком за рекламу підприємство отримало на 53,9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більше, але в зв'язку з веденням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мараторія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розміщення зовнішньої реклами на контактній мережі, яке було прийнято сесією Артемівської міської ради ( № 6/39-709 от 29.05.2013 р.), підприємство втрачає можливості отримати доходи.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Технічне переоснащення міського електротранспорту.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Оновлення парку тролейбусів у м. Артемівську.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У 2012 році планувалося оновлення парку тролейбусів у кількості 3 одиниць за рахунок державного та міського бюджету, але із-за відсутності фінансування, парк рухомого складу не оновився.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2013 році за рахунок коштів міського бюджету ( збільшення статутного капіталу підприємства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"Артемівськміськелектроавтотранс") придбано 3 кузови першої комплектації.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Будівництво та реконструкція тролейбусних ліній у м. Артемівську.</w:t>
      </w:r>
    </w:p>
    <w:p w:rsidR="00CA5ACC" w:rsidRPr="00CA5ACC" w:rsidRDefault="00CA5ACC" w:rsidP="00CA5ACC">
      <w:pPr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2012 році  на період ремонту  шляхопроводу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  було збудовано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розворотнє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кільце, відкриті тимчасові маршруті №№ 9,10.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2012 році з метою розвитку мережі електричного транспорту у м. Артемівську планувалося розробка  проектної документації на будівництво тролейбусної лінії до селища Опитне, яка б мала довжину 8,5 км, з будівництвом розворот нього кільця усіх маршрутів на вул. Радянській, та будівництво диспетчерського пункту та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двохагрегатної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підстанції.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Але коштів на це виділено не було.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2012 році 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 було виготовлено і встановлено 7  павільйонів, за власні кошти - 1 од. ( 13,0 тис. грн..), за кошти Донецької громадської  організації "Центр законодавчих ініціатив"- 6 од. ( 79,0 тис.  грн..)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Заходи з проведення капітальних ремонтів із відновлення технічного ресурсу та базових частин тролейбусів, модернізації рухомого складу, заміни зношених ділянок контактної мережі.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У  2012  на підприємстві не було потреби проводити капітальні ремонти контактної мережі.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Заходи з проведення капітальних та середніх ремонтів рухомого складу: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капітальні ремонти  :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План - 10 одиниць ; факт – 0  не виконано із-за   недостатнього фінансування;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середні ремонти :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План - 12 одиниць ; факт -13од.  на суму 1210,0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Переробки тролейбусів за  період  2012 року  не проводилося.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2013 році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"Артемівськміськелектроавтотранс" проводе капітальний ремонт тролейбуса с заміною кузова.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Також за 2013 рік вже проведено 3 середні ремонти рухомого складу на суму 360 ,0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Безпека руху електричного транспорту забезпечується за рахунок заходів, розроблених на підприємстві, які виконуються.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проводиться щорічне навчання водіїв особливостям роботи в осінньо-зимовий період та діям в екстремальних ситуаціях;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обстеження маршрутів та рухомого складу з метою виявлення недоліків погрожуючих безпеці руху;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здійснюється постійний контроль за додержанням водіями транспортної дисципліни;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● проводиться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предрейсовий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медичний огляд та щорічний медичний огляд водійського складу;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● здійснюється постійний контроль за технічним станом рухомого складу.</w:t>
      </w:r>
    </w:p>
    <w:p w:rsidR="00CA5ACC" w:rsidRPr="00CA5ACC" w:rsidRDefault="00CA5ACC" w:rsidP="00CA5ACC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впровадження заходів щодо </w:t>
      </w:r>
      <w:proofErr w:type="spellStart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>енерго-</w:t>
      </w:r>
      <w:proofErr w:type="spellEnd"/>
      <w:r w:rsidRPr="00CA5A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ресурсозбереження коштів виділено не було.</w:t>
      </w:r>
    </w:p>
    <w:p w:rsidR="00CA5ACC" w:rsidRPr="00CA5ACC" w:rsidRDefault="00CA5ACC" w:rsidP="00CA5ACC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A5ACC" w:rsidRPr="00CA5ACC" w:rsidRDefault="00CA5ACC" w:rsidP="00CA5ACC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Директор</w:t>
      </w:r>
    </w:p>
    <w:p w:rsidR="00CA5ACC" w:rsidRPr="00E52DD5" w:rsidRDefault="00CA5ACC" w:rsidP="00B21085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КП</w:t>
      </w:r>
      <w:proofErr w:type="spellEnd"/>
      <w:r w:rsidRPr="00CA5A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« Артемівськміськелектроавтотранс»                               С.І.Деменков</w:t>
      </w:r>
    </w:p>
    <w:sectPr w:rsidR="00CA5ACC" w:rsidRPr="00E52DD5" w:rsidSect="00B3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7442"/>
    <w:rsid w:val="000912D8"/>
    <w:rsid w:val="000B43A8"/>
    <w:rsid w:val="001C643A"/>
    <w:rsid w:val="001D2699"/>
    <w:rsid w:val="001F1594"/>
    <w:rsid w:val="002F1266"/>
    <w:rsid w:val="0035713A"/>
    <w:rsid w:val="003B1BAE"/>
    <w:rsid w:val="004F65C3"/>
    <w:rsid w:val="00553BB7"/>
    <w:rsid w:val="00615931"/>
    <w:rsid w:val="00647442"/>
    <w:rsid w:val="00651359"/>
    <w:rsid w:val="00662A21"/>
    <w:rsid w:val="006B56D1"/>
    <w:rsid w:val="006F470C"/>
    <w:rsid w:val="00700779"/>
    <w:rsid w:val="0079426F"/>
    <w:rsid w:val="00877C0E"/>
    <w:rsid w:val="00881555"/>
    <w:rsid w:val="008C207C"/>
    <w:rsid w:val="00A17889"/>
    <w:rsid w:val="00A63773"/>
    <w:rsid w:val="00AF1297"/>
    <w:rsid w:val="00B11C18"/>
    <w:rsid w:val="00B21085"/>
    <w:rsid w:val="00B35491"/>
    <w:rsid w:val="00B36251"/>
    <w:rsid w:val="00B44D35"/>
    <w:rsid w:val="00BC52E5"/>
    <w:rsid w:val="00C832A5"/>
    <w:rsid w:val="00CA5ACC"/>
    <w:rsid w:val="00D04845"/>
    <w:rsid w:val="00D15FF3"/>
    <w:rsid w:val="00D2014D"/>
    <w:rsid w:val="00D2658D"/>
    <w:rsid w:val="00D64468"/>
    <w:rsid w:val="00E172F1"/>
    <w:rsid w:val="00E20208"/>
    <w:rsid w:val="00E52DD5"/>
    <w:rsid w:val="00E71A68"/>
    <w:rsid w:val="00E8428B"/>
    <w:rsid w:val="00EF1F6A"/>
    <w:rsid w:val="00EF6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ch58</cp:lastModifiedBy>
  <cp:revision>17</cp:revision>
  <cp:lastPrinted>2013-09-13T12:11:00Z</cp:lastPrinted>
  <dcterms:created xsi:type="dcterms:W3CDTF">2013-08-27T06:10:00Z</dcterms:created>
  <dcterms:modified xsi:type="dcterms:W3CDTF">2013-09-25T12:06:00Z</dcterms:modified>
</cp:coreProperties>
</file>