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320" w:rsidRPr="000B526B" w:rsidRDefault="00A66320" w:rsidP="007F1C37">
      <w:pPr>
        <w:ind w:firstLine="709"/>
        <w:jc w:val="center"/>
      </w:pPr>
      <w:r w:rsidRPr="000B526B">
        <w:rPr>
          <w:noProof/>
          <w:lang w:val="uk-UA" w:eastAsia="uk-UA"/>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A66320" w:rsidRPr="000B526B" w:rsidRDefault="00A66320" w:rsidP="000B526B">
      <w:pPr>
        <w:ind w:firstLine="709"/>
        <w:rPr>
          <w:b/>
          <w:sz w:val="22"/>
        </w:rPr>
      </w:pPr>
    </w:p>
    <w:p w:rsidR="00A66320" w:rsidRPr="000B526B" w:rsidRDefault="00A66320" w:rsidP="007F1C37">
      <w:pPr>
        <w:ind w:firstLine="709"/>
        <w:jc w:val="center"/>
        <w:rPr>
          <w:b/>
          <w:sz w:val="32"/>
        </w:rPr>
      </w:pPr>
      <w:r w:rsidRPr="000B526B">
        <w:rPr>
          <w:b/>
          <w:sz w:val="32"/>
        </w:rPr>
        <w:t xml:space="preserve">У  К  Р  А  </w:t>
      </w:r>
      <w:r w:rsidRPr="000B526B">
        <w:rPr>
          <w:b/>
          <w:sz w:val="32"/>
          <w:lang w:val="uk-UA"/>
        </w:rPr>
        <w:t>Ї</w:t>
      </w:r>
      <w:r w:rsidRPr="000B526B">
        <w:rPr>
          <w:b/>
          <w:sz w:val="32"/>
        </w:rPr>
        <w:t xml:space="preserve">  Н  А</w:t>
      </w:r>
    </w:p>
    <w:p w:rsidR="00A66320" w:rsidRPr="000B526B" w:rsidRDefault="00A66320" w:rsidP="000B526B">
      <w:pPr>
        <w:ind w:firstLine="709"/>
        <w:rPr>
          <w:b/>
        </w:rPr>
      </w:pPr>
    </w:p>
    <w:p w:rsidR="00A66320" w:rsidRPr="000B526B" w:rsidRDefault="00A66320" w:rsidP="007F1C37">
      <w:pPr>
        <w:ind w:firstLine="709"/>
        <w:jc w:val="center"/>
        <w:rPr>
          <w:b/>
          <w:sz w:val="36"/>
          <w:lang w:val="uk-UA"/>
        </w:rPr>
      </w:pPr>
      <w:r w:rsidRPr="000B526B">
        <w:rPr>
          <w:b/>
          <w:sz w:val="36"/>
          <w:lang w:val="uk-UA"/>
        </w:rPr>
        <w:t>Б а х м у т с ь к а     м і с ь к а     р а д а</w:t>
      </w:r>
    </w:p>
    <w:p w:rsidR="00A66320" w:rsidRPr="000B526B" w:rsidRDefault="00A66320" w:rsidP="000B526B">
      <w:pPr>
        <w:ind w:firstLine="709"/>
        <w:rPr>
          <w:b/>
          <w:sz w:val="22"/>
          <w:szCs w:val="22"/>
          <w:lang w:val="uk-UA"/>
        </w:rPr>
      </w:pPr>
    </w:p>
    <w:p w:rsidR="00A66320" w:rsidRPr="000B526B" w:rsidRDefault="00A66320" w:rsidP="007F1C37">
      <w:pPr>
        <w:pStyle w:val="6"/>
        <w:keepNext w:val="0"/>
        <w:widowControl w:val="0"/>
        <w:ind w:firstLine="709"/>
        <w:rPr>
          <w:lang w:val="uk-UA"/>
        </w:rPr>
      </w:pPr>
      <w:r w:rsidRPr="000B526B">
        <w:rPr>
          <w:lang w:val="uk-UA"/>
        </w:rPr>
        <w:t>8</w:t>
      </w:r>
      <w:r w:rsidR="00967F37">
        <w:rPr>
          <w:lang w:val="uk-UA"/>
        </w:rPr>
        <w:t>7</w:t>
      </w:r>
      <w:r w:rsidRPr="000B526B">
        <w:rPr>
          <w:lang w:val="uk-UA"/>
        </w:rPr>
        <w:t xml:space="preserve"> СЕСІЯ    6  СКЛИКАННЯ</w:t>
      </w:r>
    </w:p>
    <w:p w:rsidR="00A66320" w:rsidRPr="000B526B" w:rsidRDefault="00A66320" w:rsidP="000B526B">
      <w:pPr>
        <w:ind w:firstLine="709"/>
        <w:rPr>
          <w:b/>
          <w:lang w:val="uk-UA"/>
        </w:rPr>
      </w:pPr>
    </w:p>
    <w:p w:rsidR="00A66320" w:rsidRDefault="00A66320" w:rsidP="007F1C37">
      <w:pPr>
        <w:pStyle w:val="6"/>
        <w:keepNext w:val="0"/>
        <w:widowControl w:val="0"/>
        <w:ind w:firstLine="709"/>
        <w:rPr>
          <w:lang w:val="uk-UA"/>
        </w:rPr>
      </w:pPr>
      <w:r w:rsidRPr="000B526B">
        <w:rPr>
          <w:lang w:val="uk-UA"/>
        </w:rPr>
        <w:t>Р І Ш Е Н Н Я</w:t>
      </w:r>
    </w:p>
    <w:p w:rsidR="00450416" w:rsidRPr="00450416" w:rsidRDefault="00450416" w:rsidP="00450416">
      <w:pPr>
        <w:rPr>
          <w:lang w:val="uk-UA"/>
        </w:rPr>
      </w:pPr>
    </w:p>
    <w:p w:rsidR="00A66320" w:rsidRPr="000B526B" w:rsidRDefault="00B9297C" w:rsidP="00450416">
      <w:pPr>
        <w:shd w:val="clear" w:color="auto" w:fill="FFFFFF"/>
        <w:rPr>
          <w:sz w:val="22"/>
          <w:szCs w:val="22"/>
          <w:u w:val="single"/>
        </w:rPr>
      </w:pPr>
      <w:r>
        <w:rPr>
          <w:sz w:val="22"/>
          <w:szCs w:val="22"/>
          <w:u w:val="single"/>
          <w:lang w:val="uk-UA"/>
        </w:rPr>
        <w:t>22.06.</w:t>
      </w:r>
      <w:r w:rsidR="00A66320" w:rsidRPr="000B526B">
        <w:rPr>
          <w:sz w:val="22"/>
          <w:szCs w:val="22"/>
          <w:u w:val="single"/>
          <w:lang w:val="uk-UA"/>
        </w:rPr>
        <w:t>2016</w:t>
      </w:r>
      <w:r w:rsidR="00A66320" w:rsidRPr="000B526B">
        <w:rPr>
          <w:sz w:val="22"/>
          <w:szCs w:val="22"/>
          <w:u w:val="single"/>
        </w:rPr>
        <w:t xml:space="preserve"> №6/</w:t>
      </w:r>
      <w:r w:rsidR="00A66320" w:rsidRPr="000B526B">
        <w:rPr>
          <w:sz w:val="22"/>
          <w:szCs w:val="22"/>
          <w:u w:val="single"/>
          <w:lang w:val="uk-UA"/>
        </w:rPr>
        <w:t>8</w:t>
      </w:r>
      <w:r w:rsidR="00967F37">
        <w:rPr>
          <w:sz w:val="22"/>
          <w:szCs w:val="22"/>
          <w:u w:val="single"/>
          <w:lang w:val="uk-UA"/>
        </w:rPr>
        <w:t>7</w:t>
      </w:r>
      <w:r w:rsidR="00A66320" w:rsidRPr="000B526B">
        <w:rPr>
          <w:sz w:val="22"/>
          <w:szCs w:val="22"/>
          <w:u w:val="single"/>
          <w:lang w:val="uk-UA"/>
        </w:rPr>
        <w:t>-</w:t>
      </w:r>
      <w:r>
        <w:rPr>
          <w:sz w:val="22"/>
          <w:szCs w:val="22"/>
          <w:u w:val="single"/>
          <w:lang w:val="uk-UA"/>
        </w:rPr>
        <w:t>1555</w:t>
      </w:r>
    </w:p>
    <w:p w:rsidR="00A66320" w:rsidRPr="000B526B" w:rsidRDefault="00A66320" w:rsidP="00450416">
      <w:pPr>
        <w:rPr>
          <w:sz w:val="22"/>
          <w:szCs w:val="22"/>
          <w:lang w:val="uk-UA"/>
        </w:rPr>
      </w:pPr>
      <w:r w:rsidRPr="000B526B">
        <w:rPr>
          <w:sz w:val="22"/>
          <w:szCs w:val="22"/>
          <w:lang w:val="uk-UA"/>
        </w:rPr>
        <w:t>м</w:t>
      </w:r>
      <w:r w:rsidRPr="000B526B">
        <w:rPr>
          <w:sz w:val="22"/>
          <w:szCs w:val="22"/>
        </w:rPr>
        <w:t>.</w:t>
      </w:r>
      <w:r w:rsidRPr="000B526B">
        <w:rPr>
          <w:sz w:val="22"/>
          <w:szCs w:val="22"/>
          <w:lang w:val="uk-UA"/>
        </w:rPr>
        <w:t>Бахмут</w:t>
      </w:r>
    </w:p>
    <w:p w:rsidR="002C750F" w:rsidRPr="000B526B" w:rsidRDefault="002C750F" w:rsidP="000B526B">
      <w:pPr>
        <w:ind w:firstLine="709"/>
        <w:rPr>
          <w:rStyle w:val="a3"/>
          <w:b/>
          <w:i w:val="0"/>
          <w:iCs w:val="0"/>
          <w:sz w:val="28"/>
          <w:szCs w:val="28"/>
          <w:lang w:val="uk-UA"/>
        </w:rPr>
      </w:pPr>
    </w:p>
    <w:p w:rsidR="00476448" w:rsidRPr="000B526B" w:rsidRDefault="00476448" w:rsidP="00450416">
      <w:pPr>
        <w:shd w:val="clear" w:color="auto" w:fill="FFFFFF"/>
        <w:tabs>
          <w:tab w:val="left" w:leader="underscore" w:pos="7061"/>
        </w:tabs>
        <w:rPr>
          <w:b/>
          <w:sz w:val="28"/>
          <w:szCs w:val="28"/>
          <w:lang w:val="uk-UA"/>
        </w:rPr>
      </w:pPr>
      <w:r w:rsidRPr="000B526B">
        <w:rPr>
          <w:b/>
          <w:sz w:val="28"/>
          <w:szCs w:val="28"/>
          <w:lang w:val="uk-UA"/>
        </w:rPr>
        <w:t xml:space="preserve">Про перейменування Артемівського міського </w:t>
      </w:r>
    </w:p>
    <w:p w:rsidR="00476448" w:rsidRPr="000B526B" w:rsidRDefault="00476448" w:rsidP="00450416">
      <w:pPr>
        <w:shd w:val="clear" w:color="auto" w:fill="FFFFFF"/>
        <w:tabs>
          <w:tab w:val="left" w:leader="underscore" w:pos="7061"/>
        </w:tabs>
        <w:rPr>
          <w:b/>
          <w:sz w:val="28"/>
          <w:szCs w:val="28"/>
          <w:lang w:val="uk-UA"/>
        </w:rPr>
      </w:pPr>
      <w:r w:rsidRPr="000B526B">
        <w:rPr>
          <w:b/>
          <w:sz w:val="28"/>
          <w:szCs w:val="28"/>
          <w:lang w:val="uk-UA"/>
        </w:rPr>
        <w:t xml:space="preserve">Центру туризму, краєзнавства та екскурсій </w:t>
      </w:r>
    </w:p>
    <w:p w:rsidR="002C750F" w:rsidRPr="000B526B" w:rsidRDefault="00476448" w:rsidP="00450416">
      <w:pPr>
        <w:shd w:val="clear" w:color="auto" w:fill="FFFFFF"/>
        <w:tabs>
          <w:tab w:val="left" w:leader="underscore" w:pos="7061"/>
        </w:tabs>
        <w:rPr>
          <w:b/>
          <w:sz w:val="28"/>
          <w:szCs w:val="28"/>
          <w:lang w:val="uk-UA"/>
        </w:rPr>
      </w:pPr>
      <w:r w:rsidRPr="000B526B">
        <w:rPr>
          <w:b/>
          <w:sz w:val="28"/>
          <w:szCs w:val="28"/>
          <w:lang w:val="uk-UA"/>
        </w:rPr>
        <w:t>та затвердження його Статуту у новій редакції</w:t>
      </w:r>
    </w:p>
    <w:p w:rsidR="00476448" w:rsidRPr="000B526B" w:rsidRDefault="00476448" w:rsidP="000B526B">
      <w:pPr>
        <w:shd w:val="clear" w:color="auto" w:fill="FFFFFF"/>
        <w:tabs>
          <w:tab w:val="left" w:leader="underscore" w:pos="7061"/>
        </w:tabs>
        <w:ind w:firstLine="709"/>
        <w:rPr>
          <w:b/>
          <w:sz w:val="28"/>
          <w:szCs w:val="28"/>
          <w:lang w:val="uk-UA"/>
        </w:rPr>
      </w:pPr>
    </w:p>
    <w:p w:rsidR="00A66320" w:rsidRPr="00967F37" w:rsidRDefault="00A66320" w:rsidP="00967F37">
      <w:pPr>
        <w:ind w:firstLine="706"/>
        <w:jc w:val="both"/>
        <w:rPr>
          <w:sz w:val="28"/>
          <w:szCs w:val="28"/>
          <w:lang w:val="uk-UA"/>
        </w:rPr>
      </w:pPr>
      <w:r w:rsidRPr="000B526B">
        <w:rPr>
          <w:sz w:val="28"/>
          <w:szCs w:val="28"/>
          <w:lang w:val="uk-UA"/>
        </w:rPr>
        <w:t>Розглянувши службову</w:t>
      </w:r>
      <w:r w:rsidR="00967F37">
        <w:rPr>
          <w:sz w:val="28"/>
          <w:szCs w:val="28"/>
          <w:lang w:val="uk-UA"/>
        </w:rPr>
        <w:t xml:space="preserve"> записку</w:t>
      </w:r>
      <w:r w:rsidRPr="000B526B">
        <w:rPr>
          <w:sz w:val="28"/>
          <w:szCs w:val="28"/>
          <w:lang w:val="uk-UA"/>
        </w:rPr>
        <w:t xml:space="preserve"> від</w:t>
      </w:r>
      <w:r w:rsidR="00767AB5" w:rsidRPr="000B526B">
        <w:rPr>
          <w:sz w:val="28"/>
          <w:szCs w:val="28"/>
          <w:lang w:val="uk-UA"/>
        </w:rPr>
        <w:t xml:space="preserve"> 25.05.2016</w:t>
      </w:r>
      <w:r w:rsidRPr="000B526B">
        <w:rPr>
          <w:sz w:val="28"/>
          <w:szCs w:val="28"/>
          <w:lang w:val="uk-UA"/>
        </w:rPr>
        <w:t xml:space="preserve"> №</w:t>
      </w:r>
      <w:r w:rsidR="00767AB5" w:rsidRPr="000B526B">
        <w:rPr>
          <w:sz w:val="28"/>
          <w:szCs w:val="28"/>
          <w:lang w:val="uk-UA"/>
        </w:rPr>
        <w:t xml:space="preserve"> </w:t>
      </w:r>
      <w:r w:rsidR="000C47B6">
        <w:rPr>
          <w:sz w:val="28"/>
          <w:szCs w:val="28"/>
          <w:lang w:val="uk-UA"/>
        </w:rPr>
        <w:t>0</w:t>
      </w:r>
      <w:r w:rsidR="00767AB5" w:rsidRPr="000B526B">
        <w:rPr>
          <w:sz w:val="28"/>
          <w:szCs w:val="28"/>
          <w:lang w:val="uk-UA"/>
        </w:rPr>
        <w:t>1-2312-06</w:t>
      </w:r>
      <w:r w:rsidRPr="000B526B">
        <w:rPr>
          <w:sz w:val="28"/>
          <w:szCs w:val="28"/>
          <w:lang w:val="uk-UA"/>
        </w:rPr>
        <w:t xml:space="preserve"> начальника Управління освіти Бахмутської міської ради Рубцової М.А. щодо </w:t>
      </w:r>
      <w:r w:rsidR="002C750F" w:rsidRPr="000B526B">
        <w:rPr>
          <w:sz w:val="28"/>
          <w:szCs w:val="28"/>
          <w:lang w:val="uk-UA"/>
        </w:rPr>
        <w:t xml:space="preserve">перейменування </w:t>
      </w:r>
      <w:r w:rsidR="00476448" w:rsidRPr="000B526B">
        <w:rPr>
          <w:sz w:val="28"/>
          <w:szCs w:val="28"/>
          <w:lang w:val="uk-UA"/>
        </w:rPr>
        <w:t>Артемівського міського Центру туризму, краєзнавства та екскурсій та затвердження його Статуту у новій редакції</w:t>
      </w:r>
      <w:r w:rsidRPr="000B526B">
        <w:rPr>
          <w:sz w:val="28"/>
          <w:szCs w:val="28"/>
          <w:lang w:val="uk-UA"/>
        </w:rPr>
        <w:t xml:space="preserve">,  </w:t>
      </w:r>
      <w:r w:rsidR="00967F37" w:rsidRPr="00967F37">
        <w:rPr>
          <w:sz w:val="28"/>
          <w:szCs w:val="28"/>
          <w:lang w:val="uk-UA"/>
        </w:rPr>
        <w:t>відповідно до  Цивільного кодексу України від 16.01.2003 № 435-І</w:t>
      </w:r>
      <w:r w:rsidR="00967F37">
        <w:rPr>
          <w:sz w:val="28"/>
          <w:szCs w:val="28"/>
        </w:rPr>
        <w:t>V</w:t>
      </w:r>
      <w:r w:rsidR="00967F37" w:rsidRPr="00967F37">
        <w:rPr>
          <w:sz w:val="28"/>
          <w:szCs w:val="28"/>
          <w:lang w:val="uk-UA"/>
        </w:rPr>
        <w:t xml:space="preserve"> із внесеними до нього змінами, Податкового кодексу України від 02.12.2010 № 2755-</w:t>
      </w:r>
      <w:r w:rsidR="00967F37">
        <w:rPr>
          <w:sz w:val="28"/>
          <w:szCs w:val="28"/>
        </w:rPr>
        <w:t>VI</w:t>
      </w:r>
      <w:r w:rsidR="00967F37" w:rsidRPr="00967F37">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22.06.2000 № 1841-</w:t>
      </w:r>
      <w:r w:rsidR="00967F37">
        <w:rPr>
          <w:sz w:val="28"/>
          <w:szCs w:val="28"/>
          <w:lang w:val="en-US"/>
        </w:rPr>
        <w:t>III</w:t>
      </w:r>
      <w:r w:rsidR="00967F37" w:rsidRPr="00967F37">
        <w:rPr>
          <w:sz w:val="28"/>
          <w:szCs w:val="28"/>
          <w:lang w:val="uk-UA"/>
        </w:rPr>
        <w:t xml:space="preserve"> «Про позашкільну освіту» із внесеними до нього змінами, Про державну реєстрацію юридичних осіб, фізичних осіб - підприємців та громадських формувань в редакції від </w:t>
      </w:r>
      <w:r w:rsidR="00967F37" w:rsidRPr="00967F37">
        <w:rPr>
          <w:spacing w:val="15"/>
          <w:sz w:val="28"/>
          <w:szCs w:val="28"/>
          <w:lang w:val="uk-UA"/>
        </w:rPr>
        <w:t>26.11.2015</w:t>
      </w:r>
      <w:r w:rsidR="00967F37" w:rsidRPr="00967F37">
        <w:rPr>
          <w:sz w:val="28"/>
          <w:szCs w:val="28"/>
          <w:lang w:val="uk-UA"/>
        </w:rPr>
        <w:t xml:space="preserve"> №835-</w:t>
      </w:r>
      <w:r w:rsidR="00967F37">
        <w:rPr>
          <w:sz w:val="28"/>
          <w:szCs w:val="28"/>
          <w:lang w:val="en-US"/>
        </w:rPr>
        <w:t>VIII</w:t>
      </w:r>
      <w:r w:rsidR="00967F37" w:rsidRPr="00967F37">
        <w:rPr>
          <w:sz w:val="28"/>
          <w:szCs w:val="28"/>
          <w:lang w:val="uk-UA"/>
        </w:rPr>
        <w:t xml:space="preserve">,   </w:t>
      </w:r>
      <w:r w:rsidR="00967F37" w:rsidRPr="00967F37">
        <w:rPr>
          <w:color w:val="000000"/>
          <w:sz w:val="28"/>
          <w:szCs w:val="28"/>
          <w:lang w:val="uk-UA"/>
        </w:rPr>
        <w:t xml:space="preserve">Положення про позашкільний навчальний заклад, затвердженого постановою Кабінету Міністрів України від 06.05.2001  </w:t>
      </w:r>
      <w:r w:rsidR="00967F37">
        <w:rPr>
          <w:color w:val="000000"/>
          <w:sz w:val="28"/>
          <w:szCs w:val="28"/>
        </w:rPr>
        <w:t>N</w:t>
      </w:r>
      <w:r w:rsidR="00967F37" w:rsidRPr="00967F37">
        <w:rPr>
          <w:color w:val="000000"/>
          <w:sz w:val="28"/>
          <w:szCs w:val="28"/>
          <w:lang w:val="uk-UA"/>
        </w:rPr>
        <w:t xml:space="preserve"> 433 із внесеними до нього змінами</w:t>
      </w:r>
      <w:r w:rsidR="00967F37" w:rsidRPr="00967F37">
        <w:rPr>
          <w:bCs/>
          <w:color w:val="000000"/>
          <w:sz w:val="28"/>
          <w:szCs w:val="28"/>
          <w:lang w:val="uk-UA"/>
        </w:rPr>
        <w:t>,</w:t>
      </w:r>
      <w:r w:rsidR="00967F37" w:rsidRPr="00967F37">
        <w:rPr>
          <w:color w:val="000000"/>
          <w:sz w:val="28"/>
          <w:szCs w:val="28"/>
          <w:lang w:val="uk-UA"/>
        </w:rPr>
        <w:t xml:space="preserve"> наказу </w:t>
      </w:r>
      <w:r w:rsidR="00967F37" w:rsidRPr="00967F37">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967F37" w:rsidRPr="00967F37">
        <w:rPr>
          <w:spacing w:val="-5"/>
          <w:sz w:val="28"/>
          <w:szCs w:val="28"/>
          <w:lang w:val="uk-UA"/>
        </w:rPr>
        <w:t xml:space="preserve">ст.ст. 17, 26, 60 Закону України від </w:t>
      </w:r>
      <w:r w:rsidR="00967F37" w:rsidRPr="00967F37">
        <w:rPr>
          <w:spacing w:val="5"/>
          <w:sz w:val="28"/>
          <w:szCs w:val="28"/>
          <w:lang w:val="uk-UA"/>
        </w:rPr>
        <w:t>21.05.1997</w:t>
      </w:r>
      <w:r w:rsidR="00967F37" w:rsidRPr="00967F37">
        <w:rPr>
          <w:spacing w:val="-5"/>
          <w:sz w:val="28"/>
          <w:szCs w:val="28"/>
          <w:lang w:val="uk-UA"/>
        </w:rPr>
        <w:t xml:space="preserve"> № 280/97-ВР «Про місцеве </w:t>
      </w:r>
      <w:r w:rsidR="00967F37" w:rsidRPr="00967F37">
        <w:rPr>
          <w:spacing w:val="-4"/>
          <w:sz w:val="28"/>
          <w:szCs w:val="28"/>
          <w:lang w:val="uk-UA"/>
        </w:rPr>
        <w:t xml:space="preserve">самоврядування в Україні» із внесеними до нього змінами, Бахмутська міська </w:t>
      </w:r>
      <w:r w:rsidR="00967F37" w:rsidRPr="00967F37">
        <w:rPr>
          <w:sz w:val="28"/>
          <w:szCs w:val="28"/>
          <w:lang w:val="uk-UA"/>
        </w:rPr>
        <w:t>рада</w:t>
      </w:r>
    </w:p>
    <w:p w:rsidR="00A66320" w:rsidRPr="003858AE" w:rsidRDefault="00A66320" w:rsidP="000B526B">
      <w:pPr>
        <w:ind w:firstLine="709"/>
        <w:rPr>
          <w:sz w:val="28"/>
          <w:szCs w:val="28"/>
          <w:lang w:val="uk-UA"/>
        </w:rPr>
      </w:pPr>
    </w:p>
    <w:p w:rsidR="003858AE" w:rsidRPr="000D4B35" w:rsidRDefault="003858AE" w:rsidP="000B526B">
      <w:pPr>
        <w:ind w:firstLine="709"/>
        <w:rPr>
          <w:sz w:val="28"/>
          <w:szCs w:val="28"/>
          <w:lang w:val="uk-UA"/>
        </w:rPr>
      </w:pPr>
    </w:p>
    <w:p w:rsidR="003858AE" w:rsidRPr="000D4B35" w:rsidRDefault="003858AE" w:rsidP="000B526B">
      <w:pPr>
        <w:ind w:firstLine="709"/>
        <w:rPr>
          <w:sz w:val="28"/>
          <w:szCs w:val="28"/>
          <w:lang w:val="uk-UA"/>
        </w:rPr>
      </w:pPr>
    </w:p>
    <w:p w:rsidR="003858AE" w:rsidRPr="000D4B35" w:rsidRDefault="003858AE" w:rsidP="000B526B">
      <w:pPr>
        <w:ind w:firstLine="709"/>
        <w:rPr>
          <w:sz w:val="28"/>
          <w:szCs w:val="28"/>
          <w:lang w:val="uk-UA"/>
        </w:rPr>
      </w:pPr>
    </w:p>
    <w:p w:rsidR="00A66320" w:rsidRPr="000B526B" w:rsidRDefault="00A66320" w:rsidP="000B526B">
      <w:pPr>
        <w:shd w:val="clear" w:color="auto" w:fill="FFFFFF"/>
        <w:ind w:firstLine="709"/>
        <w:rPr>
          <w:b/>
          <w:bCs/>
          <w:sz w:val="28"/>
          <w:szCs w:val="28"/>
          <w:lang w:val="uk-UA"/>
        </w:rPr>
      </w:pPr>
      <w:r w:rsidRPr="000B526B">
        <w:rPr>
          <w:b/>
          <w:bCs/>
          <w:sz w:val="28"/>
          <w:szCs w:val="28"/>
          <w:lang w:val="uk-UA"/>
        </w:rPr>
        <w:lastRenderedPageBreak/>
        <w:t>ВИРІШИЛА:</w:t>
      </w:r>
    </w:p>
    <w:p w:rsidR="00A66320" w:rsidRPr="000B526B" w:rsidRDefault="00A66320" w:rsidP="000B526B">
      <w:pPr>
        <w:shd w:val="clear" w:color="auto" w:fill="FFFFFF"/>
        <w:ind w:firstLine="709"/>
        <w:rPr>
          <w:sz w:val="28"/>
          <w:szCs w:val="28"/>
          <w:lang w:val="uk-UA"/>
        </w:rPr>
      </w:pPr>
    </w:p>
    <w:p w:rsidR="00A66320" w:rsidRPr="000B526B" w:rsidRDefault="00A66320" w:rsidP="00450416">
      <w:pPr>
        <w:pStyle w:val="a4"/>
        <w:numPr>
          <w:ilvl w:val="0"/>
          <w:numId w:val="1"/>
        </w:numPr>
        <w:shd w:val="clear" w:color="auto" w:fill="FFFFFF"/>
        <w:tabs>
          <w:tab w:val="left" w:pos="993"/>
        </w:tabs>
        <w:ind w:left="0" w:firstLine="709"/>
        <w:contextualSpacing w:val="0"/>
        <w:jc w:val="both"/>
        <w:rPr>
          <w:sz w:val="28"/>
          <w:szCs w:val="28"/>
          <w:lang w:val="uk-UA"/>
        </w:rPr>
      </w:pPr>
      <w:r w:rsidRPr="000B526B">
        <w:rPr>
          <w:sz w:val="28"/>
          <w:szCs w:val="28"/>
          <w:lang w:val="uk-UA"/>
        </w:rPr>
        <w:t xml:space="preserve">Перейменувати </w:t>
      </w:r>
      <w:r w:rsidR="002C750F" w:rsidRPr="000B526B">
        <w:rPr>
          <w:sz w:val="28"/>
          <w:szCs w:val="28"/>
          <w:lang w:val="uk-UA"/>
        </w:rPr>
        <w:t xml:space="preserve">Артемівський </w:t>
      </w:r>
      <w:r w:rsidR="00476448" w:rsidRPr="000B526B">
        <w:rPr>
          <w:sz w:val="28"/>
          <w:szCs w:val="28"/>
          <w:lang w:val="uk-UA"/>
        </w:rPr>
        <w:t xml:space="preserve">міський  Центр туризму, краєзнавства та екскурсій </w:t>
      </w:r>
      <w:r w:rsidRPr="000B526B">
        <w:rPr>
          <w:sz w:val="28"/>
          <w:szCs w:val="28"/>
          <w:lang w:val="uk-UA"/>
        </w:rPr>
        <w:t xml:space="preserve">у </w:t>
      </w:r>
      <w:r w:rsidR="002C750F" w:rsidRPr="000B526B">
        <w:rPr>
          <w:sz w:val="28"/>
          <w:szCs w:val="28"/>
          <w:lang w:val="uk-UA"/>
        </w:rPr>
        <w:t xml:space="preserve">Бахмутський  міський Центр </w:t>
      </w:r>
      <w:r w:rsidR="00476448" w:rsidRPr="000B526B">
        <w:rPr>
          <w:sz w:val="28"/>
          <w:szCs w:val="28"/>
          <w:lang w:val="uk-UA"/>
        </w:rPr>
        <w:t>туризму, краєзнавства та екскурсій.</w:t>
      </w:r>
    </w:p>
    <w:p w:rsidR="00476448" w:rsidRPr="000B526B" w:rsidRDefault="00476448" w:rsidP="000B526B">
      <w:pPr>
        <w:pStyle w:val="a4"/>
        <w:shd w:val="clear" w:color="auto" w:fill="FFFFFF"/>
        <w:tabs>
          <w:tab w:val="left" w:pos="993"/>
        </w:tabs>
        <w:ind w:left="0" w:firstLine="709"/>
        <w:contextualSpacing w:val="0"/>
        <w:rPr>
          <w:sz w:val="28"/>
          <w:szCs w:val="28"/>
          <w:lang w:val="uk-UA"/>
        </w:rPr>
      </w:pPr>
    </w:p>
    <w:p w:rsidR="00A66320" w:rsidRPr="000B526B" w:rsidRDefault="00A66320" w:rsidP="00450416">
      <w:pPr>
        <w:pStyle w:val="a4"/>
        <w:numPr>
          <w:ilvl w:val="0"/>
          <w:numId w:val="1"/>
        </w:numPr>
        <w:shd w:val="clear" w:color="auto" w:fill="FFFFFF"/>
        <w:tabs>
          <w:tab w:val="left" w:pos="993"/>
        </w:tabs>
        <w:ind w:left="0" w:firstLine="709"/>
        <w:contextualSpacing w:val="0"/>
        <w:jc w:val="both"/>
        <w:rPr>
          <w:sz w:val="28"/>
          <w:szCs w:val="28"/>
          <w:lang w:val="uk-UA"/>
        </w:rPr>
      </w:pPr>
      <w:r w:rsidRPr="000B526B">
        <w:rPr>
          <w:sz w:val="28"/>
          <w:szCs w:val="28"/>
          <w:lang w:val="uk-UA"/>
        </w:rPr>
        <w:t xml:space="preserve">Затвердити Статут Бахмутського </w:t>
      </w:r>
      <w:r w:rsidR="00476448" w:rsidRPr="000B526B">
        <w:rPr>
          <w:sz w:val="28"/>
          <w:szCs w:val="28"/>
          <w:lang w:val="uk-UA"/>
        </w:rPr>
        <w:t xml:space="preserve">міського Центру туризму, краєзнавства та екскурсій </w:t>
      </w:r>
      <w:r w:rsidRPr="000B526B">
        <w:rPr>
          <w:sz w:val="28"/>
          <w:szCs w:val="28"/>
          <w:lang w:val="uk-UA"/>
        </w:rPr>
        <w:t>у новій редакції (додається).</w:t>
      </w:r>
    </w:p>
    <w:p w:rsidR="00A66320" w:rsidRPr="000B526B" w:rsidRDefault="00A66320" w:rsidP="000B526B">
      <w:pPr>
        <w:shd w:val="clear" w:color="auto" w:fill="FFFFFF"/>
        <w:tabs>
          <w:tab w:val="left" w:pos="1022"/>
          <w:tab w:val="left" w:leader="underscore" w:pos="9259"/>
        </w:tabs>
        <w:ind w:firstLine="709"/>
      </w:pPr>
    </w:p>
    <w:p w:rsidR="00A66320" w:rsidRPr="000B526B" w:rsidRDefault="00476448" w:rsidP="00450416">
      <w:pPr>
        <w:shd w:val="clear" w:color="auto" w:fill="FFFFFF"/>
        <w:tabs>
          <w:tab w:val="left" w:pos="1061"/>
          <w:tab w:val="left" w:leader="underscore" w:pos="8626"/>
        </w:tabs>
        <w:ind w:firstLine="709"/>
        <w:jc w:val="both"/>
        <w:rPr>
          <w:sz w:val="28"/>
          <w:szCs w:val="28"/>
          <w:lang w:val="uk-UA"/>
        </w:rPr>
      </w:pPr>
      <w:r w:rsidRPr="000B526B">
        <w:rPr>
          <w:sz w:val="28"/>
          <w:szCs w:val="28"/>
          <w:lang w:val="uk-UA"/>
        </w:rPr>
        <w:t>3</w:t>
      </w:r>
      <w:r w:rsidR="00A66320" w:rsidRPr="000B526B">
        <w:rPr>
          <w:sz w:val="28"/>
          <w:szCs w:val="28"/>
          <w:lang w:val="uk-UA"/>
        </w:rPr>
        <w:t>.</w:t>
      </w:r>
      <w:r w:rsidR="00A66320" w:rsidRPr="000B526B">
        <w:rPr>
          <w:sz w:val="28"/>
          <w:szCs w:val="28"/>
          <w:lang w:val="uk-UA"/>
        </w:rPr>
        <w:tab/>
      </w:r>
      <w:r w:rsidR="00A66320" w:rsidRPr="000B526B">
        <w:rPr>
          <w:color w:val="000000" w:themeColor="text1"/>
          <w:sz w:val="28"/>
          <w:szCs w:val="28"/>
          <w:lang w:val="uk-UA"/>
        </w:rPr>
        <w:t xml:space="preserve">Директору </w:t>
      </w:r>
      <w:r w:rsidR="002C750F" w:rsidRPr="000B526B">
        <w:rPr>
          <w:color w:val="000000" w:themeColor="text1"/>
          <w:sz w:val="28"/>
          <w:szCs w:val="28"/>
          <w:lang w:val="uk-UA"/>
        </w:rPr>
        <w:t xml:space="preserve">Артемівського міського Центру </w:t>
      </w:r>
      <w:r w:rsidRPr="000B526B">
        <w:rPr>
          <w:color w:val="000000" w:themeColor="text1"/>
          <w:sz w:val="28"/>
          <w:szCs w:val="28"/>
          <w:lang w:val="uk-UA"/>
        </w:rPr>
        <w:t>туризму, краєзнавства та екскурсій Кучер</w:t>
      </w:r>
      <w:r w:rsidR="001E40CB">
        <w:rPr>
          <w:color w:val="000000" w:themeColor="text1"/>
          <w:sz w:val="28"/>
          <w:szCs w:val="28"/>
          <w:lang w:val="uk-UA"/>
        </w:rPr>
        <w:t>у</w:t>
      </w:r>
      <w:r w:rsidRPr="000B526B">
        <w:rPr>
          <w:color w:val="000000" w:themeColor="text1"/>
          <w:sz w:val="28"/>
          <w:szCs w:val="28"/>
          <w:lang w:val="uk-UA"/>
        </w:rPr>
        <w:t xml:space="preserve"> В.В. </w:t>
      </w:r>
      <w:r w:rsidR="00A66320" w:rsidRPr="000B526B">
        <w:rPr>
          <w:color w:val="000000" w:themeColor="text1"/>
          <w:sz w:val="28"/>
          <w:szCs w:val="28"/>
          <w:lang w:val="uk-UA"/>
        </w:rPr>
        <w:t xml:space="preserve">надати Статут  </w:t>
      </w:r>
      <w:r w:rsidR="002C750F" w:rsidRPr="000B526B">
        <w:rPr>
          <w:color w:val="000000" w:themeColor="text1"/>
          <w:sz w:val="28"/>
          <w:szCs w:val="28"/>
          <w:lang w:val="uk-UA"/>
        </w:rPr>
        <w:t xml:space="preserve">Бахмутського міського Центру </w:t>
      </w:r>
      <w:r w:rsidRPr="000B526B">
        <w:rPr>
          <w:sz w:val="28"/>
          <w:szCs w:val="28"/>
          <w:lang w:val="uk-UA"/>
        </w:rPr>
        <w:t>туризму, краєзнавства та екскурсій</w:t>
      </w:r>
      <w:r w:rsidR="002C750F" w:rsidRPr="000B526B">
        <w:rPr>
          <w:color w:val="000000" w:themeColor="text1"/>
          <w:sz w:val="28"/>
          <w:szCs w:val="28"/>
          <w:lang w:val="uk-UA"/>
        </w:rPr>
        <w:t xml:space="preserve"> у новій редакції</w:t>
      </w:r>
      <w:r w:rsidR="00A66320" w:rsidRPr="000B526B">
        <w:rPr>
          <w:color w:val="000000" w:themeColor="text1"/>
          <w:sz w:val="28"/>
          <w:szCs w:val="28"/>
          <w:lang w:val="uk-UA"/>
        </w:rPr>
        <w:t>, затверджений цим</w:t>
      </w:r>
      <w:r w:rsidR="00A66320" w:rsidRPr="000B526B">
        <w:rPr>
          <w:sz w:val="28"/>
          <w:szCs w:val="28"/>
          <w:lang w:val="uk-UA"/>
        </w:rPr>
        <w:t xml:space="preserve"> рішенням, на державну реєстрацію в установленому законодавством порядку.</w:t>
      </w:r>
    </w:p>
    <w:p w:rsidR="00A66320" w:rsidRPr="000B526B" w:rsidRDefault="00A66320" w:rsidP="000B526B">
      <w:pPr>
        <w:shd w:val="clear" w:color="auto" w:fill="FFFFFF"/>
        <w:tabs>
          <w:tab w:val="left" w:pos="1061"/>
          <w:tab w:val="left" w:leader="underscore" w:pos="8626"/>
        </w:tabs>
        <w:ind w:firstLine="709"/>
        <w:rPr>
          <w:sz w:val="28"/>
          <w:szCs w:val="28"/>
          <w:lang w:val="uk-UA"/>
        </w:rPr>
      </w:pPr>
    </w:p>
    <w:p w:rsidR="001045E2" w:rsidRPr="000B526B" w:rsidRDefault="00476448" w:rsidP="00450416">
      <w:pPr>
        <w:shd w:val="clear" w:color="auto" w:fill="FFFFFF"/>
        <w:tabs>
          <w:tab w:val="left" w:pos="994"/>
          <w:tab w:val="left" w:pos="1134"/>
        </w:tabs>
        <w:ind w:firstLine="709"/>
        <w:jc w:val="both"/>
        <w:rPr>
          <w:color w:val="000000" w:themeColor="text1"/>
          <w:sz w:val="28"/>
          <w:szCs w:val="28"/>
          <w:lang w:val="uk-UA"/>
        </w:rPr>
      </w:pPr>
      <w:r w:rsidRPr="000B526B">
        <w:rPr>
          <w:color w:val="000000" w:themeColor="text1"/>
          <w:sz w:val="28"/>
          <w:szCs w:val="28"/>
          <w:lang w:val="uk-UA"/>
        </w:rPr>
        <w:t>4</w:t>
      </w:r>
      <w:r w:rsidR="00A66320" w:rsidRPr="000B526B">
        <w:rPr>
          <w:color w:val="FF0000"/>
          <w:sz w:val="28"/>
          <w:szCs w:val="28"/>
          <w:lang w:val="uk-UA"/>
        </w:rPr>
        <w:t>.</w:t>
      </w:r>
      <w:r w:rsidR="00A66320" w:rsidRPr="000B526B">
        <w:rPr>
          <w:color w:val="FF0000"/>
          <w:sz w:val="28"/>
          <w:szCs w:val="28"/>
          <w:lang w:val="uk-UA"/>
        </w:rPr>
        <w:tab/>
      </w:r>
      <w:r w:rsidR="00967F37">
        <w:rPr>
          <w:color w:val="000000" w:themeColor="text1"/>
          <w:sz w:val="28"/>
          <w:szCs w:val="28"/>
          <w:lang w:val="uk-UA"/>
        </w:rPr>
        <w:tab/>
        <w:t>Вважати таким, що втратив</w:t>
      </w:r>
      <w:r w:rsidR="001045E2" w:rsidRPr="000B526B">
        <w:rPr>
          <w:color w:val="000000" w:themeColor="text1"/>
          <w:sz w:val="28"/>
          <w:szCs w:val="28"/>
          <w:lang w:val="uk-UA"/>
        </w:rPr>
        <w:t xml:space="preserve"> чинність </w:t>
      </w:r>
      <w:r w:rsidR="00967F37">
        <w:rPr>
          <w:color w:val="000000" w:themeColor="text1"/>
          <w:sz w:val="28"/>
          <w:szCs w:val="28"/>
          <w:lang w:val="uk-UA"/>
        </w:rPr>
        <w:t xml:space="preserve">п.п. 1.3. п.1. </w:t>
      </w:r>
      <w:r w:rsidR="001045E2" w:rsidRPr="000B526B">
        <w:rPr>
          <w:color w:val="000000" w:themeColor="text1"/>
          <w:sz w:val="28"/>
          <w:szCs w:val="28"/>
          <w:lang w:val="uk-UA"/>
        </w:rPr>
        <w:t xml:space="preserve">рішення </w:t>
      </w:r>
      <w:r w:rsidR="00967F37">
        <w:rPr>
          <w:color w:val="000000" w:themeColor="text1"/>
          <w:sz w:val="28"/>
          <w:szCs w:val="28"/>
          <w:lang w:val="uk-UA"/>
        </w:rPr>
        <w:t>виконавчого комітету Артемівської міської ради</w:t>
      </w:r>
      <w:r w:rsidR="001045E2" w:rsidRPr="000B526B">
        <w:rPr>
          <w:color w:val="000000" w:themeColor="text1"/>
          <w:sz w:val="28"/>
          <w:szCs w:val="28"/>
          <w:lang w:val="uk-UA"/>
        </w:rPr>
        <w:t xml:space="preserve"> від 22.02.2002 № 121 «Про затвердження та реєстрацію Статутів позашкільних навчально-виховних заклад</w:t>
      </w:r>
      <w:r w:rsidR="001E40CB">
        <w:rPr>
          <w:color w:val="000000" w:themeColor="text1"/>
          <w:sz w:val="28"/>
          <w:szCs w:val="28"/>
          <w:lang w:val="uk-UA"/>
        </w:rPr>
        <w:t>ів відділу освіти міської ради» та додаток до нього, що стосується Статуту.</w:t>
      </w:r>
    </w:p>
    <w:p w:rsidR="00A66320" w:rsidRPr="000B526B" w:rsidRDefault="00A66320" w:rsidP="00397721">
      <w:pPr>
        <w:shd w:val="clear" w:color="auto" w:fill="FFFFFF"/>
        <w:tabs>
          <w:tab w:val="left" w:pos="1061"/>
        </w:tabs>
        <w:rPr>
          <w:lang w:val="uk-UA"/>
        </w:rPr>
      </w:pPr>
    </w:p>
    <w:p w:rsidR="00DB0730" w:rsidRDefault="00DB0730" w:rsidP="00DB0730">
      <w:pPr>
        <w:shd w:val="clear" w:color="auto" w:fill="FFFFFF"/>
        <w:tabs>
          <w:tab w:val="left" w:pos="1061"/>
        </w:tabs>
        <w:spacing w:line="322" w:lineRule="exact"/>
        <w:ind w:firstLine="720"/>
        <w:jc w:val="both"/>
        <w:rPr>
          <w:i/>
          <w:color w:val="000000"/>
          <w:spacing w:val="-8"/>
          <w:sz w:val="28"/>
          <w:szCs w:val="28"/>
          <w:lang w:val="uk-UA"/>
        </w:rPr>
      </w:pPr>
      <w:r>
        <w:rPr>
          <w:spacing w:val="-20"/>
          <w:sz w:val="28"/>
          <w:szCs w:val="28"/>
          <w:lang w:val="uk-UA"/>
        </w:rPr>
        <w:t>5.</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директора </w:t>
      </w:r>
      <w:r w:rsidRPr="000B526B">
        <w:rPr>
          <w:color w:val="000000" w:themeColor="text1"/>
          <w:sz w:val="28"/>
          <w:szCs w:val="28"/>
          <w:lang w:val="uk-UA"/>
        </w:rPr>
        <w:t>Артемівського міського Центру туризму, краєзнавства та екскурсій Кучер</w:t>
      </w:r>
      <w:r>
        <w:rPr>
          <w:color w:val="000000" w:themeColor="text1"/>
          <w:sz w:val="28"/>
          <w:szCs w:val="28"/>
          <w:lang w:val="uk-UA"/>
        </w:rPr>
        <w:t>а</w:t>
      </w:r>
      <w:r w:rsidRPr="000B526B">
        <w:rPr>
          <w:color w:val="000000" w:themeColor="text1"/>
          <w:sz w:val="28"/>
          <w:szCs w:val="28"/>
          <w:lang w:val="uk-UA"/>
        </w:rPr>
        <w:t xml:space="preserve"> В.В.</w:t>
      </w:r>
      <w:r>
        <w:rPr>
          <w:color w:val="000000" w:themeColor="text1"/>
          <w:sz w:val="28"/>
          <w:szCs w:val="28"/>
          <w:lang w:val="uk-UA"/>
        </w:rPr>
        <w:t>,</w:t>
      </w:r>
      <w:r w:rsidRPr="000B526B">
        <w:rPr>
          <w:color w:val="000000" w:themeColor="text1"/>
          <w:sz w:val="28"/>
          <w:szCs w:val="28"/>
          <w:lang w:val="uk-UA"/>
        </w:rPr>
        <w:t xml:space="preserve"> </w:t>
      </w:r>
      <w:r>
        <w:rPr>
          <w:color w:val="000000"/>
          <w:spacing w:val="-3"/>
          <w:sz w:val="28"/>
          <w:szCs w:val="28"/>
          <w:lang w:val="uk-UA"/>
        </w:rPr>
        <w:t xml:space="preserve">Управління освіти Бахмутської міської ради (Рубцова), </w:t>
      </w:r>
      <w:r>
        <w:rPr>
          <w:color w:val="000000"/>
          <w:spacing w:val="-8"/>
          <w:sz w:val="28"/>
          <w:szCs w:val="28"/>
          <w:lang w:val="uk-UA"/>
        </w:rPr>
        <w:t>заступника міського голови Куліш Т.А.</w:t>
      </w:r>
    </w:p>
    <w:p w:rsidR="00DB0730" w:rsidRDefault="00DB0730" w:rsidP="00DB0730">
      <w:pPr>
        <w:shd w:val="clear" w:color="auto" w:fill="FFFFFF"/>
        <w:tabs>
          <w:tab w:val="left" w:pos="1061"/>
        </w:tabs>
        <w:spacing w:line="322" w:lineRule="exact"/>
        <w:ind w:firstLine="720"/>
        <w:jc w:val="both"/>
        <w:rPr>
          <w:lang w:val="uk-UA"/>
        </w:rPr>
      </w:pPr>
    </w:p>
    <w:p w:rsidR="00DB0730" w:rsidRDefault="00DB0730" w:rsidP="00DB0730">
      <w:pPr>
        <w:shd w:val="clear" w:color="auto" w:fill="FFFFFF"/>
        <w:tabs>
          <w:tab w:val="left" w:pos="1061"/>
        </w:tabs>
        <w:spacing w:after="643" w:line="322" w:lineRule="exact"/>
        <w:ind w:firstLine="720"/>
        <w:jc w:val="both"/>
        <w:rPr>
          <w:lang w:val="uk-UA"/>
        </w:rPr>
      </w:pPr>
      <w:r>
        <w:rPr>
          <w:spacing w:val="-28"/>
          <w:sz w:val="28"/>
          <w:szCs w:val="28"/>
          <w:lang w:val="uk-UA"/>
        </w:rPr>
        <w:t>6.</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xml:space="preserve">: з питань депутатської діяльності, законності і правопорядку (Захаренко), з питань молодіжної політики, освіти, культури і спорту (Капленко),  з питань економічної і інвестиційної політики, бюджету і фінансів (Нікітенко), </w:t>
      </w:r>
      <w:r>
        <w:rPr>
          <w:spacing w:val="-1"/>
          <w:sz w:val="28"/>
          <w:szCs w:val="28"/>
          <w:lang w:val="uk-UA"/>
        </w:rPr>
        <w:t xml:space="preserve"> секретаря Бахмутської міської ради Кіщенко С.І.</w:t>
      </w:r>
    </w:p>
    <w:p w:rsidR="00967F37" w:rsidRPr="00450416" w:rsidRDefault="00967F37" w:rsidP="00450416">
      <w:pPr>
        <w:shd w:val="clear" w:color="auto" w:fill="FFFFFF"/>
        <w:tabs>
          <w:tab w:val="left" w:pos="1061"/>
        </w:tabs>
        <w:rPr>
          <w:lang w:val="uk-UA"/>
        </w:rPr>
      </w:pPr>
    </w:p>
    <w:p w:rsidR="00A66320" w:rsidRPr="000B526B" w:rsidRDefault="00B9297C" w:rsidP="000B526B">
      <w:pPr>
        <w:ind w:firstLine="709"/>
        <w:rPr>
          <w:b/>
          <w:sz w:val="28"/>
          <w:szCs w:val="28"/>
          <w:lang w:val="uk-UA"/>
        </w:rPr>
      </w:pPr>
      <w:r>
        <w:rPr>
          <w:b/>
          <w:bCs/>
          <w:sz w:val="28"/>
          <w:szCs w:val="28"/>
          <w:lang w:val="uk-UA"/>
        </w:rPr>
        <w:t>Секретар Бахмутської міської ради</w:t>
      </w:r>
      <w:r>
        <w:rPr>
          <w:b/>
          <w:bCs/>
          <w:sz w:val="28"/>
          <w:szCs w:val="28"/>
          <w:lang w:val="uk-UA"/>
        </w:rPr>
        <w:tab/>
      </w:r>
      <w:r>
        <w:rPr>
          <w:b/>
          <w:bCs/>
          <w:sz w:val="28"/>
          <w:szCs w:val="28"/>
          <w:lang w:val="uk-UA"/>
        </w:rPr>
        <w:tab/>
        <w:t xml:space="preserve">    С.І. Кіщенко</w:t>
      </w:r>
    </w:p>
    <w:p w:rsidR="00A66320" w:rsidRPr="000B526B" w:rsidRDefault="00A66320" w:rsidP="000B526B">
      <w:pPr>
        <w:ind w:firstLine="709"/>
        <w:rPr>
          <w:b/>
          <w:sz w:val="28"/>
          <w:szCs w:val="28"/>
          <w:lang w:val="uk-UA"/>
        </w:rPr>
      </w:pPr>
    </w:p>
    <w:p w:rsidR="00A66320" w:rsidRPr="000B526B" w:rsidRDefault="00A66320" w:rsidP="000B526B">
      <w:pPr>
        <w:ind w:firstLine="709"/>
        <w:rPr>
          <w:lang w:val="uk-UA"/>
        </w:rPr>
      </w:pPr>
    </w:p>
    <w:p w:rsidR="00A66320" w:rsidRPr="000B526B" w:rsidRDefault="00A66320" w:rsidP="000B526B">
      <w:pPr>
        <w:ind w:firstLine="709"/>
        <w:rPr>
          <w:lang w:val="uk-UA"/>
        </w:rPr>
      </w:pPr>
    </w:p>
    <w:p w:rsidR="00A66320" w:rsidRPr="000B526B" w:rsidRDefault="00A66320" w:rsidP="000B526B">
      <w:pPr>
        <w:ind w:firstLine="709"/>
        <w:rPr>
          <w:lang w:val="uk-UA"/>
        </w:rPr>
      </w:pPr>
    </w:p>
    <w:p w:rsidR="00A66320" w:rsidRPr="000B526B" w:rsidRDefault="00A66320" w:rsidP="000B526B">
      <w:pPr>
        <w:ind w:firstLine="709"/>
      </w:pPr>
    </w:p>
    <w:p w:rsidR="00A66320" w:rsidRPr="000B526B" w:rsidRDefault="00A66320" w:rsidP="000B526B">
      <w:pPr>
        <w:ind w:firstLine="709"/>
      </w:pPr>
    </w:p>
    <w:p w:rsidR="00A66320" w:rsidRPr="000B526B" w:rsidRDefault="00A66320" w:rsidP="000B526B">
      <w:pPr>
        <w:ind w:firstLine="709"/>
      </w:pPr>
    </w:p>
    <w:p w:rsidR="00074E7C" w:rsidRPr="000B526B" w:rsidRDefault="00074E7C" w:rsidP="000B526B">
      <w:pPr>
        <w:ind w:firstLine="709"/>
        <w:rPr>
          <w:lang w:val="uk-UA"/>
        </w:rPr>
      </w:pPr>
    </w:p>
    <w:p w:rsidR="005B33E2" w:rsidRPr="000B526B" w:rsidRDefault="005B33E2" w:rsidP="000B526B">
      <w:pPr>
        <w:ind w:firstLine="709"/>
        <w:rPr>
          <w:lang w:val="uk-UA"/>
        </w:rPr>
      </w:pPr>
    </w:p>
    <w:p w:rsidR="005B33E2" w:rsidRPr="000B526B" w:rsidRDefault="005B33E2" w:rsidP="000B526B">
      <w:pPr>
        <w:ind w:firstLine="709"/>
        <w:rPr>
          <w:lang w:val="uk-UA"/>
        </w:rPr>
      </w:pPr>
    </w:p>
    <w:p w:rsidR="005B33E2" w:rsidRPr="000B526B" w:rsidRDefault="005B33E2" w:rsidP="000B526B">
      <w:pPr>
        <w:ind w:firstLine="709"/>
        <w:rPr>
          <w:lang w:val="uk-UA"/>
        </w:rPr>
      </w:pPr>
    </w:p>
    <w:p w:rsidR="005B33E2" w:rsidRPr="000D4B35" w:rsidRDefault="005B33E2" w:rsidP="000B526B">
      <w:pPr>
        <w:ind w:firstLine="709"/>
      </w:pPr>
    </w:p>
    <w:p w:rsidR="008F0C6B" w:rsidRDefault="008F0C6B" w:rsidP="001E40CB">
      <w:pPr>
        <w:rPr>
          <w:lang w:val="uk-UA"/>
        </w:rPr>
      </w:pPr>
    </w:p>
    <w:p w:rsidR="000D4B35" w:rsidRPr="000B526B" w:rsidRDefault="000D4B35" w:rsidP="000D4B35">
      <w:pPr>
        <w:ind w:left="4246" w:firstLine="708"/>
        <w:rPr>
          <w:sz w:val="28"/>
          <w:szCs w:val="28"/>
          <w:lang w:val="uk-UA"/>
        </w:rPr>
      </w:pPr>
      <w:r w:rsidRPr="000B526B">
        <w:rPr>
          <w:sz w:val="28"/>
          <w:szCs w:val="28"/>
          <w:lang w:val="uk-UA"/>
        </w:rPr>
        <w:t>ЗАТВЕРДЖЕНО</w:t>
      </w:r>
    </w:p>
    <w:p w:rsidR="000D4B35" w:rsidRPr="000B526B" w:rsidRDefault="000D4B35" w:rsidP="000D4B35">
      <w:pPr>
        <w:ind w:left="4954"/>
        <w:rPr>
          <w:sz w:val="28"/>
          <w:szCs w:val="28"/>
          <w:lang w:val="uk-UA"/>
        </w:rPr>
      </w:pPr>
      <w:r>
        <w:rPr>
          <w:sz w:val="28"/>
          <w:szCs w:val="28"/>
          <w:lang w:val="uk-UA"/>
        </w:rPr>
        <w:lastRenderedPageBreak/>
        <w:t>Р</w:t>
      </w:r>
      <w:r w:rsidRPr="000B526B">
        <w:rPr>
          <w:sz w:val="28"/>
          <w:szCs w:val="28"/>
          <w:lang w:val="uk-UA"/>
        </w:rPr>
        <w:t>ішення Бахмутської міської ради</w:t>
      </w:r>
    </w:p>
    <w:p w:rsidR="000D4B35" w:rsidRPr="000B526B" w:rsidRDefault="000D4B35" w:rsidP="000D4B35">
      <w:pPr>
        <w:pStyle w:val="a7"/>
        <w:widowControl w:val="0"/>
        <w:ind w:left="4245" w:firstLine="709"/>
        <w:jc w:val="left"/>
        <w:rPr>
          <w:sz w:val="28"/>
          <w:szCs w:val="28"/>
        </w:rPr>
      </w:pPr>
      <w:r>
        <w:rPr>
          <w:sz w:val="28"/>
          <w:szCs w:val="28"/>
        </w:rPr>
        <w:t>22.06.2016№6/87-1555</w:t>
      </w:r>
    </w:p>
    <w:p w:rsidR="000D4B35" w:rsidRPr="000B526B" w:rsidRDefault="000D4B35" w:rsidP="000D4B35">
      <w:pPr>
        <w:pStyle w:val="a7"/>
        <w:widowControl w:val="0"/>
        <w:ind w:firstLine="709"/>
        <w:jc w:val="left"/>
        <w:rPr>
          <w:sz w:val="24"/>
        </w:rPr>
      </w:pPr>
      <w:r>
        <w:rPr>
          <w:sz w:val="24"/>
        </w:rPr>
        <w:tab/>
      </w: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0B526B" w:rsidRDefault="000D4B35" w:rsidP="000D4B35">
      <w:pPr>
        <w:pStyle w:val="a7"/>
        <w:widowControl w:val="0"/>
        <w:ind w:firstLine="709"/>
        <w:jc w:val="left"/>
        <w:rPr>
          <w:sz w:val="24"/>
        </w:rPr>
      </w:pPr>
    </w:p>
    <w:p w:rsidR="000D4B35" w:rsidRPr="00450416" w:rsidRDefault="000D4B35" w:rsidP="000D4B35">
      <w:pPr>
        <w:pStyle w:val="a7"/>
        <w:widowControl w:val="0"/>
        <w:ind w:firstLine="709"/>
        <w:rPr>
          <w:b/>
          <w:sz w:val="44"/>
          <w:szCs w:val="44"/>
        </w:rPr>
      </w:pPr>
      <w:r w:rsidRPr="00450416">
        <w:rPr>
          <w:b/>
          <w:sz w:val="44"/>
          <w:szCs w:val="44"/>
        </w:rPr>
        <w:t>С Т А Т У Т</w:t>
      </w:r>
    </w:p>
    <w:p w:rsidR="000D4B35" w:rsidRPr="00450416" w:rsidRDefault="000D4B35" w:rsidP="000D4B35">
      <w:pPr>
        <w:pStyle w:val="a7"/>
        <w:widowControl w:val="0"/>
        <w:ind w:firstLine="709"/>
        <w:rPr>
          <w:b/>
          <w:sz w:val="44"/>
          <w:szCs w:val="44"/>
        </w:rPr>
      </w:pPr>
      <w:r w:rsidRPr="00450416">
        <w:rPr>
          <w:b/>
          <w:sz w:val="44"/>
          <w:szCs w:val="44"/>
        </w:rPr>
        <w:t>Бахмутського міського Центру туризму, краєзнавства та екскурсій</w:t>
      </w:r>
    </w:p>
    <w:p w:rsidR="000D4B35" w:rsidRPr="00450416" w:rsidRDefault="000D4B35" w:rsidP="000D4B35">
      <w:pPr>
        <w:pStyle w:val="a7"/>
        <w:widowControl w:val="0"/>
        <w:ind w:firstLine="709"/>
        <w:rPr>
          <w:b/>
          <w:sz w:val="44"/>
          <w:szCs w:val="44"/>
        </w:rPr>
      </w:pPr>
      <w:r w:rsidRPr="00450416">
        <w:rPr>
          <w:b/>
          <w:sz w:val="44"/>
          <w:szCs w:val="44"/>
        </w:rPr>
        <w:t>(нова редакція)</w:t>
      </w:r>
    </w:p>
    <w:p w:rsidR="000D4B35" w:rsidRPr="000B526B" w:rsidRDefault="000D4B35" w:rsidP="000D4B35">
      <w:pPr>
        <w:pStyle w:val="a7"/>
        <w:widowControl w:val="0"/>
        <w:ind w:firstLine="709"/>
        <w:jc w:val="left"/>
      </w:pPr>
    </w:p>
    <w:p w:rsidR="000D4B35" w:rsidRPr="000B526B" w:rsidRDefault="000D4B35" w:rsidP="000D4B35">
      <w:pPr>
        <w:pStyle w:val="a7"/>
        <w:widowControl w:val="0"/>
        <w:ind w:firstLine="709"/>
        <w:jc w:val="left"/>
      </w:pPr>
    </w:p>
    <w:p w:rsidR="000D4B35" w:rsidRPr="000B526B" w:rsidRDefault="000D4B35" w:rsidP="000D4B35">
      <w:pPr>
        <w:pStyle w:val="a7"/>
        <w:widowControl w:val="0"/>
        <w:ind w:firstLine="709"/>
        <w:jc w:val="left"/>
      </w:pPr>
    </w:p>
    <w:p w:rsidR="000D4B35" w:rsidRPr="000B526B" w:rsidRDefault="000D4B35" w:rsidP="000D4B35">
      <w:pPr>
        <w:pStyle w:val="a7"/>
        <w:widowControl w:val="0"/>
        <w:ind w:firstLine="709"/>
        <w:jc w:val="left"/>
      </w:pPr>
    </w:p>
    <w:p w:rsidR="000D4B35" w:rsidRPr="000B526B" w:rsidRDefault="000D4B35" w:rsidP="000D4B35">
      <w:pPr>
        <w:pStyle w:val="a7"/>
        <w:widowControl w:val="0"/>
        <w:jc w:val="left"/>
      </w:pPr>
    </w:p>
    <w:p w:rsidR="000D4B35" w:rsidRPr="000B526B" w:rsidRDefault="000D4B35" w:rsidP="000D4B35">
      <w:pPr>
        <w:pStyle w:val="a7"/>
        <w:widowControl w:val="0"/>
        <w:ind w:firstLine="709"/>
        <w:jc w:val="left"/>
      </w:pPr>
    </w:p>
    <w:p w:rsidR="000D4B35" w:rsidRPr="000B526B" w:rsidRDefault="000D4B35" w:rsidP="000D4B35">
      <w:pPr>
        <w:pStyle w:val="a7"/>
        <w:widowControl w:val="0"/>
        <w:ind w:firstLine="709"/>
        <w:jc w:val="left"/>
      </w:pPr>
    </w:p>
    <w:p w:rsidR="000D4B35" w:rsidRPr="000B526B" w:rsidRDefault="000D4B35" w:rsidP="000D4B35">
      <w:pPr>
        <w:pStyle w:val="a7"/>
        <w:widowControl w:val="0"/>
        <w:ind w:firstLine="709"/>
        <w:jc w:val="left"/>
        <w:rPr>
          <w:lang w:val="ru-RU"/>
        </w:rPr>
      </w:pPr>
    </w:p>
    <w:p w:rsidR="000D4B35" w:rsidRPr="000B526B" w:rsidRDefault="000D4B35" w:rsidP="000D4B35">
      <w:pPr>
        <w:pStyle w:val="a7"/>
        <w:widowControl w:val="0"/>
        <w:ind w:firstLine="709"/>
        <w:jc w:val="left"/>
        <w:rPr>
          <w:lang w:val="ru-RU"/>
        </w:rPr>
      </w:pPr>
    </w:p>
    <w:p w:rsidR="000D4B35" w:rsidRDefault="000D4B35" w:rsidP="000D4B35">
      <w:pPr>
        <w:pStyle w:val="a7"/>
        <w:widowControl w:val="0"/>
        <w:ind w:firstLine="709"/>
        <w:jc w:val="left"/>
      </w:pPr>
    </w:p>
    <w:p w:rsidR="000D4B35" w:rsidRPr="000B526B" w:rsidRDefault="000D4B35" w:rsidP="000D4B35">
      <w:pPr>
        <w:pStyle w:val="a7"/>
        <w:widowControl w:val="0"/>
        <w:ind w:firstLine="709"/>
        <w:jc w:val="left"/>
      </w:pPr>
    </w:p>
    <w:p w:rsidR="000D4B35" w:rsidRPr="00B9297C" w:rsidRDefault="000D4B35" w:rsidP="000D4B35">
      <w:pPr>
        <w:pStyle w:val="a7"/>
        <w:widowControl w:val="0"/>
        <w:ind w:firstLine="709"/>
        <w:rPr>
          <w:b/>
          <w:sz w:val="28"/>
          <w:szCs w:val="28"/>
        </w:rPr>
      </w:pPr>
      <w:r w:rsidRPr="00B9297C">
        <w:rPr>
          <w:b/>
          <w:sz w:val="28"/>
          <w:szCs w:val="28"/>
        </w:rPr>
        <w:t>м. Бахмут</w:t>
      </w:r>
    </w:p>
    <w:p w:rsidR="000D4B35" w:rsidRPr="00B9297C" w:rsidRDefault="000D4B35" w:rsidP="000D4B35">
      <w:pPr>
        <w:pStyle w:val="a7"/>
        <w:widowControl w:val="0"/>
        <w:ind w:firstLine="709"/>
        <w:rPr>
          <w:b/>
          <w:sz w:val="28"/>
          <w:szCs w:val="28"/>
        </w:rPr>
      </w:pPr>
      <w:r w:rsidRPr="00B9297C">
        <w:rPr>
          <w:b/>
          <w:sz w:val="28"/>
          <w:szCs w:val="28"/>
        </w:rPr>
        <w:t>2016 р.</w:t>
      </w:r>
    </w:p>
    <w:p w:rsidR="000D4B35" w:rsidRPr="000B526B" w:rsidRDefault="000D4B35" w:rsidP="000D4B35">
      <w:pPr>
        <w:pStyle w:val="a7"/>
        <w:widowControl w:val="0"/>
        <w:numPr>
          <w:ilvl w:val="0"/>
          <w:numId w:val="10"/>
        </w:numPr>
        <w:ind w:left="0" w:firstLine="709"/>
        <w:rPr>
          <w:b/>
          <w:color w:val="000000"/>
          <w:sz w:val="28"/>
          <w:szCs w:val="28"/>
        </w:rPr>
      </w:pPr>
      <w:r w:rsidRPr="000B526B">
        <w:br w:type="page"/>
      </w:r>
      <w:r w:rsidRPr="000B526B">
        <w:rPr>
          <w:b/>
          <w:color w:val="000000"/>
          <w:sz w:val="28"/>
          <w:szCs w:val="28"/>
        </w:rPr>
        <w:lastRenderedPageBreak/>
        <w:t>ЗАГАЛЬНІ ПОЛОЖЕННЯ</w:t>
      </w:r>
    </w:p>
    <w:p w:rsidR="000D4B35" w:rsidRPr="000B526B" w:rsidRDefault="000D4B35" w:rsidP="000D4B35">
      <w:pPr>
        <w:ind w:firstLine="709"/>
        <w:rPr>
          <w:sz w:val="28"/>
        </w:rPr>
      </w:pPr>
    </w:p>
    <w:p w:rsidR="000D4B35" w:rsidRPr="000B526B" w:rsidRDefault="000D4B35" w:rsidP="000D4B35">
      <w:pPr>
        <w:pStyle w:val="a9"/>
        <w:widowControl w:val="0"/>
        <w:numPr>
          <w:ilvl w:val="1"/>
          <w:numId w:val="15"/>
        </w:numPr>
        <w:tabs>
          <w:tab w:val="left" w:pos="1200"/>
        </w:tabs>
        <w:ind w:left="0" w:firstLine="709"/>
        <w:jc w:val="both"/>
      </w:pPr>
      <w:r w:rsidRPr="000B526B">
        <w:rPr>
          <w:b/>
        </w:rPr>
        <w:t>Бахмутський міський Центр туризму, краєзнавства та екскурсій</w:t>
      </w:r>
      <w:r w:rsidRPr="000B526B">
        <w:t xml:space="preserve"> (далі </w:t>
      </w:r>
      <w:r>
        <w:t xml:space="preserve">- </w:t>
      </w:r>
      <w:r w:rsidRPr="000B526B">
        <w:t>ЦТКЕ) – це профільний позашкільний навчальний заклад освіти, який дає учнівській молоді освіту, спрямовану на здобуття знань, формування умінь й навичок за інтересами, а також забезпечує потреби особистості у творчій самореалізації, інтелектуальному, духовному і фізичному розвитку та організації змістовного дозвілля.</w:t>
      </w:r>
    </w:p>
    <w:p w:rsidR="000D4B35" w:rsidRPr="000B526B" w:rsidRDefault="000D4B35" w:rsidP="000D4B35">
      <w:pPr>
        <w:pStyle w:val="a9"/>
        <w:widowControl w:val="0"/>
        <w:numPr>
          <w:ilvl w:val="1"/>
          <w:numId w:val="15"/>
        </w:numPr>
        <w:tabs>
          <w:tab w:val="num" w:pos="567"/>
          <w:tab w:val="left" w:pos="1200"/>
        </w:tabs>
        <w:ind w:left="0" w:firstLine="709"/>
        <w:jc w:val="both"/>
      </w:pPr>
      <w:r w:rsidRPr="000B526B">
        <w:t>Засновником ЦТКЕ є Бахмутська (до перейменування Артемівська) міська рада (далі Засновник). Форма власності – комунальна.</w:t>
      </w:r>
    </w:p>
    <w:p w:rsidR="000D4B35" w:rsidRPr="000B526B" w:rsidRDefault="000D4B35" w:rsidP="000D4B35">
      <w:pPr>
        <w:pStyle w:val="a9"/>
        <w:widowControl w:val="0"/>
        <w:numPr>
          <w:ilvl w:val="1"/>
          <w:numId w:val="15"/>
        </w:numPr>
        <w:tabs>
          <w:tab w:val="left" w:pos="540"/>
          <w:tab w:val="num" w:pos="567"/>
          <w:tab w:val="left" w:pos="1080"/>
          <w:tab w:val="left" w:pos="1200"/>
          <w:tab w:val="left" w:pos="1701"/>
          <w:tab w:val="left" w:pos="2268"/>
        </w:tabs>
        <w:ind w:left="0" w:firstLine="709"/>
        <w:jc w:val="both"/>
        <w:rPr>
          <w:color w:val="000000"/>
          <w:szCs w:val="28"/>
        </w:rPr>
      </w:pPr>
      <w:r>
        <w:t>ЦТКЕ</w:t>
      </w:r>
      <w:r w:rsidRPr="000B526B">
        <w:t xml:space="preserve"> </w:t>
      </w:r>
      <w:r w:rsidRPr="000B526B">
        <w:rPr>
          <w:color w:val="000000"/>
          <w:szCs w:val="28"/>
        </w:rPr>
        <w:t xml:space="preserve">є бюджетною неприбутковою організацією, у своїй діяльності керується Конституцією України, Законом України «Про освіту», Законом України </w:t>
      </w:r>
      <w:r w:rsidRPr="000B526B">
        <w:t>“Про позашкільну освіту”, Положенням про позашкільний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виконкому, розпорядженнями міського голови, розпорядчими документами Управління освіти Бахмутської міської ради та цим Статутом.</w:t>
      </w:r>
    </w:p>
    <w:p w:rsidR="000D4B35" w:rsidRPr="000B526B" w:rsidRDefault="000D4B35" w:rsidP="000D4B35">
      <w:pPr>
        <w:pStyle w:val="a9"/>
        <w:widowControl w:val="0"/>
        <w:numPr>
          <w:ilvl w:val="1"/>
          <w:numId w:val="15"/>
        </w:numPr>
        <w:tabs>
          <w:tab w:val="left" w:pos="1200"/>
        </w:tabs>
        <w:ind w:left="0" w:firstLine="709"/>
        <w:jc w:val="both"/>
      </w:pPr>
      <w:r w:rsidRPr="000B526B">
        <w:t>ЦТКЕ</w:t>
      </w:r>
      <w:r w:rsidRPr="000B526B">
        <w:rPr>
          <w:color w:val="000000"/>
          <w:szCs w:val="28"/>
        </w:rPr>
        <w:t xml:space="preserve"> є юридичною особою публічного права з моменту його державної реєстрації в установленому законодавством України порядку. Права та обов’язки юридичної особи  </w:t>
      </w:r>
      <w:r w:rsidRPr="000B526B">
        <w:t xml:space="preserve">ЦТКЕ набуває з дня його </w:t>
      </w:r>
      <w:r w:rsidRPr="000B526B">
        <w:rPr>
          <w:color w:val="000000"/>
          <w:szCs w:val="28"/>
        </w:rPr>
        <w:t xml:space="preserve">державної реєстрації в установленому законодавством України </w:t>
      </w:r>
      <w:r w:rsidRPr="00967F37">
        <w:rPr>
          <w:color w:val="000000" w:themeColor="text1"/>
          <w:szCs w:val="28"/>
        </w:rPr>
        <w:t>порядку,</w:t>
      </w:r>
      <w:r w:rsidRPr="00967F37">
        <w:rPr>
          <w:color w:val="000000" w:themeColor="text1"/>
        </w:rPr>
        <w:t xml:space="preserve">  діє на підставі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0D4B35" w:rsidRPr="00967F37" w:rsidRDefault="000D4B35" w:rsidP="000D4B35">
      <w:pPr>
        <w:pStyle w:val="a9"/>
        <w:widowControl w:val="0"/>
        <w:numPr>
          <w:ilvl w:val="1"/>
          <w:numId w:val="15"/>
        </w:numPr>
        <w:tabs>
          <w:tab w:val="num" w:pos="567"/>
          <w:tab w:val="left" w:pos="1200"/>
        </w:tabs>
        <w:ind w:left="0" w:firstLine="709"/>
        <w:jc w:val="both"/>
      </w:pPr>
      <w:r w:rsidRPr="000B526B">
        <w:t xml:space="preserve"> ЦТКЕ </w:t>
      </w:r>
      <w:r w:rsidRPr="000B526B">
        <w:rPr>
          <w:color w:val="000000"/>
          <w:szCs w:val="28"/>
        </w:rPr>
        <w:t>належить до базової мережі закладів освіти на території Бахмутської міської ради.</w:t>
      </w:r>
    </w:p>
    <w:p w:rsidR="000D4B35" w:rsidRDefault="000D4B35" w:rsidP="000D4B35">
      <w:pPr>
        <w:pStyle w:val="a9"/>
        <w:numPr>
          <w:ilvl w:val="1"/>
          <w:numId w:val="15"/>
        </w:numPr>
        <w:ind w:left="0" w:right="85" w:firstLine="709"/>
        <w:jc w:val="both"/>
      </w:pPr>
      <w:r>
        <w:t xml:space="preserve">Засновник та Управління освіти Бахмутської міської ради не відповідають за зобов’язаннями ЦТКЕ, а ЦТКЕ не відповідає за зобов’язаннями Засновника та Управління освіти Бахмутської міської ради, окрім випадків, передбачених законодавством України. </w:t>
      </w:r>
    </w:p>
    <w:p w:rsidR="000D4B35" w:rsidRDefault="000D4B35" w:rsidP="000D4B35">
      <w:pPr>
        <w:pStyle w:val="a9"/>
        <w:numPr>
          <w:ilvl w:val="1"/>
          <w:numId w:val="15"/>
        </w:numPr>
        <w:ind w:left="0" w:right="85" w:firstLine="709"/>
        <w:jc w:val="both"/>
      </w:pPr>
      <w:r>
        <w:t>У разі зміни форми власності або назви ЦТКЕ його перереєстрація здійснюється у порядку, встановленому законодавством України.</w:t>
      </w:r>
    </w:p>
    <w:p w:rsidR="000D4B35" w:rsidRDefault="000D4B35" w:rsidP="000D4B35">
      <w:pPr>
        <w:pStyle w:val="a9"/>
        <w:numPr>
          <w:ilvl w:val="1"/>
          <w:numId w:val="15"/>
        </w:numPr>
        <w:ind w:left="0" w:right="85" w:firstLine="709"/>
        <w:jc w:val="both"/>
      </w:pPr>
      <w:r>
        <w:t>Зміни та доповнення до цього Статуту вносяться у порядку, встановленому законодавством України та є невід’ємною частиною цього Статуту.</w:t>
      </w:r>
    </w:p>
    <w:p w:rsidR="000D4B35" w:rsidRDefault="000D4B35" w:rsidP="000D4B35">
      <w:pPr>
        <w:pStyle w:val="a9"/>
        <w:numPr>
          <w:ilvl w:val="1"/>
          <w:numId w:val="15"/>
        </w:numPr>
        <w:ind w:left="0" w:right="85" w:firstLine="709"/>
        <w:jc w:val="both"/>
      </w:pPr>
      <w:r>
        <w:t>Повне найменування ЦТКЕ:</w:t>
      </w:r>
    </w:p>
    <w:p w:rsidR="000D4B35" w:rsidRDefault="000D4B35" w:rsidP="000D4B35">
      <w:pPr>
        <w:pStyle w:val="a9"/>
        <w:numPr>
          <w:ilvl w:val="0"/>
          <w:numId w:val="17"/>
        </w:numPr>
        <w:tabs>
          <w:tab w:val="left" w:pos="142"/>
        </w:tabs>
        <w:ind w:left="0" w:right="85" w:firstLine="567"/>
        <w:jc w:val="both"/>
      </w:pPr>
      <w:r>
        <w:t>українською мовою: Бахмутський міський Центр туризму, краєзнавства та екскурсій;</w:t>
      </w:r>
    </w:p>
    <w:p w:rsidR="000D4B35" w:rsidRPr="00755A47" w:rsidRDefault="000D4B35" w:rsidP="000D4B35">
      <w:pPr>
        <w:pStyle w:val="a9"/>
        <w:numPr>
          <w:ilvl w:val="0"/>
          <w:numId w:val="17"/>
        </w:numPr>
        <w:tabs>
          <w:tab w:val="left" w:pos="142"/>
        </w:tabs>
        <w:ind w:left="0" w:right="85" w:firstLine="567"/>
        <w:jc w:val="both"/>
      </w:pPr>
      <w:r>
        <w:t xml:space="preserve">російською мовою: Бахмутский городской Центр туризма, краеведения и </w:t>
      </w:r>
      <w:r>
        <w:rPr>
          <w:lang w:val="ru-RU"/>
        </w:rPr>
        <w:t>э</w:t>
      </w:r>
      <w:r>
        <w:t>кскурсий</w:t>
      </w:r>
      <w:r>
        <w:rPr>
          <w:lang w:val="ru-RU"/>
        </w:rPr>
        <w:t>.</w:t>
      </w:r>
    </w:p>
    <w:p w:rsidR="000D4B35" w:rsidRDefault="000D4B35" w:rsidP="000D4B35">
      <w:pPr>
        <w:pStyle w:val="a9"/>
        <w:numPr>
          <w:ilvl w:val="1"/>
          <w:numId w:val="15"/>
        </w:numPr>
        <w:tabs>
          <w:tab w:val="left" w:pos="142"/>
        </w:tabs>
        <w:ind w:left="0" w:right="85" w:firstLine="709"/>
        <w:jc w:val="both"/>
      </w:pPr>
      <w:r>
        <w:t>Скорочена назва</w:t>
      </w:r>
      <w:r w:rsidRPr="00755A47">
        <w:t xml:space="preserve"> </w:t>
      </w:r>
      <w:r>
        <w:t>ЦТТДЮ:</w:t>
      </w:r>
    </w:p>
    <w:p w:rsidR="000D4B35" w:rsidRDefault="000D4B35" w:rsidP="000D4B35">
      <w:pPr>
        <w:pStyle w:val="a9"/>
        <w:numPr>
          <w:ilvl w:val="0"/>
          <w:numId w:val="17"/>
        </w:numPr>
        <w:tabs>
          <w:tab w:val="left" w:pos="142"/>
        </w:tabs>
        <w:ind w:left="0" w:right="85" w:firstLine="567"/>
        <w:jc w:val="both"/>
      </w:pPr>
      <w:r>
        <w:lastRenderedPageBreak/>
        <w:t>українською мовою: Бахмутський ЦТ</w:t>
      </w:r>
      <w:r>
        <w:rPr>
          <w:lang w:val="ru-RU"/>
        </w:rPr>
        <w:t>КЕ</w:t>
      </w:r>
      <w:r>
        <w:t>;</w:t>
      </w:r>
    </w:p>
    <w:p w:rsidR="000D4B35" w:rsidRDefault="000D4B35" w:rsidP="000D4B35">
      <w:pPr>
        <w:pStyle w:val="a9"/>
        <w:numPr>
          <w:ilvl w:val="0"/>
          <w:numId w:val="17"/>
        </w:numPr>
        <w:tabs>
          <w:tab w:val="left" w:pos="142"/>
        </w:tabs>
        <w:ind w:left="0" w:right="85" w:firstLine="567"/>
        <w:jc w:val="both"/>
      </w:pPr>
      <w:r>
        <w:t>російською мовою: Бахмутский ЦТ</w:t>
      </w:r>
      <w:r>
        <w:rPr>
          <w:lang w:val="ru-RU"/>
        </w:rPr>
        <w:t>КЭ</w:t>
      </w:r>
      <w:r>
        <w:t>.</w:t>
      </w:r>
    </w:p>
    <w:p w:rsidR="000D4B35" w:rsidRPr="000B526B" w:rsidRDefault="000D4B35" w:rsidP="000D4B35">
      <w:pPr>
        <w:pStyle w:val="a9"/>
        <w:widowControl w:val="0"/>
        <w:numPr>
          <w:ilvl w:val="1"/>
          <w:numId w:val="15"/>
        </w:numPr>
        <w:tabs>
          <w:tab w:val="num" w:pos="900"/>
          <w:tab w:val="left" w:pos="1200"/>
        </w:tabs>
        <w:ind w:left="0" w:firstLine="709"/>
      </w:pPr>
      <w:r w:rsidRPr="000B526B">
        <w:t>Місцезнаходження ЦТКЕ:</w:t>
      </w:r>
    </w:p>
    <w:p w:rsidR="000D4B35" w:rsidRPr="00E77122" w:rsidRDefault="000D4B35" w:rsidP="000D4B35">
      <w:pPr>
        <w:ind w:firstLine="709"/>
        <w:rPr>
          <w:sz w:val="28"/>
          <w:lang w:val="uk-UA"/>
        </w:rPr>
      </w:pPr>
      <w:r w:rsidRPr="000B526B">
        <w:rPr>
          <w:sz w:val="28"/>
        </w:rPr>
        <w:t>84500, Донецька область, місто Бахмут,</w:t>
      </w:r>
      <w:r w:rsidRPr="00E77122">
        <w:rPr>
          <w:sz w:val="28"/>
        </w:rPr>
        <w:t xml:space="preserve"> </w:t>
      </w:r>
      <w:r w:rsidRPr="000B526B">
        <w:rPr>
          <w:sz w:val="28"/>
        </w:rPr>
        <w:t>вулиця Горбатова, будинок 42</w:t>
      </w:r>
      <w:r>
        <w:rPr>
          <w:sz w:val="28"/>
          <w:lang w:val="uk-UA"/>
        </w:rPr>
        <w:t>.</w:t>
      </w:r>
    </w:p>
    <w:p w:rsidR="000D4B35" w:rsidRPr="000B526B" w:rsidRDefault="000D4B35" w:rsidP="000D4B35">
      <w:pPr>
        <w:pStyle w:val="a9"/>
        <w:widowControl w:val="0"/>
        <w:numPr>
          <w:ilvl w:val="1"/>
          <w:numId w:val="15"/>
        </w:numPr>
        <w:ind w:left="0" w:firstLine="709"/>
        <w:jc w:val="both"/>
      </w:pPr>
      <w:r w:rsidRPr="000B526B">
        <w:t xml:space="preserve"> Вихованці, учні і слухачі здобувають освіту в ЦТКЕ відповідно до їх здібностей, обдарувань, уподобань та інтересів в позаурочний та позанавчальний час.</w:t>
      </w:r>
    </w:p>
    <w:p w:rsidR="000D4B35" w:rsidRPr="000B526B" w:rsidRDefault="000D4B35" w:rsidP="000D4B35">
      <w:pPr>
        <w:numPr>
          <w:ilvl w:val="1"/>
          <w:numId w:val="15"/>
        </w:numPr>
        <w:autoSpaceDE/>
        <w:autoSpaceDN/>
        <w:adjustRightInd/>
        <w:ind w:left="0" w:firstLine="709"/>
        <w:jc w:val="both"/>
        <w:rPr>
          <w:sz w:val="28"/>
        </w:rPr>
      </w:pPr>
      <w:r w:rsidRPr="000B526B">
        <w:rPr>
          <w:sz w:val="28"/>
        </w:rPr>
        <w:t xml:space="preserve">  ЦТКЕ організовує роботу серед вихованців, учнів та слухачів на принципі добровільності вибору форм навчання</w:t>
      </w:r>
      <w:r>
        <w:rPr>
          <w:sz w:val="28"/>
        </w:rPr>
        <w:t xml:space="preserve"> та </w:t>
      </w:r>
      <w:r w:rsidRPr="000B526B">
        <w:rPr>
          <w:sz w:val="28"/>
        </w:rPr>
        <w:t>видів діяльності.</w:t>
      </w:r>
    </w:p>
    <w:p w:rsidR="000D4B35" w:rsidRPr="00E77122" w:rsidRDefault="000D4B35" w:rsidP="000D4B35">
      <w:pPr>
        <w:pStyle w:val="a9"/>
        <w:widowControl w:val="0"/>
        <w:numPr>
          <w:ilvl w:val="1"/>
          <w:numId w:val="15"/>
        </w:numPr>
        <w:ind w:left="0" w:firstLine="709"/>
        <w:jc w:val="both"/>
        <w:rPr>
          <w:lang w:val="ru-RU"/>
        </w:rPr>
      </w:pPr>
      <w:r>
        <w:t xml:space="preserve">Мова </w:t>
      </w:r>
      <w:r>
        <w:rPr>
          <w:lang w:val="ru-RU"/>
        </w:rPr>
        <w:t xml:space="preserve">(мови) </w:t>
      </w:r>
      <w:r>
        <w:t xml:space="preserve">навчання і виховання </w:t>
      </w:r>
      <w:r>
        <w:rPr>
          <w:szCs w:val="28"/>
        </w:rPr>
        <w:t>дітей</w:t>
      </w:r>
      <w:r>
        <w:t xml:space="preserve"> у ЦТ</w:t>
      </w:r>
      <w:r>
        <w:rPr>
          <w:lang w:val="ru-RU"/>
        </w:rPr>
        <w:t>КЕ</w:t>
      </w:r>
      <w:r>
        <w:rPr>
          <w:szCs w:val="28"/>
          <w:lang w:val="ru-RU"/>
        </w:rPr>
        <w:t xml:space="preserve"> визначаються</w:t>
      </w:r>
      <w:r>
        <w:rPr>
          <w:szCs w:val="28"/>
        </w:rPr>
        <w:t xml:space="preserve">  відповідно до чинного законодавства України.</w:t>
      </w:r>
    </w:p>
    <w:p w:rsidR="000D4B35" w:rsidRPr="000B526B" w:rsidRDefault="000D4B35" w:rsidP="000D4B35">
      <w:pPr>
        <w:pStyle w:val="a9"/>
        <w:widowControl w:val="0"/>
        <w:numPr>
          <w:ilvl w:val="1"/>
          <w:numId w:val="15"/>
        </w:numPr>
        <w:tabs>
          <w:tab w:val="left" w:pos="567"/>
        </w:tabs>
        <w:ind w:left="0" w:firstLine="709"/>
        <w:jc w:val="both"/>
      </w:pPr>
      <w:r w:rsidRPr="000B526B">
        <w:t>ЦТКЕ співпрацює з іншими навчально – виховними закладами, громадськими організаціями, фондами, творчими колективами.</w:t>
      </w:r>
    </w:p>
    <w:p w:rsidR="000D4B35" w:rsidRPr="000B526B" w:rsidRDefault="000D4B35" w:rsidP="000D4B35">
      <w:pPr>
        <w:pStyle w:val="a9"/>
        <w:widowControl w:val="0"/>
        <w:numPr>
          <w:ilvl w:val="1"/>
          <w:numId w:val="15"/>
        </w:numPr>
        <w:ind w:left="0" w:firstLine="709"/>
        <w:jc w:val="both"/>
      </w:pPr>
      <w:r w:rsidRPr="000B526B">
        <w:t>Головними завданнями ЦТКЕ є:</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виховання громадянина України;</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вільний розвиток особистості та формування її соціально-громадського досвіду;</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виховання у вихованців, учнів та слухачів поваги до Конституції України, прав і свобод людини, почуття власної гідності, відповідності перед законом за свої дії;</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виховання у вихованців, учнів та слухачів патріотизму, любові до України, поваги до народних звичаїв, традицій, національних цінностей українського народу, а також інших націй і народів;</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виховання у вихованців, учнів та слухачів шанобливого ставлення до родини та людей похилого віку;</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створення умов для творчого, інтелектуального, духовного і фізичного розвитку вихованців, учнів та слухачів;</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формування у вихованців, учнів та слухачів свідомого й відповідального ставлення до власного здоров’я та здоров’я оточуючих, навичок безпечної поведінки;</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задоволення освітньо-культурних потреб вихованців, учнів та слухачів, які не забезпечуються іншими складовими структури освіти;</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задоволення потреб вихованців, учнів та слухачів у професійному самовизначенні і  творчій самореалізації;</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пошук, розвиток та підтримка здібних, обдарованих і талановитих вихованців, учнів та слухачів;</w:t>
      </w:r>
    </w:p>
    <w:p w:rsidR="000D4B35" w:rsidRPr="000B526B" w:rsidRDefault="000D4B35" w:rsidP="000D4B35">
      <w:pPr>
        <w:numPr>
          <w:ilvl w:val="0"/>
          <w:numId w:val="3"/>
        </w:numPr>
        <w:tabs>
          <w:tab w:val="clear" w:pos="1428"/>
          <w:tab w:val="num" w:pos="720"/>
          <w:tab w:val="left" w:pos="1320"/>
        </w:tabs>
        <w:autoSpaceDE/>
        <w:autoSpaceDN/>
        <w:adjustRightInd/>
        <w:ind w:left="0" w:firstLine="709"/>
        <w:jc w:val="both"/>
        <w:rPr>
          <w:sz w:val="28"/>
        </w:rPr>
      </w:pPr>
      <w:r w:rsidRPr="000B526B">
        <w:rPr>
          <w:sz w:val="28"/>
        </w:rPr>
        <w:t>організація дозвілля вихованців, учнів та слухачів, пошук його нових  форм;</w:t>
      </w:r>
    </w:p>
    <w:p w:rsidR="000D4B35" w:rsidRPr="000B526B" w:rsidRDefault="000D4B35" w:rsidP="000D4B35">
      <w:pPr>
        <w:numPr>
          <w:ilvl w:val="0"/>
          <w:numId w:val="3"/>
        </w:numPr>
        <w:autoSpaceDE/>
        <w:autoSpaceDN/>
        <w:adjustRightInd/>
        <w:ind w:left="0" w:firstLine="709"/>
        <w:jc w:val="both"/>
        <w:rPr>
          <w:sz w:val="28"/>
        </w:rPr>
      </w:pPr>
      <w:r w:rsidRPr="000B526B">
        <w:rPr>
          <w:sz w:val="28"/>
        </w:rPr>
        <w:t>профілактика бездоглядності, правопорушень;</w:t>
      </w:r>
    </w:p>
    <w:p w:rsidR="000D4B35" w:rsidRPr="000B526B" w:rsidRDefault="000D4B35" w:rsidP="000D4B35">
      <w:pPr>
        <w:numPr>
          <w:ilvl w:val="0"/>
          <w:numId w:val="3"/>
        </w:numPr>
        <w:autoSpaceDE/>
        <w:autoSpaceDN/>
        <w:adjustRightInd/>
        <w:ind w:left="0" w:firstLine="709"/>
        <w:jc w:val="both"/>
        <w:rPr>
          <w:sz w:val="28"/>
        </w:rPr>
      </w:pPr>
      <w:r w:rsidRPr="000B526B">
        <w:rPr>
          <w:sz w:val="28"/>
        </w:rPr>
        <w:t>виховання в учасників навчально - виховного процесу свідомого ставлення до власної безпеки та безпеки оточуючих;</w:t>
      </w:r>
    </w:p>
    <w:p w:rsidR="000D4B35" w:rsidRPr="000B526B" w:rsidRDefault="000D4B35" w:rsidP="000D4B35">
      <w:pPr>
        <w:numPr>
          <w:ilvl w:val="0"/>
          <w:numId w:val="3"/>
        </w:numPr>
        <w:autoSpaceDE/>
        <w:autoSpaceDN/>
        <w:adjustRightInd/>
        <w:ind w:left="0" w:firstLine="709"/>
        <w:jc w:val="both"/>
        <w:rPr>
          <w:sz w:val="28"/>
        </w:rPr>
      </w:pPr>
      <w:r w:rsidRPr="000B526B">
        <w:rPr>
          <w:sz w:val="28"/>
        </w:rPr>
        <w:t>формування здорового способу життя вихованців, учнів та слухачів;</w:t>
      </w:r>
    </w:p>
    <w:p w:rsidR="000D4B35" w:rsidRPr="00B9297C" w:rsidRDefault="000D4B35" w:rsidP="000D4B35">
      <w:pPr>
        <w:numPr>
          <w:ilvl w:val="0"/>
          <w:numId w:val="3"/>
        </w:numPr>
        <w:autoSpaceDE/>
        <w:autoSpaceDN/>
        <w:adjustRightInd/>
        <w:ind w:left="0" w:firstLine="709"/>
        <w:jc w:val="both"/>
        <w:rPr>
          <w:sz w:val="28"/>
        </w:rPr>
      </w:pPr>
      <w:r w:rsidRPr="000B526B">
        <w:rPr>
          <w:sz w:val="28"/>
        </w:rPr>
        <w:t>здійснення інформаційно – методичної та організаційно – масової роботи.</w:t>
      </w:r>
    </w:p>
    <w:p w:rsidR="000D4B35" w:rsidRPr="000B526B" w:rsidRDefault="000D4B35" w:rsidP="000D4B35">
      <w:pPr>
        <w:numPr>
          <w:ilvl w:val="0"/>
          <w:numId w:val="15"/>
        </w:numPr>
        <w:autoSpaceDE/>
        <w:autoSpaceDN/>
        <w:adjustRightInd/>
        <w:ind w:left="0" w:firstLine="709"/>
        <w:jc w:val="center"/>
        <w:rPr>
          <w:b/>
          <w:sz w:val="28"/>
          <w:szCs w:val="28"/>
        </w:rPr>
      </w:pPr>
      <w:r w:rsidRPr="000B526B">
        <w:rPr>
          <w:b/>
          <w:sz w:val="28"/>
          <w:szCs w:val="28"/>
        </w:rPr>
        <w:lastRenderedPageBreak/>
        <w:t>ОРГАІЗАЦІЯ ПОЗАШКІЛЬНОЇ ОСВІТИ В ЦТКЕ</w:t>
      </w:r>
    </w:p>
    <w:p w:rsidR="000D4B35" w:rsidRPr="000B526B" w:rsidRDefault="000D4B35" w:rsidP="000D4B35">
      <w:pPr>
        <w:ind w:firstLine="709"/>
        <w:rPr>
          <w:b/>
          <w:sz w:val="28"/>
        </w:rPr>
      </w:pPr>
    </w:p>
    <w:p w:rsidR="000D4B35" w:rsidRPr="000B526B" w:rsidRDefault="000D4B35" w:rsidP="000D4B35">
      <w:pPr>
        <w:pStyle w:val="a9"/>
        <w:widowControl w:val="0"/>
        <w:numPr>
          <w:ilvl w:val="1"/>
          <w:numId w:val="4"/>
        </w:numPr>
        <w:tabs>
          <w:tab w:val="clear" w:pos="720"/>
          <w:tab w:val="left" w:pos="0"/>
          <w:tab w:val="num" w:pos="900"/>
          <w:tab w:val="left" w:pos="1200"/>
        </w:tabs>
        <w:ind w:left="0" w:firstLine="709"/>
        <w:rPr>
          <w:lang w:val="ru-RU"/>
        </w:rPr>
      </w:pPr>
      <w:r w:rsidRPr="000B526B">
        <w:t>ЦТКЕ здійснює роботу за такими напрямками:</w:t>
      </w:r>
    </w:p>
    <w:p w:rsidR="000D4B35" w:rsidRPr="000B526B" w:rsidRDefault="000D4B35" w:rsidP="000D4B35">
      <w:pPr>
        <w:numPr>
          <w:ilvl w:val="0"/>
          <w:numId w:val="3"/>
        </w:numPr>
        <w:autoSpaceDE/>
        <w:autoSpaceDN/>
        <w:adjustRightInd/>
        <w:ind w:left="0" w:firstLine="709"/>
        <w:rPr>
          <w:sz w:val="28"/>
        </w:rPr>
      </w:pPr>
      <w:r w:rsidRPr="000B526B">
        <w:rPr>
          <w:sz w:val="28"/>
        </w:rPr>
        <w:t>туристсько-краєзнавчий;</w:t>
      </w:r>
    </w:p>
    <w:p w:rsidR="000D4B35" w:rsidRPr="000B526B" w:rsidRDefault="000D4B35" w:rsidP="000D4B35">
      <w:pPr>
        <w:numPr>
          <w:ilvl w:val="0"/>
          <w:numId w:val="3"/>
        </w:numPr>
        <w:autoSpaceDE/>
        <w:autoSpaceDN/>
        <w:adjustRightInd/>
        <w:ind w:left="0" w:firstLine="709"/>
        <w:rPr>
          <w:sz w:val="28"/>
        </w:rPr>
      </w:pPr>
      <w:r w:rsidRPr="000B526B">
        <w:rPr>
          <w:sz w:val="28"/>
        </w:rPr>
        <w:t>еколого-краєзнавчий;</w:t>
      </w:r>
    </w:p>
    <w:p w:rsidR="000D4B35" w:rsidRPr="000B526B" w:rsidRDefault="000D4B35" w:rsidP="000D4B35">
      <w:pPr>
        <w:numPr>
          <w:ilvl w:val="0"/>
          <w:numId w:val="3"/>
        </w:numPr>
        <w:autoSpaceDE/>
        <w:autoSpaceDN/>
        <w:adjustRightInd/>
        <w:ind w:left="0" w:firstLine="709"/>
        <w:rPr>
          <w:sz w:val="28"/>
        </w:rPr>
      </w:pPr>
      <w:r w:rsidRPr="000B526B">
        <w:rPr>
          <w:sz w:val="28"/>
        </w:rPr>
        <w:t>туристсько-спортивний або туристський;</w:t>
      </w:r>
    </w:p>
    <w:p w:rsidR="000D4B35" w:rsidRPr="000B526B" w:rsidRDefault="000D4B35" w:rsidP="000D4B35">
      <w:pPr>
        <w:numPr>
          <w:ilvl w:val="0"/>
          <w:numId w:val="3"/>
        </w:numPr>
        <w:autoSpaceDE/>
        <w:autoSpaceDN/>
        <w:adjustRightInd/>
        <w:ind w:left="0" w:firstLine="709"/>
        <w:rPr>
          <w:sz w:val="28"/>
        </w:rPr>
      </w:pPr>
      <w:r w:rsidRPr="000B526B">
        <w:rPr>
          <w:sz w:val="28"/>
        </w:rPr>
        <w:t>оздоровчий;</w:t>
      </w:r>
    </w:p>
    <w:p w:rsidR="000D4B35" w:rsidRPr="00450416" w:rsidRDefault="000D4B35" w:rsidP="000D4B35">
      <w:pPr>
        <w:numPr>
          <w:ilvl w:val="0"/>
          <w:numId w:val="3"/>
        </w:numPr>
        <w:autoSpaceDE/>
        <w:autoSpaceDN/>
        <w:adjustRightInd/>
        <w:ind w:left="0" w:firstLine="709"/>
        <w:rPr>
          <w:sz w:val="28"/>
        </w:rPr>
      </w:pPr>
      <w:r w:rsidRPr="000B526B">
        <w:rPr>
          <w:sz w:val="28"/>
        </w:rPr>
        <w:t>екскурсійний.</w:t>
      </w:r>
    </w:p>
    <w:p w:rsidR="000D4B35" w:rsidRPr="000B526B" w:rsidRDefault="000D4B35" w:rsidP="000D4B35">
      <w:pPr>
        <w:pStyle w:val="a9"/>
        <w:widowControl w:val="0"/>
        <w:numPr>
          <w:ilvl w:val="1"/>
          <w:numId w:val="4"/>
        </w:numPr>
        <w:tabs>
          <w:tab w:val="clear" w:pos="720"/>
          <w:tab w:val="left" w:pos="0"/>
          <w:tab w:val="num" w:pos="1200"/>
        </w:tabs>
        <w:ind w:left="0" w:firstLine="709"/>
        <w:jc w:val="both"/>
      </w:pPr>
      <w:r w:rsidRPr="000B526B">
        <w:t>ЦТКЕ працює за річним планом роботи, погодженим з Управлінням освіти Бахмутської міської ради.</w:t>
      </w:r>
    </w:p>
    <w:p w:rsidR="000D4B35" w:rsidRPr="000B526B" w:rsidRDefault="000D4B35" w:rsidP="000D4B35">
      <w:pPr>
        <w:pStyle w:val="a9"/>
        <w:widowControl w:val="0"/>
        <w:numPr>
          <w:ilvl w:val="1"/>
          <w:numId w:val="4"/>
        </w:numPr>
        <w:tabs>
          <w:tab w:val="clear" w:pos="720"/>
          <w:tab w:val="left" w:pos="0"/>
          <w:tab w:val="num" w:pos="1200"/>
        </w:tabs>
        <w:ind w:left="0" w:firstLine="709"/>
        <w:jc w:val="both"/>
      </w:pPr>
      <w:r w:rsidRPr="000B526B">
        <w:t xml:space="preserve">Навчальний рік в ЦТКЕ починається з першого вересня. Комплектування гуртків, груп здійснюється у період з 1 до 15 вересня, який вважається робочим часом керівника гуртка або групи. </w:t>
      </w:r>
    </w:p>
    <w:p w:rsidR="000D4B35" w:rsidRPr="000B526B" w:rsidRDefault="000D4B35" w:rsidP="000D4B35">
      <w:pPr>
        <w:pStyle w:val="a9"/>
        <w:widowControl w:val="0"/>
        <w:numPr>
          <w:ilvl w:val="1"/>
          <w:numId w:val="4"/>
        </w:numPr>
        <w:tabs>
          <w:tab w:val="clear" w:pos="720"/>
          <w:tab w:val="left" w:pos="0"/>
          <w:tab w:val="num" w:pos="1200"/>
        </w:tabs>
        <w:ind w:left="0" w:firstLine="709"/>
        <w:jc w:val="both"/>
      </w:pPr>
      <w:r w:rsidRPr="000B526B">
        <w:t>Тривалість навчального тижня  ЦТКЕ встановлюється у межах часу, передбаченого навчальним планом.</w:t>
      </w:r>
    </w:p>
    <w:p w:rsidR="000D4B35" w:rsidRPr="000B526B" w:rsidRDefault="000D4B35" w:rsidP="000D4B35">
      <w:pPr>
        <w:pStyle w:val="a9"/>
        <w:widowControl w:val="0"/>
        <w:numPr>
          <w:ilvl w:val="1"/>
          <w:numId w:val="4"/>
        </w:numPr>
        <w:tabs>
          <w:tab w:val="clear" w:pos="720"/>
          <w:tab w:val="left" w:pos="0"/>
          <w:tab w:val="num" w:pos="1200"/>
        </w:tabs>
        <w:ind w:left="0" w:firstLine="709"/>
        <w:jc w:val="both"/>
      </w:pPr>
      <w:r w:rsidRPr="000B526B">
        <w:t>У канікулярні, вихідні та святкові дні ЦТКЕ може працювати за окремим планом затвердженим директором.</w:t>
      </w:r>
    </w:p>
    <w:p w:rsidR="000D4B35" w:rsidRPr="000B526B" w:rsidRDefault="000D4B35" w:rsidP="000D4B35">
      <w:pPr>
        <w:pStyle w:val="a9"/>
        <w:widowControl w:val="0"/>
        <w:numPr>
          <w:ilvl w:val="1"/>
          <w:numId w:val="4"/>
        </w:numPr>
        <w:tabs>
          <w:tab w:val="clear" w:pos="720"/>
          <w:tab w:val="left" w:pos="0"/>
          <w:tab w:val="num" w:pos="900"/>
          <w:tab w:val="left" w:pos="1200"/>
        </w:tabs>
        <w:ind w:left="0" w:firstLine="709"/>
        <w:jc w:val="both"/>
      </w:pPr>
      <w:r w:rsidRPr="000B526B">
        <w:t>ЦТКЕ створює безпечні умови навчання та виховання для вихованців, учнів та слухачів.</w:t>
      </w:r>
    </w:p>
    <w:p w:rsidR="000D4B35" w:rsidRPr="000B526B" w:rsidRDefault="000D4B35" w:rsidP="000D4B35">
      <w:pPr>
        <w:pStyle w:val="a9"/>
        <w:widowControl w:val="0"/>
        <w:numPr>
          <w:ilvl w:val="1"/>
          <w:numId w:val="4"/>
        </w:numPr>
        <w:tabs>
          <w:tab w:val="clear" w:pos="720"/>
          <w:tab w:val="left" w:pos="0"/>
          <w:tab w:val="num" w:pos="900"/>
          <w:tab w:val="left" w:pos="1200"/>
        </w:tabs>
        <w:ind w:left="0" w:firstLine="709"/>
        <w:jc w:val="both"/>
      </w:pPr>
      <w:r w:rsidRPr="000B526B">
        <w:t>Тривалість одного заняття в ЦТКЕ визначається навчальними планами і програмами з урахуванням психофізичного розвитку дітей та допустимого навантаження для різних вікових категорій і становить для вихованців, учнів та слухачів:</w:t>
      </w:r>
    </w:p>
    <w:p w:rsidR="000D4B35" w:rsidRPr="000B526B" w:rsidRDefault="000D4B35" w:rsidP="000D4B35">
      <w:pPr>
        <w:numPr>
          <w:ilvl w:val="0"/>
          <w:numId w:val="3"/>
        </w:numPr>
        <w:autoSpaceDE/>
        <w:autoSpaceDN/>
        <w:adjustRightInd/>
        <w:ind w:left="0" w:firstLine="709"/>
        <w:rPr>
          <w:sz w:val="28"/>
        </w:rPr>
      </w:pPr>
      <w:r w:rsidRPr="000B526B">
        <w:rPr>
          <w:sz w:val="28"/>
        </w:rPr>
        <w:t>віком від 5 до 6 років – 30 хвилин;</w:t>
      </w:r>
    </w:p>
    <w:p w:rsidR="000D4B35" w:rsidRPr="000B526B" w:rsidRDefault="000D4B35" w:rsidP="000D4B35">
      <w:pPr>
        <w:numPr>
          <w:ilvl w:val="0"/>
          <w:numId w:val="3"/>
        </w:numPr>
        <w:autoSpaceDE/>
        <w:autoSpaceDN/>
        <w:adjustRightInd/>
        <w:ind w:left="0" w:firstLine="709"/>
        <w:rPr>
          <w:sz w:val="28"/>
        </w:rPr>
      </w:pPr>
      <w:r w:rsidRPr="000B526B">
        <w:rPr>
          <w:sz w:val="28"/>
        </w:rPr>
        <w:t>віком від 6 до 7 років – 35 хвилин</w:t>
      </w:r>
    </w:p>
    <w:p w:rsidR="000D4B35" w:rsidRPr="000B526B" w:rsidRDefault="000D4B35" w:rsidP="000D4B35">
      <w:pPr>
        <w:numPr>
          <w:ilvl w:val="0"/>
          <w:numId w:val="3"/>
        </w:numPr>
        <w:autoSpaceDE/>
        <w:autoSpaceDN/>
        <w:adjustRightInd/>
        <w:ind w:left="0" w:firstLine="709"/>
        <w:rPr>
          <w:sz w:val="28"/>
        </w:rPr>
      </w:pPr>
      <w:r w:rsidRPr="000B526B">
        <w:rPr>
          <w:sz w:val="28"/>
        </w:rPr>
        <w:t>старшого віку – 45 хвилин.</w:t>
      </w:r>
    </w:p>
    <w:p w:rsidR="000D4B35" w:rsidRPr="000B526B" w:rsidRDefault="000D4B35" w:rsidP="000D4B35">
      <w:pPr>
        <w:ind w:firstLine="709"/>
        <w:jc w:val="both"/>
        <w:rPr>
          <w:sz w:val="28"/>
        </w:rPr>
      </w:pPr>
      <w:r w:rsidRPr="000B526B">
        <w:rPr>
          <w:sz w:val="28"/>
        </w:rPr>
        <w:t>Короткі перерви між заняттями (10 хвилин) є робочим часом керівника гуртка і визначається режимом роботи ЦТКЕ.</w:t>
      </w:r>
    </w:p>
    <w:p w:rsidR="000D4B35" w:rsidRPr="000B526B" w:rsidRDefault="000D4B35" w:rsidP="000D4B35">
      <w:pPr>
        <w:pStyle w:val="a9"/>
        <w:widowControl w:val="0"/>
        <w:numPr>
          <w:ilvl w:val="1"/>
          <w:numId w:val="4"/>
        </w:numPr>
        <w:tabs>
          <w:tab w:val="clear" w:pos="720"/>
          <w:tab w:val="left" w:pos="0"/>
          <w:tab w:val="num" w:pos="1200"/>
        </w:tabs>
        <w:ind w:left="0" w:firstLine="709"/>
        <w:jc w:val="both"/>
        <w:rPr>
          <w:b/>
        </w:rPr>
      </w:pPr>
      <w:r w:rsidRPr="000B526B">
        <w:t>Прийом дітей до ЦТКЕ здійснюється протягом навчального року залежно від комплектування гуртків та інших творчих об’єднань за бажанням вихованців, учнів та слухачів і за згодою батьків або осіб, які їх замінюють, на безконкурсній основі.</w:t>
      </w:r>
    </w:p>
    <w:p w:rsidR="000D4B35" w:rsidRPr="000B526B" w:rsidRDefault="000D4B35" w:rsidP="000D4B35">
      <w:pPr>
        <w:pStyle w:val="a9"/>
        <w:widowControl w:val="0"/>
        <w:numPr>
          <w:ilvl w:val="1"/>
          <w:numId w:val="4"/>
        </w:numPr>
        <w:tabs>
          <w:tab w:val="clear" w:pos="720"/>
          <w:tab w:val="left" w:pos="0"/>
          <w:tab w:val="num" w:pos="1200"/>
        </w:tabs>
        <w:ind w:left="0" w:firstLine="709"/>
      </w:pPr>
      <w:r w:rsidRPr="000B526B">
        <w:t>Середня наповнюваність гуртків, груп  становить, як правило 10-15 вихованців.</w:t>
      </w:r>
    </w:p>
    <w:p w:rsidR="000D4B35" w:rsidRPr="000B526B" w:rsidRDefault="000D4B35" w:rsidP="000D4B35">
      <w:pPr>
        <w:pStyle w:val="a9"/>
        <w:widowControl w:val="0"/>
        <w:numPr>
          <w:ilvl w:val="1"/>
          <w:numId w:val="4"/>
        </w:numPr>
        <w:tabs>
          <w:tab w:val="clear" w:pos="720"/>
          <w:tab w:val="left" w:pos="0"/>
          <w:tab w:val="num" w:pos="1320"/>
        </w:tabs>
        <w:ind w:left="0" w:firstLine="709"/>
        <w:jc w:val="both"/>
      </w:pPr>
      <w:r w:rsidRPr="000B526B">
        <w:t xml:space="preserve">До ЦТКЕ зараховуються вихованці, учні та слухачі, як правило  віком від 8 до 18 років. </w:t>
      </w:r>
    </w:p>
    <w:p w:rsidR="000D4B35" w:rsidRPr="000B526B" w:rsidRDefault="000D4B35" w:rsidP="000D4B35">
      <w:pPr>
        <w:pStyle w:val="a9"/>
        <w:widowControl w:val="0"/>
        <w:numPr>
          <w:ilvl w:val="1"/>
          <w:numId w:val="4"/>
        </w:numPr>
        <w:tabs>
          <w:tab w:val="clear" w:pos="720"/>
          <w:tab w:val="left" w:pos="0"/>
          <w:tab w:val="num" w:pos="1320"/>
        </w:tabs>
        <w:ind w:left="0" w:firstLine="709"/>
        <w:jc w:val="both"/>
        <w:rPr>
          <w:b/>
        </w:rPr>
      </w:pPr>
      <w:r w:rsidRPr="000B526B">
        <w:t>Навчально - виховний процес у ЦТКЕ здійснюється диференційовано відповідно до індивідуальних здібностей вихованців, учнів та слухачів з урахуванням їхнього віку, психофізичних особливостей, стану здоров’я з використанням різних організаційних форм роботи</w:t>
      </w:r>
    </w:p>
    <w:p w:rsidR="000D4B35" w:rsidRPr="000B526B" w:rsidRDefault="000D4B35" w:rsidP="000D4B35">
      <w:pPr>
        <w:pStyle w:val="a9"/>
        <w:widowControl w:val="0"/>
        <w:numPr>
          <w:ilvl w:val="1"/>
          <w:numId w:val="4"/>
        </w:numPr>
        <w:tabs>
          <w:tab w:val="clear" w:pos="720"/>
          <w:tab w:val="left" w:pos="0"/>
          <w:tab w:val="num" w:pos="900"/>
        </w:tabs>
        <w:ind w:left="0" w:firstLine="709"/>
        <w:jc w:val="both"/>
      </w:pPr>
      <w:r w:rsidRPr="000B526B">
        <w:t>Для подальшого розвитку інтересів і нахилів вихованців, учнів та слухачів, підтр</w:t>
      </w:r>
      <w:r>
        <w:t xml:space="preserve">имки їхніх професійних навичок ЦТКЕ </w:t>
      </w:r>
      <w:r w:rsidRPr="000B526B">
        <w:t xml:space="preserve">за умови дотримання правил охорони праці й техніки безпеки організовує виконання замовлень підприємств, установ та організацій на організацію екскурсій та походів. </w:t>
      </w:r>
    </w:p>
    <w:p w:rsidR="000D4B35" w:rsidRPr="00450416" w:rsidRDefault="000D4B35" w:rsidP="000D4B35">
      <w:pPr>
        <w:pStyle w:val="a9"/>
        <w:widowControl w:val="0"/>
        <w:numPr>
          <w:ilvl w:val="1"/>
          <w:numId w:val="4"/>
        </w:numPr>
        <w:tabs>
          <w:tab w:val="clear" w:pos="720"/>
          <w:tab w:val="left" w:pos="0"/>
          <w:tab w:val="num" w:pos="900"/>
        </w:tabs>
        <w:ind w:left="0" w:firstLine="709"/>
        <w:jc w:val="both"/>
      </w:pPr>
      <w:r w:rsidRPr="000B526B">
        <w:t xml:space="preserve">ЦТКЕ може організовувати роботу своїх гуртків, груп у  </w:t>
      </w:r>
      <w:r w:rsidRPr="000B526B">
        <w:lastRenderedPageBreak/>
        <w:t>приміщеннях загальноосвітніх, професійно – технічних навчальних закладів, навчально – виробничих комбінатів, підприємств, організацій, вищих навчальних закладів, на базі спортивних будівель і стадіонів відповідно до укладених угод із зазначеними закладами та установами.</w:t>
      </w:r>
    </w:p>
    <w:p w:rsidR="000D4B35" w:rsidRPr="000B526B" w:rsidRDefault="000D4B35" w:rsidP="000D4B35">
      <w:pPr>
        <w:pStyle w:val="a9"/>
        <w:widowControl w:val="0"/>
        <w:numPr>
          <w:ilvl w:val="1"/>
          <w:numId w:val="4"/>
        </w:numPr>
        <w:tabs>
          <w:tab w:val="clear" w:pos="720"/>
          <w:tab w:val="left" w:pos="0"/>
          <w:tab w:val="num" w:pos="900"/>
        </w:tabs>
        <w:ind w:left="0" w:firstLine="709"/>
        <w:rPr>
          <w:b/>
        </w:rPr>
      </w:pPr>
      <w:r w:rsidRPr="000B526B">
        <w:t>ЦТКЕ проводить інформаційно – методичну роботу, спрямовану на вдосконалення програм, змісту, форм і методів діяльності гуртків</w:t>
      </w:r>
      <w:r>
        <w:t xml:space="preserve"> та груп.</w:t>
      </w:r>
    </w:p>
    <w:p w:rsidR="000D4B35" w:rsidRPr="000B526B" w:rsidRDefault="000D4B35" w:rsidP="000D4B35">
      <w:pPr>
        <w:pStyle w:val="3"/>
        <w:widowControl w:val="0"/>
        <w:ind w:left="0" w:firstLine="709"/>
      </w:pPr>
      <w:r w:rsidRPr="000B526B">
        <w:t>ЦТКЕ надає інформаційно-методичну допомогу педагогічним колективам шкіл, іншим навчальним закладам, молодіжним, дитячим, громадським організаціям, розташованим на території Бахмутської міської ради.</w:t>
      </w:r>
    </w:p>
    <w:p w:rsidR="000D4B35" w:rsidRPr="000B526B" w:rsidRDefault="000D4B35" w:rsidP="000D4B35">
      <w:pPr>
        <w:ind w:firstLine="709"/>
        <w:jc w:val="both"/>
        <w:rPr>
          <w:sz w:val="28"/>
          <w:lang w:val="uk-UA"/>
        </w:rPr>
      </w:pPr>
      <w:r w:rsidRPr="000B526B">
        <w:rPr>
          <w:sz w:val="28"/>
          <w:lang w:val="uk-UA"/>
        </w:rPr>
        <w:t>ЦТКЕ створює відповідні заходи щодо підвищення кваліфікації педагогічних працівників за напрямами роботи:</w:t>
      </w:r>
    </w:p>
    <w:p w:rsidR="000D4B35" w:rsidRPr="000B526B" w:rsidRDefault="000D4B35" w:rsidP="000D4B35">
      <w:pPr>
        <w:numPr>
          <w:ilvl w:val="0"/>
          <w:numId w:val="3"/>
        </w:numPr>
        <w:tabs>
          <w:tab w:val="clear" w:pos="1428"/>
          <w:tab w:val="num" w:pos="1080"/>
        </w:tabs>
        <w:autoSpaceDE/>
        <w:autoSpaceDN/>
        <w:adjustRightInd/>
        <w:ind w:left="0" w:firstLine="709"/>
        <w:rPr>
          <w:sz w:val="28"/>
        </w:rPr>
      </w:pPr>
      <w:r w:rsidRPr="000B526B">
        <w:rPr>
          <w:sz w:val="28"/>
        </w:rPr>
        <w:t>курси підвищення кваліфікації;</w:t>
      </w:r>
    </w:p>
    <w:p w:rsidR="000D4B35" w:rsidRPr="000B526B" w:rsidRDefault="000D4B35" w:rsidP="000D4B35">
      <w:pPr>
        <w:numPr>
          <w:ilvl w:val="0"/>
          <w:numId w:val="3"/>
        </w:numPr>
        <w:tabs>
          <w:tab w:val="clear" w:pos="1428"/>
          <w:tab w:val="num" w:pos="1080"/>
        </w:tabs>
        <w:autoSpaceDE/>
        <w:autoSpaceDN/>
        <w:adjustRightInd/>
        <w:ind w:left="0" w:firstLine="709"/>
        <w:rPr>
          <w:sz w:val="28"/>
        </w:rPr>
      </w:pPr>
      <w:r w:rsidRPr="000B526B">
        <w:rPr>
          <w:sz w:val="28"/>
        </w:rPr>
        <w:t>школа педагогічної майстерності;</w:t>
      </w:r>
    </w:p>
    <w:p w:rsidR="000D4B35" w:rsidRPr="000B526B" w:rsidRDefault="000D4B35" w:rsidP="000D4B35">
      <w:pPr>
        <w:numPr>
          <w:ilvl w:val="0"/>
          <w:numId w:val="3"/>
        </w:numPr>
        <w:tabs>
          <w:tab w:val="clear" w:pos="1428"/>
          <w:tab w:val="num" w:pos="1080"/>
        </w:tabs>
        <w:autoSpaceDE/>
        <w:autoSpaceDN/>
        <w:adjustRightInd/>
        <w:ind w:left="0" w:firstLine="709"/>
        <w:rPr>
          <w:sz w:val="28"/>
        </w:rPr>
      </w:pPr>
      <w:r w:rsidRPr="000B526B">
        <w:rPr>
          <w:sz w:val="28"/>
        </w:rPr>
        <w:t>самоосвіта;</w:t>
      </w:r>
    </w:p>
    <w:p w:rsidR="000D4B35" w:rsidRPr="000B526B" w:rsidRDefault="000D4B35" w:rsidP="000D4B35">
      <w:pPr>
        <w:numPr>
          <w:ilvl w:val="0"/>
          <w:numId w:val="3"/>
        </w:numPr>
        <w:tabs>
          <w:tab w:val="clear" w:pos="1428"/>
          <w:tab w:val="num" w:pos="1080"/>
        </w:tabs>
        <w:autoSpaceDE/>
        <w:autoSpaceDN/>
        <w:adjustRightInd/>
        <w:ind w:left="0" w:firstLine="709"/>
        <w:rPr>
          <w:sz w:val="28"/>
        </w:rPr>
      </w:pPr>
      <w:r w:rsidRPr="000B526B">
        <w:rPr>
          <w:sz w:val="28"/>
        </w:rPr>
        <w:t>вивчення досвіду роботи.</w:t>
      </w:r>
    </w:p>
    <w:p w:rsidR="000D4B35" w:rsidRPr="000B526B" w:rsidRDefault="000D4B35" w:rsidP="000D4B35">
      <w:pPr>
        <w:pStyle w:val="a9"/>
        <w:widowControl w:val="0"/>
        <w:numPr>
          <w:ilvl w:val="1"/>
          <w:numId w:val="4"/>
        </w:numPr>
        <w:tabs>
          <w:tab w:val="clear" w:pos="720"/>
          <w:tab w:val="left" w:pos="0"/>
          <w:tab w:val="num" w:pos="900"/>
        </w:tabs>
        <w:ind w:left="0" w:firstLine="709"/>
        <w:jc w:val="both"/>
      </w:pPr>
      <w:r w:rsidRPr="000B526B">
        <w:t>З метою визначення рівня практичної підготовки вихованців, учнів та слухачів ЦТКЕ проводить організаційно – масову роботу у формі змагань, походів, екскурсій, експедицій, навчально-тренувальних зборів, конференцій тощо.</w:t>
      </w:r>
    </w:p>
    <w:p w:rsidR="000D4B35" w:rsidRPr="000B526B" w:rsidRDefault="000D4B35" w:rsidP="000D4B35">
      <w:pPr>
        <w:ind w:firstLine="709"/>
        <w:rPr>
          <w:sz w:val="28"/>
        </w:rPr>
      </w:pPr>
      <w:r w:rsidRPr="000B526B">
        <w:rPr>
          <w:sz w:val="28"/>
        </w:rPr>
        <w:t>В масових заходах приймають участь:</w:t>
      </w:r>
    </w:p>
    <w:p w:rsidR="000D4B35" w:rsidRPr="000B526B" w:rsidRDefault="000D4B35" w:rsidP="000D4B35">
      <w:pPr>
        <w:numPr>
          <w:ilvl w:val="0"/>
          <w:numId w:val="3"/>
        </w:numPr>
        <w:tabs>
          <w:tab w:val="clear" w:pos="1428"/>
          <w:tab w:val="num" w:pos="1200"/>
        </w:tabs>
        <w:autoSpaceDE/>
        <w:autoSpaceDN/>
        <w:adjustRightInd/>
        <w:ind w:left="0" w:firstLine="709"/>
        <w:rPr>
          <w:sz w:val="28"/>
        </w:rPr>
      </w:pPr>
      <w:r w:rsidRPr="000B526B">
        <w:rPr>
          <w:sz w:val="28"/>
        </w:rPr>
        <w:t>вихованці, учні і слухачі гуртків ЦТКЕ;</w:t>
      </w:r>
    </w:p>
    <w:p w:rsidR="000D4B35" w:rsidRPr="000B526B" w:rsidRDefault="000D4B35" w:rsidP="000D4B35">
      <w:pPr>
        <w:numPr>
          <w:ilvl w:val="0"/>
          <w:numId w:val="3"/>
        </w:numPr>
        <w:tabs>
          <w:tab w:val="clear" w:pos="1428"/>
          <w:tab w:val="num" w:pos="1200"/>
        </w:tabs>
        <w:autoSpaceDE/>
        <w:autoSpaceDN/>
        <w:adjustRightInd/>
        <w:ind w:left="0" w:firstLine="709"/>
        <w:rPr>
          <w:sz w:val="28"/>
        </w:rPr>
      </w:pPr>
      <w:r w:rsidRPr="000B526B">
        <w:rPr>
          <w:sz w:val="28"/>
        </w:rPr>
        <w:t>учні школи-інтернату, загальноосвітніх шкіл;</w:t>
      </w:r>
    </w:p>
    <w:p w:rsidR="000D4B35" w:rsidRPr="00A57AD4" w:rsidRDefault="000D4B35" w:rsidP="000D4B35">
      <w:pPr>
        <w:pStyle w:val="a4"/>
        <w:numPr>
          <w:ilvl w:val="0"/>
          <w:numId w:val="3"/>
        </w:numPr>
        <w:tabs>
          <w:tab w:val="clear" w:pos="1428"/>
          <w:tab w:val="num" w:pos="1134"/>
        </w:tabs>
        <w:ind w:hanging="719"/>
        <w:jc w:val="both"/>
        <w:rPr>
          <w:sz w:val="28"/>
          <w:szCs w:val="28"/>
          <w:lang w:val="uk-UA"/>
        </w:rPr>
      </w:pPr>
      <w:r w:rsidRPr="00A57AD4">
        <w:rPr>
          <w:sz w:val="28"/>
        </w:rPr>
        <w:t xml:space="preserve">діти – сироти, діти з багатодітних сімей, </w:t>
      </w:r>
      <w:r w:rsidRPr="00A57AD4">
        <w:rPr>
          <w:sz w:val="28"/>
          <w:szCs w:val="28"/>
          <w:lang w:val="uk-UA"/>
        </w:rPr>
        <w:t>діти  «групи ризику».</w:t>
      </w:r>
    </w:p>
    <w:p w:rsidR="000D4B35" w:rsidRPr="000B526B" w:rsidRDefault="000D4B35" w:rsidP="000D4B35">
      <w:pPr>
        <w:pStyle w:val="3"/>
        <w:widowControl w:val="0"/>
        <w:ind w:left="0" w:firstLine="709"/>
      </w:pPr>
      <w:r w:rsidRPr="000B526B">
        <w:t>ЦТКЕ організовує та здійснює різноманітні масові заходи, додаткові платні послуги:</w:t>
      </w:r>
    </w:p>
    <w:p w:rsidR="000D4B35" w:rsidRPr="000B526B" w:rsidRDefault="000D4B35" w:rsidP="000D4B35">
      <w:pPr>
        <w:numPr>
          <w:ilvl w:val="0"/>
          <w:numId w:val="3"/>
        </w:numPr>
        <w:tabs>
          <w:tab w:val="left" w:pos="1080"/>
        </w:tabs>
        <w:autoSpaceDE/>
        <w:autoSpaceDN/>
        <w:adjustRightInd/>
        <w:ind w:left="0" w:firstLine="709"/>
        <w:rPr>
          <w:sz w:val="28"/>
        </w:rPr>
      </w:pPr>
      <w:r w:rsidRPr="000B526B">
        <w:rPr>
          <w:sz w:val="28"/>
        </w:rPr>
        <w:t>підприємствам та організаціям міста;</w:t>
      </w:r>
    </w:p>
    <w:p w:rsidR="000D4B35" w:rsidRPr="000B526B" w:rsidRDefault="000D4B35" w:rsidP="000D4B35">
      <w:pPr>
        <w:numPr>
          <w:ilvl w:val="0"/>
          <w:numId w:val="3"/>
        </w:numPr>
        <w:tabs>
          <w:tab w:val="left" w:pos="1080"/>
        </w:tabs>
        <w:autoSpaceDE/>
        <w:autoSpaceDN/>
        <w:adjustRightInd/>
        <w:ind w:left="0" w:firstLine="709"/>
        <w:rPr>
          <w:sz w:val="28"/>
        </w:rPr>
      </w:pPr>
      <w:r w:rsidRPr="000B526B">
        <w:rPr>
          <w:sz w:val="28"/>
        </w:rPr>
        <w:t>громадським, молодіжним, дитячим організаціям;</w:t>
      </w:r>
    </w:p>
    <w:p w:rsidR="000D4B35" w:rsidRPr="000B526B" w:rsidRDefault="000D4B35" w:rsidP="000D4B35">
      <w:pPr>
        <w:numPr>
          <w:ilvl w:val="0"/>
          <w:numId w:val="3"/>
        </w:numPr>
        <w:tabs>
          <w:tab w:val="left" w:pos="1080"/>
        </w:tabs>
        <w:autoSpaceDE/>
        <w:autoSpaceDN/>
        <w:adjustRightInd/>
        <w:ind w:left="0" w:firstLine="709"/>
        <w:rPr>
          <w:sz w:val="28"/>
        </w:rPr>
      </w:pPr>
      <w:r w:rsidRPr="000B526B">
        <w:rPr>
          <w:sz w:val="28"/>
        </w:rPr>
        <w:t>іншим навчально – виховним закладам.</w:t>
      </w:r>
    </w:p>
    <w:p w:rsidR="000D4B35" w:rsidRPr="000B526B" w:rsidRDefault="000D4B35" w:rsidP="000D4B35">
      <w:pPr>
        <w:ind w:firstLine="709"/>
        <w:rPr>
          <w:sz w:val="28"/>
          <w:szCs w:val="28"/>
        </w:rPr>
      </w:pPr>
    </w:p>
    <w:p w:rsidR="000D4B35" w:rsidRPr="000B526B" w:rsidRDefault="000D4B35" w:rsidP="000D4B35">
      <w:pPr>
        <w:numPr>
          <w:ilvl w:val="0"/>
          <w:numId w:val="4"/>
        </w:numPr>
        <w:autoSpaceDE/>
        <w:autoSpaceDN/>
        <w:adjustRightInd/>
        <w:ind w:left="0" w:firstLine="709"/>
        <w:rPr>
          <w:b/>
          <w:sz w:val="28"/>
          <w:szCs w:val="28"/>
        </w:rPr>
      </w:pPr>
      <w:r w:rsidRPr="000B526B">
        <w:rPr>
          <w:b/>
          <w:sz w:val="28"/>
          <w:szCs w:val="28"/>
        </w:rPr>
        <w:t>УЧАСНИКИ НАВЧАЛЬНО-ВИХОВНОГО ПРОЦЕСУ</w:t>
      </w:r>
    </w:p>
    <w:p w:rsidR="000D4B35" w:rsidRPr="000B526B" w:rsidRDefault="000D4B35" w:rsidP="000D4B35">
      <w:pPr>
        <w:ind w:firstLine="709"/>
        <w:rPr>
          <w:b/>
          <w:sz w:val="28"/>
          <w:szCs w:val="28"/>
        </w:rPr>
      </w:pPr>
    </w:p>
    <w:p w:rsidR="000D4B35" w:rsidRPr="000B526B" w:rsidRDefault="000D4B35" w:rsidP="000D4B35">
      <w:pPr>
        <w:pStyle w:val="a9"/>
        <w:widowControl w:val="0"/>
        <w:numPr>
          <w:ilvl w:val="1"/>
          <w:numId w:val="5"/>
        </w:numPr>
        <w:tabs>
          <w:tab w:val="clear" w:pos="720"/>
          <w:tab w:val="left" w:pos="0"/>
          <w:tab w:val="num" w:pos="567"/>
        </w:tabs>
        <w:ind w:left="0" w:firstLine="709"/>
        <w:jc w:val="both"/>
        <w:rPr>
          <w:lang w:val="ru-RU"/>
        </w:rPr>
      </w:pPr>
      <w:r w:rsidRPr="000B526B">
        <w:t>В ЦТКЕ учасниками навчально – виховного процесу є:</w:t>
      </w:r>
    </w:p>
    <w:p w:rsidR="000D4B35" w:rsidRPr="000B526B" w:rsidRDefault="000D4B35" w:rsidP="000D4B35">
      <w:pPr>
        <w:numPr>
          <w:ilvl w:val="0"/>
          <w:numId w:val="3"/>
        </w:numPr>
        <w:autoSpaceDE/>
        <w:autoSpaceDN/>
        <w:adjustRightInd/>
        <w:ind w:left="0" w:firstLine="709"/>
        <w:jc w:val="both"/>
        <w:rPr>
          <w:sz w:val="28"/>
        </w:rPr>
      </w:pPr>
      <w:r w:rsidRPr="000B526B">
        <w:rPr>
          <w:sz w:val="28"/>
        </w:rPr>
        <w:t>вихованці, учні та слухачі;</w:t>
      </w:r>
    </w:p>
    <w:p w:rsidR="000D4B35" w:rsidRPr="000B526B" w:rsidRDefault="000D4B35" w:rsidP="000D4B35">
      <w:pPr>
        <w:numPr>
          <w:ilvl w:val="0"/>
          <w:numId w:val="3"/>
        </w:numPr>
        <w:autoSpaceDE/>
        <w:autoSpaceDN/>
        <w:adjustRightInd/>
        <w:ind w:left="0" w:firstLine="709"/>
        <w:jc w:val="both"/>
        <w:rPr>
          <w:sz w:val="28"/>
        </w:rPr>
      </w:pPr>
      <w:r w:rsidRPr="000B526B">
        <w:rPr>
          <w:sz w:val="28"/>
        </w:rPr>
        <w:t>директор;</w:t>
      </w:r>
    </w:p>
    <w:p w:rsidR="000D4B35" w:rsidRPr="000B526B" w:rsidRDefault="000D4B35" w:rsidP="000D4B35">
      <w:pPr>
        <w:numPr>
          <w:ilvl w:val="0"/>
          <w:numId w:val="3"/>
        </w:numPr>
        <w:autoSpaceDE/>
        <w:autoSpaceDN/>
        <w:adjustRightInd/>
        <w:ind w:left="0" w:firstLine="709"/>
        <w:jc w:val="both"/>
        <w:rPr>
          <w:sz w:val="28"/>
        </w:rPr>
      </w:pPr>
      <w:r w:rsidRPr="000B526B">
        <w:rPr>
          <w:sz w:val="28"/>
        </w:rPr>
        <w:t>педагогічні працівники: методист, керівники гуртків, груп та інші спеціалісти, залучені до навчально-виховного процесу;</w:t>
      </w:r>
    </w:p>
    <w:p w:rsidR="000D4B35" w:rsidRPr="000B526B" w:rsidRDefault="000D4B35" w:rsidP="000D4B35">
      <w:pPr>
        <w:numPr>
          <w:ilvl w:val="0"/>
          <w:numId w:val="3"/>
        </w:numPr>
        <w:autoSpaceDE/>
        <w:autoSpaceDN/>
        <w:adjustRightInd/>
        <w:ind w:left="0" w:firstLine="709"/>
        <w:jc w:val="both"/>
        <w:rPr>
          <w:sz w:val="28"/>
        </w:rPr>
      </w:pPr>
      <w:r w:rsidRPr="000B526B">
        <w:rPr>
          <w:sz w:val="28"/>
        </w:rPr>
        <w:t>батьки або особи, які їх замінюють;</w:t>
      </w:r>
    </w:p>
    <w:p w:rsidR="000D4B35" w:rsidRPr="000B526B" w:rsidRDefault="000D4B35" w:rsidP="000D4B35">
      <w:pPr>
        <w:numPr>
          <w:ilvl w:val="0"/>
          <w:numId w:val="3"/>
        </w:numPr>
        <w:autoSpaceDE/>
        <w:autoSpaceDN/>
        <w:adjustRightInd/>
        <w:ind w:left="0" w:firstLine="709"/>
        <w:jc w:val="both"/>
        <w:rPr>
          <w:sz w:val="28"/>
        </w:rPr>
      </w:pPr>
      <w:r w:rsidRPr="000B526B">
        <w:rPr>
          <w:sz w:val="28"/>
        </w:rPr>
        <w:t>представники установ та організацій, які беруть участь у навчально – виховному процесі.</w:t>
      </w:r>
    </w:p>
    <w:p w:rsidR="000D4B35" w:rsidRPr="000B526B" w:rsidRDefault="000D4B35" w:rsidP="000D4B35">
      <w:pPr>
        <w:pStyle w:val="a9"/>
        <w:widowControl w:val="0"/>
        <w:numPr>
          <w:ilvl w:val="1"/>
          <w:numId w:val="5"/>
        </w:numPr>
        <w:tabs>
          <w:tab w:val="clear" w:pos="720"/>
          <w:tab w:val="left" w:pos="0"/>
          <w:tab w:val="num" w:pos="567"/>
        </w:tabs>
        <w:ind w:left="0" w:firstLine="709"/>
        <w:jc w:val="both"/>
        <w:rPr>
          <w:b/>
        </w:rPr>
      </w:pPr>
      <w:r w:rsidRPr="000B526B">
        <w:t>Вихованці, учні і слухачі ЦТКЕ мають гарантоване державою право на:</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lang w:val="uk-UA"/>
        </w:rPr>
      </w:pPr>
      <w:r w:rsidRPr="000B526B">
        <w:rPr>
          <w:sz w:val="28"/>
          <w:lang w:val="uk-UA"/>
        </w:rPr>
        <w:t>здобуття позашкільної освіти відповідно до їхніх здібностей, обдарувань, уподобань та інтересів;</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добровільний вибір виду діяльності;</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lastRenderedPageBreak/>
        <w:t xml:space="preserve">навчання в кількох гуртках, групах; </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безпечні та нешкідливі умови навчання;</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користування навчально – виробничою, матеріально – технічною, культурно – спортивною базою;</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участь у різних видах навчальної та науково – практичної роботи, у конференціях, виставках, конкурсах, змаганнях та інших масових заходах;</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представництво в органах громадського самоврядування;</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вільне вираження поглядів, переконань;</w:t>
      </w:r>
    </w:p>
    <w:p w:rsidR="000D4B35" w:rsidRPr="000B526B" w:rsidRDefault="000D4B35" w:rsidP="000D4B35">
      <w:pPr>
        <w:numPr>
          <w:ilvl w:val="0"/>
          <w:numId w:val="3"/>
        </w:numPr>
        <w:tabs>
          <w:tab w:val="clear" w:pos="1428"/>
          <w:tab w:val="left" w:pos="1440"/>
        </w:tabs>
        <w:autoSpaceDE/>
        <w:autoSpaceDN/>
        <w:adjustRightInd/>
        <w:ind w:left="0" w:firstLine="709"/>
        <w:jc w:val="both"/>
        <w:rPr>
          <w:sz w:val="28"/>
        </w:rPr>
      </w:pPr>
      <w:r w:rsidRPr="000B526B">
        <w:rPr>
          <w:sz w:val="28"/>
        </w:rPr>
        <w:t>захист від будь – яких форм експлуатації, психічного і фізичного насильства, від дій педагогічних та інших працівників, які порушують їхні права,  принижують честь і гідність.</w:t>
      </w:r>
    </w:p>
    <w:p w:rsidR="000D4B35" w:rsidRPr="000B526B" w:rsidRDefault="000D4B35" w:rsidP="000D4B35">
      <w:pPr>
        <w:numPr>
          <w:ilvl w:val="1"/>
          <w:numId w:val="5"/>
        </w:numPr>
        <w:tabs>
          <w:tab w:val="clear" w:pos="720"/>
          <w:tab w:val="num" w:pos="900"/>
        </w:tabs>
        <w:autoSpaceDE/>
        <w:autoSpaceDN/>
        <w:adjustRightInd/>
        <w:ind w:left="0" w:firstLine="709"/>
        <w:jc w:val="both"/>
        <w:rPr>
          <w:sz w:val="28"/>
        </w:rPr>
      </w:pPr>
      <w:r w:rsidRPr="000B526B">
        <w:rPr>
          <w:sz w:val="28"/>
        </w:rPr>
        <w:t>Вихованці, учні і слухачі  ЦТКЕ зобов’язані:</w:t>
      </w:r>
    </w:p>
    <w:p w:rsidR="000D4B35" w:rsidRPr="000B526B" w:rsidRDefault="000D4B35" w:rsidP="000D4B35">
      <w:pPr>
        <w:numPr>
          <w:ilvl w:val="0"/>
          <w:numId w:val="3"/>
        </w:numPr>
        <w:autoSpaceDE/>
        <w:autoSpaceDN/>
        <w:adjustRightInd/>
        <w:ind w:left="0" w:firstLine="709"/>
        <w:jc w:val="both"/>
        <w:rPr>
          <w:sz w:val="28"/>
        </w:rPr>
      </w:pPr>
      <w:r w:rsidRPr="000B526B">
        <w:rPr>
          <w:sz w:val="28"/>
        </w:rPr>
        <w:t>оволодівати знаннями, вміннями, практичними навичками;</w:t>
      </w:r>
    </w:p>
    <w:p w:rsidR="000D4B35" w:rsidRPr="000B526B" w:rsidRDefault="000D4B35" w:rsidP="000D4B35">
      <w:pPr>
        <w:numPr>
          <w:ilvl w:val="0"/>
          <w:numId w:val="3"/>
        </w:numPr>
        <w:autoSpaceDE/>
        <w:autoSpaceDN/>
        <w:adjustRightInd/>
        <w:ind w:left="0" w:firstLine="709"/>
        <w:jc w:val="both"/>
        <w:rPr>
          <w:sz w:val="28"/>
        </w:rPr>
      </w:pPr>
      <w:r w:rsidRPr="000B526B">
        <w:rPr>
          <w:sz w:val="28"/>
        </w:rPr>
        <w:t xml:space="preserve">підвищувати загальний культурний рівень; </w:t>
      </w:r>
    </w:p>
    <w:p w:rsidR="000D4B35" w:rsidRPr="000B526B" w:rsidRDefault="000D4B35" w:rsidP="000D4B35">
      <w:pPr>
        <w:numPr>
          <w:ilvl w:val="0"/>
          <w:numId w:val="3"/>
        </w:numPr>
        <w:autoSpaceDE/>
        <w:autoSpaceDN/>
        <w:adjustRightInd/>
        <w:ind w:left="0" w:firstLine="709"/>
        <w:jc w:val="both"/>
        <w:rPr>
          <w:sz w:val="28"/>
        </w:rPr>
      </w:pPr>
      <w:r w:rsidRPr="000B526B">
        <w:rPr>
          <w:sz w:val="28"/>
        </w:rPr>
        <w:t xml:space="preserve">дотримуватися морально – етичних норм; </w:t>
      </w:r>
    </w:p>
    <w:p w:rsidR="000D4B35" w:rsidRPr="000B526B" w:rsidRDefault="000D4B35" w:rsidP="000D4B35">
      <w:pPr>
        <w:numPr>
          <w:ilvl w:val="0"/>
          <w:numId w:val="3"/>
        </w:numPr>
        <w:autoSpaceDE/>
        <w:autoSpaceDN/>
        <w:adjustRightInd/>
        <w:ind w:left="0" w:firstLine="709"/>
        <w:jc w:val="both"/>
        <w:rPr>
          <w:sz w:val="28"/>
        </w:rPr>
      </w:pPr>
      <w:r w:rsidRPr="000B526B">
        <w:rPr>
          <w:sz w:val="28"/>
        </w:rPr>
        <w:t>брати посильну участь у різних видах трудової діяльності;</w:t>
      </w:r>
    </w:p>
    <w:p w:rsidR="000D4B35" w:rsidRPr="000B526B" w:rsidRDefault="000D4B35" w:rsidP="000D4B35">
      <w:pPr>
        <w:numPr>
          <w:ilvl w:val="0"/>
          <w:numId w:val="3"/>
        </w:numPr>
        <w:autoSpaceDE/>
        <w:autoSpaceDN/>
        <w:adjustRightInd/>
        <w:ind w:left="0" w:firstLine="709"/>
        <w:jc w:val="both"/>
        <w:rPr>
          <w:sz w:val="28"/>
        </w:rPr>
      </w:pPr>
      <w:r w:rsidRPr="000B526B">
        <w:rPr>
          <w:sz w:val="28"/>
        </w:rPr>
        <w:t>дбайливо ставитися до державного, громадського і особистого майна;</w:t>
      </w:r>
    </w:p>
    <w:p w:rsidR="000D4B35" w:rsidRPr="000B526B" w:rsidRDefault="000D4B35" w:rsidP="000D4B35">
      <w:pPr>
        <w:numPr>
          <w:ilvl w:val="0"/>
          <w:numId w:val="3"/>
        </w:numPr>
        <w:autoSpaceDE/>
        <w:autoSpaceDN/>
        <w:adjustRightInd/>
        <w:ind w:left="0" w:firstLine="709"/>
        <w:jc w:val="both"/>
        <w:rPr>
          <w:sz w:val="28"/>
        </w:rPr>
      </w:pPr>
      <w:r w:rsidRPr="000B526B">
        <w:rPr>
          <w:sz w:val="28"/>
        </w:rPr>
        <w:t>дотримуватися вимог цього Статуту, правил внутрішнього розпорядку ЦТКЕ.</w:t>
      </w:r>
    </w:p>
    <w:p w:rsidR="000D4B35" w:rsidRPr="000B526B" w:rsidRDefault="000D4B35" w:rsidP="000D4B35">
      <w:pPr>
        <w:numPr>
          <w:ilvl w:val="1"/>
          <w:numId w:val="5"/>
        </w:numPr>
        <w:tabs>
          <w:tab w:val="clear" w:pos="720"/>
          <w:tab w:val="num" w:pos="900"/>
        </w:tabs>
        <w:autoSpaceDE/>
        <w:autoSpaceDN/>
        <w:adjustRightInd/>
        <w:ind w:left="0" w:firstLine="709"/>
        <w:jc w:val="both"/>
        <w:rPr>
          <w:sz w:val="28"/>
        </w:rPr>
      </w:pPr>
      <w:r w:rsidRPr="000B526B">
        <w:rPr>
          <w:sz w:val="28"/>
        </w:rPr>
        <w:t>ЦТКЕ встановлює різноманітні види морального стимулювання для вихованців:</w:t>
      </w:r>
    </w:p>
    <w:p w:rsidR="000D4B35" w:rsidRPr="000B526B" w:rsidRDefault="000D4B35" w:rsidP="000D4B35">
      <w:pPr>
        <w:numPr>
          <w:ilvl w:val="0"/>
          <w:numId w:val="3"/>
        </w:numPr>
        <w:autoSpaceDE/>
        <w:autoSpaceDN/>
        <w:adjustRightInd/>
        <w:ind w:left="0" w:firstLine="709"/>
        <w:jc w:val="both"/>
        <w:rPr>
          <w:sz w:val="28"/>
        </w:rPr>
      </w:pPr>
      <w:r w:rsidRPr="000B526B">
        <w:rPr>
          <w:sz w:val="28"/>
        </w:rPr>
        <w:t>почесні грамоти та дипломи;</w:t>
      </w:r>
    </w:p>
    <w:p w:rsidR="000D4B35" w:rsidRPr="000B526B" w:rsidRDefault="000D4B35" w:rsidP="000D4B35">
      <w:pPr>
        <w:numPr>
          <w:ilvl w:val="0"/>
          <w:numId w:val="3"/>
        </w:numPr>
        <w:autoSpaceDE/>
        <w:autoSpaceDN/>
        <w:adjustRightInd/>
        <w:ind w:left="0" w:firstLine="709"/>
        <w:jc w:val="both"/>
        <w:rPr>
          <w:sz w:val="28"/>
        </w:rPr>
      </w:pPr>
      <w:r w:rsidRPr="000B526B">
        <w:rPr>
          <w:sz w:val="28"/>
        </w:rPr>
        <w:t>листи подяки;</w:t>
      </w:r>
    </w:p>
    <w:p w:rsidR="000D4B35" w:rsidRPr="000B526B" w:rsidRDefault="000D4B35" w:rsidP="000D4B35">
      <w:pPr>
        <w:numPr>
          <w:ilvl w:val="0"/>
          <w:numId w:val="3"/>
        </w:numPr>
        <w:autoSpaceDE/>
        <w:autoSpaceDN/>
        <w:adjustRightInd/>
        <w:ind w:left="0" w:firstLine="709"/>
        <w:jc w:val="both"/>
        <w:rPr>
          <w:sz w:val="28"/>
        </w:rPr>
      </w:pPr>
      <w:r w:rsidRPr="000B526B">
        <w:rPr>
          <w:sz w:val="28"/>
        </w:rPr>
        <w:t>заохочувальні тур</w:t>
      </w:r>
      <w:r>
        <w:rPr>
          <w:sz w:val="28"/>
        </w:rPr>
        <w:t>истські походи</w:t>
      </w:r>
      <w:r>
        <w:rPr>
          <w:sz w:val="28"/>
          <w:lang w:val="uk-UA"/>
        </w:rPr>
        <w:t xml:space="preserve">я. </w:t>
      </w:r>
      <w:r w:rsidRPr="000B526B">
        <w:rPr>
          <w:sz w:val="28"/>
        </w:rPr>
        <w:t>екскурсії та інше.</w:t>
      </w:r>
    </w:p>
    <w:p w:rsidR="000D4B35" w:rsidRPr="000B526B" w:rsidRDefault="000D4B35" w:rsidP="000D4B35">
      <w:pPr>
        <w:numPr>
          <w:ilvl w:val="1"/>
          <w:numId w:val="5"/>
        </w:numPr>
        <w:tabs>
          <w:tab w:val="clear" w:pos="720"/>
          <w:tab w:val="num" w:pos="900"/>
          <w:tab w:val="left" w:pos="1320"/>
        </w:tabs>
        <w:autoSpaceDE/>
        <w:autoSpaceDN/>
        <w:adjustRightInd/>
        <w:ind w:left="0" w:firstLine="709"/>
        <w:jc w:val="both"/>
        <w:rPr>
          <w:sz w:val="28"/>
        </w:rPr>
      </w:pPr>
      <w:r w:rsidRPr="000B526B">
        <w:rPr>
          <w:sz w:val="28"/>
        </w:rPr>
        <w:t>Права, обов’язки та соціальні гарантії педагогічних працівників ЦТКЕ гарантуються Конституцією України,  Законами України “Про освіту”, “Про позашкільну освіту” і іншими нормативно – правовими актами.</w:t>
      </w:r>
    </w:p>
    <w:p w:rsidR="000D4B35" w:rsidRPr="000B526B" w:rsidRDefault="000D4B35" w:rsidP="000D4B35">
      <w:pPr>
        <w:numPr>
          <w:ilvl w:val="1"/>
          <w:numId w:val="5"/>
        </w:numPr>
        <w:tabs>
          <w:tab w:val="clear" w:pos="720"/>
          <w:tab w:val="num" w:pos="1320"/>
        </w:tabs>
        <w:autoSpaceDE/>
        <w:autoSpaceDN/>
        <w:adjustRightInd/>
        <w:ind w:left="0" w:firstLine="709"/>
        <w:jc w:val="both"/>
        <w:rPr>
          <w:sz w:val="28"/>
        </w:rPr>
      </w:pPr>
      <w:r w:rsidRPr="000B526B">
        <w:rPr>
          <w:sz w:val="28"/>
        </w:rPr>
        <w:t>На посаду педагогічного працівника приймаються особи з високими моральними якостями, з вищою педагогічною або іншою фаховою освітою, високим рівнем професійної підготовки, які здійснюють педагогічну діяльність, забезпечують результативність та якість своєї роботи, фізичний і психічний стан здоров’я яких дозволяють виконувати професійні обов’язки.</w:t>
      </w:r>
    </w:p>
    <w:p w:rsidR="000D4B35" w:rsidRPr="000B526B" w:rsidRDefault="000D4B35" w:rsidP="000D4B35">
      <w:pPr>
        <w:numPr>
          <w:ilvl w:val="1"/>
          <w:numId w:val="5"/>
        </w:numPr>
        <w:tabs>
          <w:tab w:val="clear" w:pos="720"/>
          <w:tab w:val="num" w:pos="900"/>
          <w:tab w:val="left" w:pos="1320"/>
        </w:tabs>
        <w:autoSpaceDE/>
        <w:autoSpaceDN/>
        <w:adjustRightInd/>
        <w:ind w:left="0" w:firstLine="709"/>
        <w:jc w:val="both"/>
        <w:rPr>
          <w:b/>
          <w:sz w:val="28"/>
        </w:rPr>
      </w:pPr>
      <w:r w:rsidRPr="000B526B">
        <w:rPr>
          <w:sz w:val="28"/>
        </w:rPr>
        <w:t>Педагогічні працівники ЦТКЕ мають право на:</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внесення керівництву ЦТКЕ пропозицій щодо поліпшення навчально – виховного процесу, подання на розгляд директору та педагогічній раді пропозицій про моральне та матеріальне заохочення вихованців, учнів та слухачів, застосування стягнень до тих, хто порушує правила внутрішнього трудового розпорядку, що діють у ЦТКЕ;</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вибір форм підвищення педагогічної кваліфікації;</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участь у роботі методичної ради, нарад, зборів, інших органів самоврядування в заходах, пов’язаних з організацією навчально – виховної роботи;</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проведення дослідницької, пошукової роботи;</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 xml:space="preserve">вибір педагогічно обґрунтованих форм, методів, засобів роботи з </w:t>
      </w:r>
      <w:r w:rsidRPr="000B526B">
        <w:rPr>
          <w:sz w:val="28"/>
        </w:rPr>
        <w:lastRenderedPageBreak/>
        <w:t>вихованцями, учнями та слухачами;</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захист професійної честі, гідності відповідно до законодавства України;</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соціальне та матеріальне заохочення за досягнення вагомих результатів у виконанні покладених на них завдань;</w:t>
      </w:r>
    </w:p>
    <w:p w:rsidR="000D4B35" w:rsidRPr="000B526B" w:rsidRDefault="000D4B35" w:rsidP="000D4B35">
      <w:pPr>
        <w:numPr>
          <w:ilvl w:val="0"/>
          <w:numId w:val="3"/>
        </w:numPr>
        <w:tabs>
          <w:tab w:val="clear" w:pos="1428"/>
          <w:tab w:val="num" w:pos="1260"/>
        </w:tabs>
        <w:autoSpaceDE/>
        <w:autoSpaceDN/>
        <w:adjustRightInd/>
        <w:ind w:left="0" w:firstLine="709"/>
        <w:jc w:val="both"/>
        <w:rPr>
          <w:sz w:val="28"/>
        </w:rPr>
      </w:pPr>
      <w:r w:rsidRPr="000B526B">
        <w:rPr>
          <w:sz w:val="28"/>
        </w:rPr>
        <w:t>об’єднання у професійні спілки, участь в інших об’єднаннях  громадян, діяльність яких не заборонена законодавством України.</w:t>
      </w:r>
    </w:p>
    <w:p w:rsidR="000D4B35" w:rsidRPr="000B526B" w:rsidRDefault="000D4B35" w:rsidP="000D4B35">
      <w:pPr>
        <w:numPr>
          <w:ilvl w:val="1"/>
          <w:numId w:val="5"/>
        </w:numPr>
        <w:tabs>
          <w:tab w:val="clear" w:pos="720"/>
          <w:tab w:val="num" w:pos="900"/>
        </w:tabs>
        <w:autoSpaceDE/>
        <w:autoSpaceDN/>
        <w:adjustRightInd/>
        <w:ind w:left="0" w:firstLine="709"/>
        <w:jc w:val="both"/>
        <w:rPr>
          <w:sz w:val="28"/>
        </w:rPr>
      </w:pPr>
      <w:r w:rsidRPr="000B526B">
        <w:rPr>
          <w:sz w:val="28"/>
        </w:rPr>
        <w:t>Педагогічні працівники ЦТКЕ зобов’язані:</w:t>
      </w:r>
    </w:p>
    <w:p w:rsidR="000D4B35" w:rsidRPr="000B526B" w:rsidRDefault="000D4B35" w:rsidP="000D4B35">
      <w:pPr>
        <w:numPr>
          <w:ilvl w:val="0"/>
          <w:numId w:val="3"/>
        </w:numPr>
        <w:tabs>
          <w:tab w:val="clear" w:pos="1428"/>
          <w:tab w:val="left" w:pos="960"/>
          <w:tab w:val="num" w:pos="1260"/>
        </w:tabs>
        <w:autoSpaceDE/>
        <w:autoSpaceDN/>
        <w:adjustRightInd/>
        <w:ind w:left="0" w:firstLine="709"/>
        <w:jc w:val="both"/>
        <w:rPr>
          <w:sz w:val="28"/>
        </w:rPr>
      </w:pPr>
      <w:r w:rsidRPr="000B526B">
        <w:rPr>
          <w:sz w:val="28"/>
        </w:rPr>
        <w:t>виконувати навчальні плани та програму;</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та слухачів;</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сприяти розвиткові інтелектуальних і творчих здібностей, фізичних якостей вихованців, учнів та слухачів відповідно до їхніх нахилів та запитів;</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визначати мету та конкретні завдання позашкільної освіти вихованців, учнів та слухачів, обирати адекватні засоби їх реалізації;</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здійснювати педагогічний контроль за дотриманням вихованцями, учнями та слухачами морально – етичних норм поведінки, правил внутрішнього трудового розпорядку, вимог і інших документів, що регламентують організацію навчально – виховного процесу;</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дотримуватися педагогічної етики, поважати гідність вихованця, учня та слухача, захищати його від будь – яких форм фізичного, психічного насильства; виховувати своєю діяльністю повагу до принципів загальнолюдської моралі;</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 xml:space="preserve">берегти здоров’я вихованців, учнів та слухачів, захищати їхні інтереси, пропагувати здоровий спосіб життя; </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виховувати повагу до батьків, жінок, старших за віком, до народних традицій та звичаїв, духовних і культурних надбань народу України;</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постійно підвищувати професійний рівень, педагогічну майстерність, загальну і політичну культуру;</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вести документацію, пов’язану з виконанням посадових обов’язків (журнали, плани роботи);</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виховувати особистим прикладом і настановами повагу до державної символіки, принципів загальнолюдської моралі;</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дотримуватися вимог Статуту ЦТКЕ, виконувати правила внутрішнього розпорядку та посадові обов’язки;</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брати участь у роботі педагогічної ради ЦТКЕ;</w:t>
      </w:r>
    </w:p>
    <w:p w:rsidR="000D4B35" w:rsidRPr="000B526B" w:rsidRDefault="000D4B35" w:rsidP="000D4B35">
      <w:pPr>
        <w:numPr>
          <w:ilvl w:val="0"/>
          <w:numId w:val="3"/>
        </w:numPr>
        <w:tabs>
          <w:tab w:val="clear" w:pos="1428"/>
          <w:tab w:val="num" w:pos="960"/>
        </w:tabs>
        <w:autoSpaceDE/>
        <w:autoSpaceDN/>
        <w:adjustRightInd/>
        <w:ind w:left="0" w:firstLine="709"/>
        <w:jc w:val="both"/>
        <w:rPr>
          <w:sz w:val="28"/>
        </w:rPr>
      </w:pPr>
      <w:r w:rsidRPr="000B526B">
        <w:rPr>
          <w:sz w:val="28"/>
        </w:rPr>
        <w:t>виконувати накази і розпорядження директора.</w:t>
      </w:r>
    </w:p>
    <w:p w:rsidR="000D4B35" w:rsidRPr="000B526B" w:rsidRDefault="000D4B35" w:rsidP="000D4B35">
      <w:pPr>
        <w:numPr>
          <w:ilvl w:val="1"/>
          <w:numId w:val="5"/>
        </w:numPr>
        <w:tabs>
          <w:tab w:val="clear" w:pos="720"/>
          <w:tab w:val="num" w:pos="900"/>
        </w:tabs>
        <w:autoSpaceDE/>
        <w:autoSpaceDN/>
        <w:adjustRightInd/>
        <w:ind w:left="0" w:firstLine="709"/>
        <w:jc w:val="both"/>
        <w:rPr>
          <w:sz w:val="28"/>
        </w:rPr>
      </w:pPr>
      <w:r w:rsidRPr="000B526B">
        <w:rPr>
          <w:sz w:val="28"/>
        </w:rPr>
        <w:t>Керівники гуртків, груп  ЦТКЕ працюють відповідно до розкладу занять, затвердженого директором.</w:t>
      </w:r>
    </w:p>
    <w:p w:rsidR="000D4B35" w:rsidRPr="000B526B" w:rsidRDefault="000D4B35" w:rsidP="000D4B35">
      <w:pPr>
        <w:numPr>
          <w:ilvl w:val="1"/>
          <w:numId w:val="5"/>
        </w:numPr>
        <w:tabs>
          <w:tab w:val="clear" w:pos="720"/>
          <w:tab w:val="num" w:pos="900"/>
        </w:tabs>
        <w:autoSpaceDE/>
        <w:autoSpaceDN/>
        <w:adjustRightInd/>
        <w:ind w:left="0" w:firstLine="709"/>
        <w:jc w:val="both"/>
        <w:rPr>
          <w:sz w:val="28"/>
        </w:rPr>
      </w:pPr>
      <w:r w:rsidRPr="000B526B">
        <w:rPr>
          <w:sz w:val="28"/>
        </w:rPr>
        <w:t xml:space="preserve">Обсяг педагогічного навантаження у ЦТКЕ визначається директором згідно із законодавством </w:t>
      </w:r>
      <w:r>
        <w:rPr>
          <w:sz w:val="28"/>
          <w:lang w:val="uk-UA"/>
        </w:rPr>
        <w:t xml:space="preserve">України </w:t>
      </w:r>
      <w:r w:rsidRPr="000B526B">
        <w:rPr>
          <w:sz w:val="28"/>
        </w:rPr>
        <w:t xml:space="preserve">і затверджується Управлінням освіти Бахмутської міської ради. Перерозподіл або зміну педагогічного навантаження протягом навчального року здійснює директор у разі зміни кількості годин за окремими навчальними програмами, що передбачаються </w:t>
      </w:r>
      <w:r w:rsidRPr="000B526B">
        <w:rPr>
          <w:sz w:val="28"/>
        </w:rPr>
        <w:lastRenderedPageBreak/>
        <w:t>робочим навчальним планом, а також за письмовою згодою педагогічного працівника з дотриманням законодавства про працю.</w:t>
      </w:r>
    </w:p>
    <w:p w:rsidR="000D4B35" w:rsidRPr="000B526B" w:rsidRDefault="000D4B35" w:rsidP="000D4B35">
      <w:pPr>
        <w:numPr>
          <w:ilvl w:val="1"/>
          <w:numId w:val="5"/>
        </w:numPr>
        <w:tabs>
          <w:tab w:val="clear" w:pos="720"/>
          <w:tab w:val="num" w:pos="900"/>
          <w:tab w:val="left" w:pos="1320"/>
        </w:tabs>
        <w:autoSpaceDE/>
        <w:autoSpaceDN/>
        <w:adjustRightInd/>
        <w:ind w:left="0" w:firstLine="709"/>
        <w:jc w:val="both"/>
        <w:rPr>
          <w:sz w:val="28"/>
        </w:rPr>
      </w:pPr>
      <w:r w:rsidRPr="000B526B">
        <w:rPr>
          <w:sz w:val="28"/>
        </w:rPr>
        <w:t>Не допускається відволікання педагогічних працівників від виконання професійних обов’язків, крім випадків передбачених законодавством України.</w:t>
      </w:r>
    </w:p>
    <w:p w:rsidR="000D4B35" w:rsidRPr="000B526B" w:rsidRDefault="000D4B35" w:rsidP="000D4B35">
      <w:pPr>
        <w:numPr>
          <w:ilvl w:val="1"/>
          <w:numId w:val="5"/>
        </w:numPr>
        <w:tabs>
          <w:tab w:val="clear" w:pos="720"/>
          <w:tab w:val="num" w:pos="900"/>
          <w:tab w:val="left" w:pos="1320"/>
        </w:tabs>
        <w:autoSpaceDE/>
        <w:autoSpaceDN/>
        <w:adjustRightInd/>
        <w:ind w:left="0" w:firstLine="709"/>
        <w:jc w:val="both"/>
        <w:rPr>
          <w:sz w:val="28"/>
        </w:rPr>
      </w:pPr>
      <w:r w:rsidRPr="000B526B">
        <w:rPr>
          <w:sz w:val="28"/>
        </w:rPr>
        <w:t>Педагогічні працівники ЦТКЕ підлягають атестації 1 раз на 5 років відповідно до порядку встановленому Міністерством освіти і науки України.</w:t>
      </w:r>
    </w:p>
    <w:p w:rsidR="000D4B35" w:rsidRPr="000B526B" w:rsidRDefault="000D4B35" w:rsidP="000D4B35">
      <w:pPr>
        <w:numPr>
          <w:ilvl w:val="1"/>
          <w:numId w:val="5"/>
        </w:numPr>
        <w:tabs>
          <w:tab w:val="clear" w:pos="720"/>
          <w:tab w:val="num" w:pos="900"/>
          <w:tab w:val="left" w:pos="1320"/>
        </w:tabs>
        <w:autoSpaceDE/>
        <w:autoSpaceDN/>
        <w:adjustRightInd/>
        <w:ind w:left="0" w:firstLine="709"/>
        <w:jc w:val="both"/>
        <w:rPr>
          <w:b/>
          <w:sz w:val="28"/>
          <w:szCs w:val="28"/>
        </w:rPr>
      </w:pPr>
      <w:r w:rsidRPr="000B526B">
        <w:rPr>
          <w:sz w:val="28"/>
          <w:szCs w:val="28"/>
        </w:rPr>
        <w:t>Батьки вихованців, учнів та слухачів або особи, які їх замінюють мають право:</w:t>
      </w:r>
    </w:p>
    <w:p w:rsidR="000D4B35" w:rsidRPr="000B526B" w:rsidRDefault="000D4B35" w:rsidP="000D4B35">
      <w:pPr>
        <w:pStyle w:val="ab"/>
        <w:widowControl w:val="0"/>
        <w:numPr>
          <w:ilvl w:val="0"/>
          <w:numId w:val="3"/>
        </w:numPr>
        <w:tabs>
          <w:tab w:val="clear" w:pos="1428"/>
          <w:tab w:val="num" w:pos="960"/>
        </w:tabs>
        <w:ind w:left="0" w:firstLine="709"/>
        <w:jc w:val="both"/>
      </w:pPr>
      <w:r w:rsidRPr="000B526B">
        <w:t>обирати і бути обраними до батьківських комітетів та органів громадського самоврядування;</w:t>
      </w:r>
    </w:p>
    <w:p w:rsidR="000D4B35" w:rsidRPr="000B526B" w:rsidRDefault="000D4B35" w:rsidP="000D4B35">
      <w:pPr>
        <w:pStyle w:val="ab"/>
        <w:widowControl w:val="0"/>
        <w:numPr>
          <w:ilvl w:val="0"/>
          <w:numId w:val="3"/>
        </w:numPr>
        <w:tabs>
          <w:tab w:val="clear" w:pos="1428"/>
          <w:tab w:val="num" w:pos="960"/>
        </w:tabs>
        <w:ind w:left="0" w:firstLine="709"/>
        <w:jc w:val="both"/>
      </w:pPr>
      <w:r w:rsidRPr="000B526B">
        <w:t>звертатися до Управління освіти Бахмутської міської ради, директора та органів громадського самоврядування ЦТКЕ з питань навчання та виховання дітей;</w:t>
      </w:r>
    </w:p>
    <w:p w:rsidR="000D4B35" w:rsidRPr="000B526B" w:rsidRDefault="000D4B35" w:rsidP="000D4B35">
      <w:pPr>
        <w:pStyle w:val="ab"/>
        <w:widowControl w:val="0"/>
        <w:numPr>
          <w:ilvl w:val="0"/>
          <w:numId w:val="3"/>
        </w:numPr>
        <w:tabs>
          <w:tab w:val="clear" w:pos="1428"/>
          <w:tab w:val="num" w:pos="960"/>
        </w:tabs>
        <w:ind w:left="0" w:firstLine="709"/>
        <w:jc w:val="both"/>
      </w:pPr>
      <w:r w:rsidRPr="000B526B">
        <w:t>приймати рішення про участь дитини в інноваційній діяльності ЦТКЕ;</w:t>
      </w:r>
    </w:p>
    <w:p w:rsidR="000D4B35" w:rsidRPr="000B526B" w:rsidRDefault="000D4B35" w:rsidP="000D4B35">
      <w:pPr>
        <w:pStyle w:val="ab"/>
        <w:widowControl w:val="0"/>
        <w:numPr>
          <w:ilvl w:val="0"/>
          <w:numId w:val="3"/>
        </w:numPr>
        <w:tabs>
          <w:tab w:val="clear" w:pos="1428"/>
          <w:tab w:val="num" w:pos="960"/>
        </w:tabs>
        <w:ind w:left="0" w:firstLine="709"/>
        <w:jc w:val="both"/>
      </w:pPr>
      <w:r w:rsidRPr="000B526B">
        <w:t>брати участь у заходах спрямованих на поліпшення організації навчально – виховного процесу та зміцнення матеріально – технічної бази ЦТКЕ;</w:t>
      </w:r>
    </w:p>
    <w:p w:rsidR="000D4B35" w:rsidRPr="000B526B" w:rsidRDefault="000D4B35" w:rsidP="000D4B35">
      <w:pPr>
        <w:pStyle w:val="ab"/>
        <w:widowControl w:val="0"/>
        <w:numPr>
          <w:ilvl w:val="0"/>
          <w:numId w:val="3"/>
        </w:numPr>
        <w:tabs>
          <w:tab w:val="clear" w:pos="1428"/>
          <w:tab w:val="num" w:pos="960"/>
        </w:tabs>
        <w:ind w:left="0" w:firstLine="709"/>
        <w:jc w:val="both"/>
      </w:pPr>
      <w:r w:rsidRPr="000B526B">
        <w:t xml:space="preserve">захищати законні інтереси дітей в органах громадського самоврядування ЦТКЕ та у відповідних </w:t>
      </w:r>
      <w:r>
        <w:t>державних, судових органах.</w:t>
      </w:r>
    </w:p>
    <w:p w:rsidR="000D4B35" w:rsidRPr="000B526B" w:rsidRDefault="000D4B35" w:rsidP="000D4B35">
      <w:pPr>
        <w:pStyle w:val="ab"/>
        <w:widowControl w:val="0"/>
        <w:ind w:firstLine="709"/>
        <w:jc w:val="both"/>
        <w:rPr>
          <w:b/>
        </w:rPr>
      </w:pPr>
    </w:p>
    <w:p w:rsidR="000D4B35" w:rsidRPr="000B526B" w:rsidRDefault="000D4B35" w:rsidP="000D4B35">
      <w:pPr>
        <w:pStyle w:val="ab"/>
        <w:widowControl w:val="0"/>
        <w:numPr>
          <w:ilvl w:val="0"/>
          <w:numId w:val="5"/>
        </w:numPr>
        <w:ind w:left="0" w:firstLine="709"/>
        <w:jc w:val="center"/>
        <w:rPr>
          <w:b/>
          <w:szCs w:val="28"/>
        </w:rPr>
      </w:pPr>
      <w:r w:rsidRPr="000B526B">
        <w:rPr>
          <w:b/>
          <w:szCs w:val="28"/>
        </w:rPr>
        <w:t>УПРАВЛІННЯ ЦТКЕ</w:t>
      </w:r>
    </w:p>
    <w:p w:rsidR="000D4B35" w:rsidRPr="000B526B" w:rsidRDefault="000D4B35" w:rsidP="000D4B35">
      <w:pPr>
        <w:pStyle w:val="ab"/>
        <w:widowControl w:val="0"/>
        <w:ind w:firstLine="709"/>
        <w:jc w:val="both"/>
        <w:rPr>
          <w:b/>
        </w:rPr>
      </w:pPr>
    </w:p>
    <w:p w:rsidR="000D4B35" w:rsidRPr="00F42C4D" w:rsidRDefault="000D4B35" w:rsidP="000D4B35">
      <w:pPr>
        <w:numPr>
          <w:ilvl w:val="1"/>
          <w:numId w:val="6"/>
        </w:numPr>
        <w:tabs>
          <w:tab w:val="clear" w:pos="720"/>
          <w:tab w:val="num" w:pos="900"/>
        </w:tabs>
        <w:autoSpaceDE/>
        <w:autoSpaceDN/>
        <w:adjustRightInd/>
        <w:ind w:left="0" w:firstLine="709"/>
        <w:jc w:val="both"/>
        <w:rPr>
          <w:sz w:val="28"/>
          <w:lang w:val="uk-UA"/>
        </w:rPr>
      </w:pPr>
      <w:r w:rsidRPr="00F42C4D">
        <w:rPr>
          <w:sz w:val="28"/>
          <w:lang w:val="uk-UA"/>
        </w:rPr>
        <w:t>Управління ЦТКЕ здійснюється Управлінням освіти Бахмутської міської  ради.</w:t>
      </w:r>
    </w:p>
    <w:p w:rsidR="000D4B35" w:rsidRPr="00F42C4D" w:rsidRDefault="000D4B35" w:rsidP="000D4B35">
      <w:pPr>
        <w:numPr>
          <w:ilvl w:val="1"/>
          <w:numId w:val="6"/>
        </w:numPr>
        <w:tabs>
          <w:tab w:val="clear" w:pos="720"/>
          <w:tab w:val="num" w:pos="900"/>
        </w:tabs>
        <w:autoSpaceDE/>
        <w:autoSpaceDN/>
        <w:adjustRightInd/>
        <w:ind w:left="0" w:firstLine="709"/>
        <w:jc w:val="both"/>
        <w:rPr>
          <w:sz w:val="28"/>
          <w:lang w:val="uk-UA"/>
        </w:rPr>
      </w:pPr>
      <w:r w:rsidRPr="00F42C4D">
        <w:rPr>
          <w:sz w:val="28"/>
          <w:lang w:val="uk-UA"/>
        </w:rPr>
        <w:t xml:space="preserve">Безпосереднє керівництво ЦТКЕ здійснює директор, який призначається на посаду і звільняється з неї </w:t>
      </w:r>
      <w:r>
        <w:rPr>
          <w:sz w:val="28"/>
          <w:lang w:val="uk-UA"/>
        </w:rPr>
        <w:t xml:space="preserve">начальником </w:t>
      </w:r>
      <w:r w:rsidRPr="00F42C4D">
        <w:rPr>
          <w:sz w:val="28"/>
          <w:lang w:val="uk-UA"/>
        </w:rPr>
        <w:t>Управлінням освіти Бахмутської міської ради у порядку, визначеному чинним законодавством України.</w:t>
      </w:r>
    </w:p>
    <w:p w:rsidR="000D4B35" w:rsidRPr="000B526B" w:rsidRDefault="000D4B35" w:rsidP="000D4B35">
      <w:pPr>
        <w:numPr>
          <w:ilvl w:val="1"/>
          <w:numId w:val="6"/>
        </w:numPr>
        <w:autoSpaceDE/>
        <w:autoSpaceDN/>
        <w:adjustRightInd/>
        <w:ind w:left="0" w:firstLine="709"/>
        <w:jc w:val="both"/>
        <w:rPr>
          <w:sz w:val="28"/>
          <w:szCs w:val="28"/>
        </w:rPr>
      </w:pPr>
      <w:r w:rsidRPr="000B526B">
        <w:rPr>
          <w:sz w:val="28"/>
          <w:szCs w:val="28"/>
        </w:rPr>
        <w:t>Директор ЦТКЕ:</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 xml:space="preserve">відповідає за реалізацію завдань позашкільної  освіти, визначених Законом України "Про позашкільну освіту", та забезпечення рівня освіти у межах державних вимог до її змісту і обсягу; </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 xml:space="preserve">здійснює керівництво і контроль за діяльністю </w:t>
      </w:r>
      <w:r>
        <w:rPr>
          <w:sz w:val="28"/>
          <w:szCs w:val="28"/>
          <w:lang w:val="uk-UA"/>
        </w:rPr>
        <w:t>ЦТКЕ</w:t>
      </w:r>
      <w:r w:rsidRPr="000B526B">
        <w:rPr>
          <w:sz w:val="28"/>
          <w:szCs w:val="28"/>
        </w:rPr>
        <w:t>;</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 xml:space="preserve">діє від імені </w:t>
      </w:r>
      <w:r>
        <w:rPr>
          <w:sz w:val="28"/>
          <w:szCs w:val="28"/>
          <w:lang w:val="uk-UA"/>
        </w:rPr>
        <w:t>ЦТКЕ</w:t>
      </w:r>
      <w:r w:rsidRPr="000B526B">
        <w:rPr>
          <w:sz w:val="28"/>
          <w:szCs w:val="28"/>
        </w:rPr>
        <w:t>, представляє його в усіх державних та інших органах, установах і організаціях;</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 xml:space="preserve">розпоряджається в установленому порядку майном і коштами </w:t>
      </w:r>
      <w:r>
        <w:rPr>
          <w:sz w:val="28"/>
          <w:szCs w:val="28"/>
          <w:lang w:val="uk-UA"/>
        </w:rPr>
        <w:t>ЦТКЕ</w:t>
      </w:r>
      <w:r w:rsidRPr="000B526B">
        <w:rPr>
          <w:sz w:val="28"/>
          <w:szCs w:val="28"/>
        </w:rPr>
        <w:t xml:space="preserve"> і відповідає за дотримання фінансової дисципліни та збереження матеріально-технічної бази </w:t>
      </w:r>
      <w:r>
        <w:rPr>
          <w:sz w:val="28"/>
          <w:szCs w:val="28"/>
          <w:lang w:val="uk-UA"/>
        </w:rPr>
        <w:t>ЦТКЕ</w:t>
      </w:r>
      <w:r w:rsidRPr="000B526B">
        <w:rPr>
          <w:sz w:val="28"/>
          <w:szCs w:val="28"/>
        </w:rPr>
        <w:t>;</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 xml:space="preserve">приймає на роботу та звільняє з роботи працівників  </w:t>
      </w:r>
      <w:r>
        <w:rPr>
          <w:sz w:val="28"/>
          <w:szCs w:val="28"/>
          <w:lang w:val="uk-UA"/>
        </w:rPr>
        <w:t>ЦТКЕ</w:t>
      </w:r>
      <w:r w:rsidRPr="000B526B">
        <w:rPr>
          <w:sz w:val="28"/>
          <w:szCs w:val="28"/>
        </w:rPr>
        <w:t>;</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видає в межах своєї компетенції накази та розпорядження, контролює їх виконання;</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lastRenderedPageBreak/>
        <w:t>затверджує правила внутрішнього трудового розпорядку, посадові інструкції працівників за погодженням із профспілковим комітетом;</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0D4B35" w:rsidRPr="000B526B" w:rsidRDefault="000D4B35" w:rsidP="000D4B35">
      <w:pPr>
        <w:numPr>
          <w:ilvl w:val="0"/>
          <w:numId w:val="13"/>
        </w:numPr>
        <w:tabs>
          <w:tab w:val="left" w:pos="1080"/>
        </w:tabs>
        <w:autoSpaceDE/>
        <w:autoSpaceDN/>
        <w:adjustRightInd/>
        <w:ind w:left="0" w:firstLine="709"/>
        <w:jc w:val="both"/>
        <w:rPr>
          <w:sz w:val="28"/>
          <w:szCs w:val="28"/>
        </w:rPr>
      </w:pPr>
      <w:r w:rsidRPr="000B526B">
        <w:rPr>
          <w:sz w:val="28"/>
          <w:szCs w:val="28"/>
        </w:rPr>
        <w:t>організовує різні форми співпраці з батьками або особами, які  їх замінюють;</w:t>
      </w:r>
    </w:p>
    <w:p w:rsidR="000D4B35" w:rsidRPr="000B526B" w:rsidRDefault="000D4B35" w:rsidP="000D4B35">
      <w:pPr>
        <w:pStyle w:val="2"/>
        <w:widowControl w:val="0"/>
        <w:numPr>
          <w:ilvl w:val="0"/>
          <w:numId w:val="13"/>
        </w:numPr>
        <w:tabs>
          <w:tab w:val="left" w:pos="1080"/>
        </w:tabs>
        <w:ind w:left="0" w:firstLine="709"/>
        <w:jc w:val="both"/>
        <w:rPr>
          <w:sz w:val="28"/>
          <w:szCs w:val="28"/>
        </w:rPr>
      </w:pPr>
      <w:r w:rsidRPr="000B526B">
        <w:rPr>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0D4B35" w:rsidRPr="0024431C" w:rsidRDefault="000D4B35" w:rsidP="000D4B35">
      <w:pPr>
        <w:numPr>
          <w:ilvl w:val="0"/>
          <w:numId w:val="13"/>
        </w:numPr>
        <w:tabs>
          <w:tab w:val="left" w:pos="1080"/>
        </w:tabs>
        <w:autoSpaceDE/>
        <w:autoSpaceDN/>
        <w:adjustRightInd/>
        <w:ind w:left="0" w:firstLine="709"/>
        <w:jc w:val="both"/>
        <w:rPr>
          <w:sz w:val="28"/>
          <w:szCs w:val="28"/>
          <w:lang w:val="uk-UA"/>
        </w:rPr>
      </w:pPr>
      <w:r w:rsidRPr="0024431C">
        <w:rPr>
          <w:sz w:val="28"/>
          <w:szCs w:val="28"/>
          <w:lang w:val="uk-UA"/>
        </w:rPr>
        <w:t xml:space="preserve">щороку звітує про діяльність </w:t>
      </w:r>
      <w:r>
        <w:rPr>
          <w:sz w:val="28"/>
          <w:szCs w:val="28"/>
          <w:lang w:val="uk-UA"/>
        </w:rPr>
        <w:t>ЦТКЕ</w:t>
      </w:r>
      <w:r w:rsidRPr="0024431C">
        <w:rPr>
          <w:sz w:val="28"/>
          <w:szCs w:val="28"/>
          <w:lang w:val="uk-UA"/>
        </w:rPr>
        <w:t xml:space="preserve"> на загальних зборах колективу </w:t>
      </w:r>
      <w:r>
        <w:rPr>
          <w:sz w:val="28"/>
          <w:szCs w:val="28"/>
          <w:lang w:val="uk-UA"/>
        </w:rPr>
        <w:t>ЦТКЕ</w:t>
      </w:r>
      <w:r w:rsidRPr="0024431C">
        <w:rPr>
          <w:sz w:val="28"/>
          <w:szCs w:val="28"/>
          <w:lang w:val="uk-UA"/>
        </w:rPr>
        <w:t xml:space="preserve"> та батьків  або осіб, які їх замінюють.</w:t>
      </w:r>
    </w:p>
    <w:p w:rsidR="000D4B35" w:rsidRPr="000B526B" w:rsidRDefault="000D4B35" w:rsidP="000D4B35">
      <w:pPr>
        <w:numPr>
          <w:ilvl w:val="1"/>
          <w:numId w:val="6"/>
        </w:numPr>
        <w:tabs>
          <w:tab w:val="clear" w:pos="720"/>
          <w:tab w:val="num" w:pos="900"/>
          <w:tab w:val="left" w:pos="1200"/>
        </w:tabs>
        <w:autoSpaceDE/>
        <w:autoSpaceDN/>
        <w:adjustRightInd/>
        <w:ind w:left="0" w:firstLine="709"/>
        <w:jc w:val="both"/>
        <w:rPr>
          <w:sz w:val="28"/>
        </w:rPr>
      </w:pPr>
      <w:r w:rsidRPr="000B526B">
        <w:rPr>
          <w:sz w:val="28"/>
        </w:rPr>
        <w:t>Органом громадського самоврядування ЦТКЕ є загальні збори колективу, що скликається не менше 1 раз на рік.</w:t>
      </w:r>
    </w:p>
    <w:p w:rsidR="000D4B35" w:rsidRPr="000B526B" w:rsidRDefault="000D4B35" w:rsidP="000D4B35">
      <w:pPr>
        <w:numPr>
          <w:ilvl w:val="1"/>
          <w:numId w:val="6"/>
        </w:numPr>
        <w:tabs>
          <w:tab w:val="clear" w:pos="720"/>
          <w:tab w:val="num" w:pos="900"/>
          <w:tab w:val="left" w:pos="1200"/>
        </w:tabs>
        <w:autoSpaceDE/>
        <w:autoSpaceDN/>
        <w:adjustRightInd/>
        <w:ind w:left="0" w:firstLine="709"/>
        <w:jc w:val="both"/>
        <w:rPr>
          <w:sz w:val="28"/>
        </w:rPr>
      </w:pPr>
      <w:r w:rsidRPr="000B526B">
        <w:rPr>
          <w:sz w:val="28"/>
        </w:rPr>
        <w:t>Колегіальним органом управління ЦТКЕ є педагогічна рада. Директор ЦТКЕ є головою педагогічної ради.</w:t>
      </w:r>
    </w:p>
    <w:p w:rsidR="000D4B35" w:rsidRPr="000B526B" w:rsidRDefault="000D4B35" w:rsidP="000D4B35">
      <w:pPr>
        <w:pStyle w:val="ab"/>
        <w:widowControl w:val="0"/>
        <w:tabs>
          <w:tab w:val="left" w:pos="1200"/>
        </w:tabs>
        <w:ind w:firstLine="709"/>
        <w:jc w:val="both"/>
      </w:pPr>
      <w:r w:rsidRPr="000B526B">
        <w:t>Повноваження педагогічної ради ЦТКЕ:</w:t>
      </w:r>
    </w:p>
    <w:p w:rsidR="000D4B35" w:rsidRPr="000B526B" w:rsidRDefault="000D4B35" w:rsidP="000D4B35">
      <w:pPr>
        <w:pStyle w:val="ab"/>
        <w:widowControl w:val="0"/>
        <w:numPr>
          <w:ilvl w:val="0"/>
          <w:numId w:val="3"/>
        </w:numPr>
        <w:tabs>
          <w:tab w:val="clear" w:pos="1428"/>
          <w:tab w:val="num" w:pos="0"/>
          <w:tab w:val="left" w:pos="720"/>
          <w:tab w:val="left" w:pos="960"/>
          <w:tab w:val="left" w:pos="1200"/>
        </w:tabs>
        <w:ind w:left="0" w:firstLine="709"/>
        <w:jc w:val="both"/>
      </w:pPr>
      <w:r w:rsidRPr="000B526B">
        <w:t>розглядає плани, підсумки і актуальні питання навчальної, виховної, організаційно – масової роботи, спортивної та інформаційно – методичної роботи, його структурних підрозділів, гуртків, а також питань дотримання санітарно – гігієнічних вимог, забезпечення техніки безпеки, охорони праці;</w:t>
      </w:r>
    </w:p>
    <w:p w:rsidR="000D4B35" w:rsidRPr="000B526B" w:rsidRDefault="000D4B35" w:rsidP="000D4B35">
      <w:pPr>
        <w:pStyle w:val="ab"/>
        <w:widowControl w:val="0"/>
        <w:numPr>
          <w:ilvl w:val="0"/>
          <w:numId w:val="3"/>
        </w:numPr>
        <w:tabs>
          <w:tab w:val="clear" w:pos="1428"/>
          <w:tab w:val="num" w:pos="0"/>
          <w:tab w:val="left" w:pos="720"/>
          <w:tab w:val="left" w:pos="960"/>
          <w:tab w:val="left" w:pos="1200"/>
        </w:tabs>
        <w:ind w:left="0" w:firstLine="709"/>
        <w:jc w:val="both"/>
      </w:pPr>
      <w:r w:rsidRPr="000B526B">
        <w:t>розробляє пропозиції щодо поліпшення діяльності ЦТКЕ, утворення нових гуртків;</w:t>
      </w:r>
    </w:p>
    <w:p w:rsidR="000D4B35" w:rsidRPr="000B526B" w:rsidRDefault="000D4B35" w:rsidP="000D4B35">
      <w:pPr>
        <w:pStyle w:val="ab"/>
        <w:widowControl w:val="0"/>
        <w:numPr>
          <w:ilvl w:val="0"/>
          <w:numId w:val="3"/>
        </w:numPr>
        <w:tabs>
          <w:tab w:val="clear" w:pos="1428"/>
          <w:tab w:val="num" w:pos="0"/>
          <w:tab w:val="left" w:pos="720"/>
          <w:tab w:val="left" w:pos="960"/>
          <w:tab w:val="left" w:pos="1200"/>
        </w:tabs>
        <w:ind w:left="0" w:firstLine="709"/>
        <w:jc w:val="both"/>
      </w:pPr>
      <w:r w:rsidRPr="000B526B">
        <w:t>визначає заходи щодо підвищення кваліфікації педагогічних педкадрів, впровадження у навчально – виховний процес досягнень науки і передового педагогічного досвіду;</w:t>
      </w:r>
    </w:p>
    <w:p w:rsidR="000D4B35" w:rsidRPr="000B526B" w:rsidRDefault="000D4B35" w:rsidP="000D4B35">
      <w:pPr>
        <w:pStyle w:val="ab"/>
        <w:widowControl w:val="0"/>
        <w:numPr>
          <w:ilvl w:val="0"/>
          <w:numId w:val="3"/>
        </w:numPr>
        <w:tabs>
          <w:tab w:val="clear" w:pos="1428"/>
          <w:tab w:val="num" w:pos="0"/>
          <w:tab w:val="left" w:pos="720"/>
          <w:tab w:val="left" w:pos="960"/>
          <w:tab w:val="left" w:pos="1200"/>
        </w:tabs>
        <w:ind w:left="0" w:firstLine="709"/>
        <w:jc w:val="both"/>
      </w:pPr>
      <w:r w:rsidRPr="000B526B">
        <w:t>створює у разі потреби експертні консультаційні комісії за напрямками роботи;</w:t>
      </w:r>
    </w:p>
    <w:p w:rsidR="000D4B35" w:rsidRPr="000B526B" w:rsidRDefault="000D4B35" w:rsidP="000D4B35">
      <w:pPr>
        <w:pStyle w:val="ab"/>
        <w:widowControl w:val="0"/>
        <w:numPr>
          <w:ilvl w:val="0"/>
          <w:numId w:val="3"/>
        </w:numPr>
        <w:tabs>
          <w:tab w:val="clear" w:pos="1428"/>
          <w:tab w:val="num" w:pos="0"/>
          <w:tab w:val="left" w:pos="720"/>
          <w:tab w:val="left" w:pos="960"/>
          <w:tab w:val="left" w:pos="1200"/>
        </w:tabs>
        <w:ind w:left="0" w:firstLine="709"/>
        <w:jc w:val="both"/>
      </w:pPr>
      <w:r w:rsidRPr="000B526B">
        <w:t>порушує клопотання про заохочення педагогічних працівників тощо.</w:t>
      </w:r>
    </w:p>
    <w:p w:rsidR="000D4B35" w:rsidRPr="000B526B" w:rsidRDefault="000D4B35" w:rsidP="000D4B35">
      <w:pPr>
        <w:numPr>
          <w:ilvl w:val="1"/>
          <w:numId w:val="6"/>
        </w:numPr>
        <w:tabs>
          <w:tab w:val="clear" w:pos="720"/>
          <w:tab w:val="num" w:pos="1200"/>
        </w:tabs>
        <w:autoSpaceDE/>
        <w:autoSpaceDN/>
        <w:adjustRightInd/>
        <w:ind w:left="0" w:firstLine="709"/>
        <w:jc w:val="both"/>
        <w:rPr>
          <w:sz w:val="28"/>
        </w:rPr>
      </w:pPr>
      <w:r w:rsidRPr="000B526B">
        <w:rPr>
          <w:sz w:val="28"/>
        </w:rPr>
        <w:t>Робота педагогічної ради проводиться відповідно до  річного плану та робочого навчального плану ЦТКЕ.</w:t>
      </w:r>
    </w:p>
    <w:p w:rsidR="000D4B35" w:rsidRPr="000B526B" w:rsidRDefault="000D4B35" w:rsidP="000D4B35">
      <w:pPr>
        <w:numPr>
          <w:ilvl w:val="1"/>
          <w:numId w:val="6"/>
        </w:numPr>
        <w:tabs>
          <w:tab w:val="clear" w:pos="720"/>
          <w:tab w:val="num" w:pos="1200"/>
        </w:tabs>
        <w:autoSpaceDE/>
        <w:autoSpaceDN/>
        <w:adjustRightInd/>
        <w:ind w:left="0" w:firstLine="709"/>
        <w:jc w:val="both"/>
        <w:rPr>
          <w:sz w:val="28"/>
        </w:rPr>
      </w:pPr>
      <w:r w:rsidRPr="000B526B">
        <w:rPr>
          <w:sz w:val="28"/>
        </w:rPr>
        <w:t>У ЦТКЕ може функціонувати методична рада, що охоплює учасників навчально-виховного процесу та спеціалістів відповідного професійного спрямування.</w:t>
      </w:r>
    </w:p>
    <w:p w:rsidR="000D4B35" w:rsidRPr="000B526B" w:rsidRDefault="000D4B35" w:rsidP="000D4B35">
      <w:pPr>
        <w:numPr>
          <w:ilvl w:val="1"/>
          <w:numId w:val="6"/>
        </w:numPr>
        <w:tabs>
          <w:tab w:val="clear" w:pos="720"/>
          <w:tab w:val="num" w:pos="1200"/>
        </w:tabs>
        <w:autoSpaceDE/>
        <w:autoSpaceDN/>
        <w:adjustRightInd/>
        <w:ind w:left="0" w:firstLine="709"/>
        <w:jc w:val="both"/>
        <w:rPr>
          <w:sz w:val="28"/>
        </w:rPr>
      </w:pPr>
      <w:r w:rsidRPr="000B526B">
        <w:rPr>
          <w:sz w:val="28"/>
        </w:rPr>
        <w:t>Для вдосконалення форм і методів роботи, розвитку творчих ініціатив за рішенням педагогічної ради можуть створюватися на громадських засадах координаційно – методичні ради з секціями, об’єднаннями за напрямками роботи.</w:t>
      </w:r>
    </w:p>
    <w:p w:rsidR="000D4B35" w:rsidRPr="000B526B" w:rsidRDefault="000D4B35" w:rsidP="000D4B35">
      <w:pPr>
        <w:pStyle w:val="a4"/>
        <w:ind w:left="0" w:firstLine="709"/>
        <w:contextualSpacing w:val="0"/>
        <w:jc w:val="both"/>
        <w:rPr>
          <w:sz w:val="28"/>
        </w:rPr>
      </w:pPr>
    </w:p>
    <w:p w:rsidR="000D4B35" w:rsidRPr="00D0017A" w:rsidRDefault="000D4B35" w:rsidP="000D4B35">
      <w:pPr>
        <w:numPr>
          <w:ilvl w:val="0"/>
          <w:numId w:val="6"/>
        </w:numPr>
        <w:autoSpaceDE/>
        <w:autoSpaceDN/>
        <w:adjustRightInd/>
        <w:ind w:left="0" w:firstLine="709"/>
        <w:jc w:val="center"/>
        <w:rPr>
          <w:b/>
          <w:sz w:val="28"/>
          <w:szCs w:val="28"/>
        </w:rPr>
      </w:pPr>
      <w:r w:rsidRPr="000B526B">
        <w:rPr>
          <w:b/>
          <w:sz w:val="28"/>
          <w:szCs w:val="28"/>
        </w:rPr>
        <w:t>ФІНАНСОВО-ГОСПОДАРСЬКА ДІЯЛЬНІСТЬ ТА МАТЕРІАЛЬНО-ТЕХНІЧНА БАЗА ЦТКЕ</w:t>
      </w:r>
    </w:p>
    <w:p w:rsidR="000D4B35" w:rsidRPr="000B526B" w:rsidRDefault="000D4B35" w:rsidP="000D4B35">
      <w:pPr>
        <w:numPr>
          <w:ilvl w:val="1"/>
          <w:numId w:val="6"/>
        </w:numPr>
        <w:tabs>
          <w:tab w:val="clear" w:pos="720"/>
          <w:tab w:val="left" w:pos="1200"/>
        </w:tabs>
        <w:autoSpaceDE/>
        <w:autoSpaceDN/>
        <w:adjustRightInd/>
        <w:ind w:left="0" w:firstLine="709"/>
        <w:jc w:val="both"/>
        <w:rPr>
          <w:sz w:val="28"/>
        </w:rPr>
      </w:pPr>
      <w:r w:rsidRPr="000B526B">
        <w:rPr>
          <w:sz w:val="28"/>
        </w:rPr>
        <w:t xml:space="preserve">ЦТКЕ користується закріпленим за ним комунальним майном </w:t>
      </w:r>
      <w:r w:rsidRPr="000B526B">
        <w:rPr>
          <w:sz w:val="28"/>
        </w:rPr>
        <w:lastRenderedPageBreak/>
        <w:t>територіальної громади м. Бахмута на праві оперативного управління.</w:t>
      </w:r>
    </w:p>
    <w:p w:rsidR="000D4B35" w:rsidRPr="000B526B" w:rsidRDefault="000D4B35" w:rsidP="000D4B35">
      <w:pPr>
        <w:numPr>
          <w:ilvl w:val="1"/>
          <w:numId w:val="6"/>
        </w:numPr>
        <w:tabs>
          <w:tab w:val="clear" w:pos="720"/>
          <w:tab w:val="left" w:pos="1200"/>
        </w:tabs>
        <w:autoSpaceDE/>
        <w:autoSpaceDN/>
        <w:adjustRightInd/>
        <w:ind w:left="0" w:firstLine="709"/>
        <w:jc w:val="both"/>
        <w:rPr>
          <w:sz w:val="28"/>
        </w:rPr>
      </w:pPr>
      <w:r w:rsidRPr="000B526B">
        <w:rPr>
          <w:sz w:val="28"/>
        </w:rPr>
        <w:t>Для здійснення господарської діяльності ЦТКЕ залучає й використовує матеріально-технічні, фінансові, трудові та інші вид</w:t>
      </w:r>
      <w:r>
        <w:rPr>
          <w:sz w:val="28"/>
          <w:lang w:val="uk-UA"/>
        </w:rPr>
        <w:t>и</w:t>
      </w:r>
      <w:r w:rsidRPr="000B526B">
        <w:rPr>
          <w:sz w:val="28"/>
        </w:rPr>
        <w:t xml:space="preserve"> ресурсів, використання яких не заборонено законодавством України.</w:t>
      </w:r>
    </w:p>
    <w:p w:rsidR="000D4B35" w:rsidRPr="000B526B" w:rsidRDefault="000D4B35" w:rsidP="000D4B35">
      <w:pPr>
        <w:numPr>
          <w:ilvl w:val="1"/>
          <w:numId w:val="11"/>
        </w:numPr>
        <w:tabs>
          <w:tab w:val="left" w:pos="1200"/>
        </w:tabs>
        <w:autoSpaceDE/>
        <w:autoSpaceDN/>
        <w:adjustRightInd/>
        <w:ind w:left="0" w:firstLine="709"/>
        <w:jc w:val="both"/>
        <w:rPr>
          <w:sz w:val="28"/>
        </w:rPr>
      </w:pPr>
      <w:r w:rsidRPr="000B526B">
        <w:rPr>
          <w:sz w:val="28"/>
        </w:rPr>
        <w:t>Фінансово–господарська діяльність ЦТКЕ провадиться на основі кошторису, який складається і затверджується відповідно до чинного законодавства України.</w:t>
      </w:r>
    </w:p>
    <w:p w:rsidR="000D4B35" w:rsidRPr="000B526B" w:rsidRDefault="000D4B35" w:rsidP="000D4B35">
      <w:pPr>
        <w:numPr>
          <w:ilvl w:val="1"/>
          <w:numId w:val="12"/>
        </w:numPr>
        <w:tabs>
          <w:tab w:val="left" w:pos="1200"/>
        </w:tabs>
        <w:autoSpaceDE/>
        <w:autoSpaceDN/>
        <w:adjustRightInd/>
        <w:ind w:left="0" w:firstLine="709"/>
        <w:jc w:val="both"/>
        <w:rPr>
          <w:sz w:val="28"/>
        </w:rPr>
      </w:pPr>
      <w:r w:rsidRPr="000B526B">
        <w:rPr>
          <w:sz w:val="28"/>
        </w:rPr>
        <w:t>Джерелами фінансування ЦТКЕ є кошти:</w:t>
      </w:r>
    </w:p>
    <w:p w:rsidR="000D4B35" w:rsidRPr="000B526B" w:rsidRDefault="000D4B35" w:rsidP="000D4B35">
      <w:pPr>
        <w:ind w:firstLine="709"/>
        <w:jc w:val="both"/>
        <w:rPr>
          <w:sz w:val="28"/>
        </w:rPr>
      </w:pPr>
      <w:r w:rsidRPr="000B526B">
        <w:rPr>
          <w:sz w:val="28"/>
        </w:rPr>
        <w:t>- відповідних бюджетів у розмірі, передбаченому нормативами фінансування;</w:t>
      </w:r>
    </w:p>
    <w:p w:rsidR="000D4B35" w:rsidRPr="000B526B" w:rsidRDefault="000D4B35" w:rsidP="000D4B35">
      <w:pPr>
        <w:ind w:firstLine="709"/>
        <w:jc w:val="both"/>
        <w:rPr>
          <w:sz w:val="28"/>
        </w:rPr>
      </w:pPr>
      <w:r w:rsidRPr="000B526B">
        <w:rPr>
          <w:sz w:val="28"/>
        </w:rPr>
        <w:t>- батьків або осіб, які їх замінюють;</w:t>
      </w:r>
    </w:p>
    <w:p w:rsidR="000D4B35" w:rsidRDefault="000D4B35" w:rsidP="000D4B35">
      <w:pPr>
        <w:ind w:firstLine="709"/>
        <w:jc w:val="both"/>
        <w:rPr>
          <w:sz w:val="28"/>
          <w:lang w:val="uk-UA"/>
        </w:rPr>
      </w:pPr>
      <w:r w:rsidRPr="000B526B">
        <w:rPr>
          <w:sz w:val="28"/>
        </w:rPr>
        <w:t>- добровільні пожертвування і цільові внески фізичних і юридичних осіб та інші надходження, не заборонені законодавством України.</w:t>
      </w:r>
    </w:p>
    <w:p w:rsidR="000D4B35" w:rsidRPr="0024431C" w:rsidRDefault="000D4B35" w:rsidP="000D4B35">
      <w:pPr>
        <w:pStyle w:val="a4"/>
        <w:widowControl/>
        <w:numPr>
          <w:ilvl w:val="1"/>
          <w:numId w:val="12"/>
        </w:numPr>
        <w:autoSpaceDE/>
        <w:autoSpaceDN/>
        <w:adjustRightInd/>
        <w:ind w:hanging="11"/>
        <w:jc w:val="both"/>
        <w:rPr>
          <w:sz w:val="28"/>
        </w:rPr>
      </w:pPr>
      <w:r w:rsidRPr="0024431C">
        <w:rPr>
          <w:sz w:val="28"/>
        </w:rPr>
        <w:t>Додатковими джерелами формування коштів є:</w:t>
      </w:r>
    </w:p>
    <w:p w:rsidR="000D4B35" w:rsidRDefault="000D4B35" w:rsidP="000D4B35">
      <w:pPr>
        <w:spacing w:before="60" w:after="60"/>
        <w:ind w:firstLine="567"/>
        <w:jc w:val="both"/>
        <w:rPr>
          <w:sz w:val="28"/>
        </w:rPr>
      </w:pPr>
      <w:r w:rsidRPr="00F56FEC">
        <w:rPr>
          <w:sz w:val="28"/>
        </w:rPr>
        <w:t xml:space="preserve">- </w:t>
      </w:r>
      <w:r>
        <w:rPr>
          <w:sz w:val="28"/>
        </w:rPr>
        <w:t>кошти, одержані від громадян за надання їм додаткових платних послуг в галузі освіти відповідно до переліку, затвердженого Кабінетом Міністрів України;</w:t>
      </w:r>
    </w:p>
    <w:p w:rsidR="000D4B35" w:rsidRDefault="000D4B35" w:rsidP="000D4B35">
      <w:pPr>
        <w:spacing w:before="60" w:after="60"/>
        <w:ind w:firstLine="567"/>
        <w:jc w:val="both"/>
        <w:rPr>
          <w:sz w:val="28"/>
        </w:rPr>
      </w:pPr>
      <w:r>
        <w:rPr>
          <w:sz w:val="28"/>
        </w:rPr>
        <w:t xml:space="preserve">- доходи від надання в суборенду приміщень, обладнання та іншого майна за погодженням </w:t>
      </w:r>
      <w:r>
        <w:rPr>
          <w:sz w:val="28"/>
          <w:lang w:val="uk-UA"/>
        </w:rPr>
        <w:t>З</w:t>
      </w:r>
      <w:r>
        <w:rPr>
          <w:sz w:val="28"/>
        </w:rPr>
        <w:t>асновника;</w:t>
      </w:r>
    </w:p>
    <w:p w:rsidR="000D4B35" w:rsidRDefault="000D4B35" w:rsidP="000D4B35">
      <w:pPr>
        <w:spacing w:before="60" w:after="60"/>
        <w:ind w:firstLine="567"/>
        <w:jc w:val="both"/>
        <w:rPr>
          <w:sz w:val="28"/>
        </w:rPr>
      </w:pPr>
      <w:r w:rsidRPr="00F56FEC">
        <w:rPr>
          <w:sz w:val="28"/>
        </w:rPr>
        <w:t xml:space="preserve">- </w:t>
      </w:r>
      <w:r>
        <w:rPr>
          <w:sz w:val="28"/>
        </w:rPr>
        <w:t>кошти гуманітарної допомоги;</w:t>
      </w:r>
    </w:p>
    <w:p w:rsidR="000D4B35" w:rsidRDefault="000D4B35" w:rsidP="000D4B35">
      <w:pPr>
        <w:spacing w:before="60" w:after="60"/>
        <w:ind w:firstLine="567"/>
        <w:jc w:val="both"/>
        <w:rPr>
          <w:sz w:val="28"/>
        </w:rPr>
      </w:pPr>
      <w:r w:rsidRPr="00F56FEC">
        <w:rPr>
          <w:sz w:val="28"/>
        </w:rPr>
        <w:t xml:space="preserve">- </w:t>
      </w:r>
      <w:r>
        <w:rPr>
          <w:sz w:val="28"/>
        </w:rPr>
        <w:t>добровільні грошові внески, матеріальні цінності підприємств, установ, організацій та окремих громадян;</w:t>
      </w:r>
    </w:p>
    <w:p w:rsidR="000D4B35" w:rsidRPr="0024431C" w:rsidRDefault="000D4B35" w:rsidP="000D4B35">
      <w:pPr>
        <w:spacing w:before="60" w:after="60"/>
        <w:ind w:firstLine="567"/>
        <w:jc w:val="both"/>
        <w:rPr>
          <w:sz w:val="28"/>
          <w:lang w:val="uk-UA"/>
        </w:rPr>
      </w:pPr>
      <w:r>
        <w:rPr>
          <w:sz w:val="28"/>
        </w:rPr>
        <w:t>- інші надходження, не заборонені чинним законодавством України.</w:t>
      </w:r>
    </w:p>
    <w:p w:rsidR="000D4B35" w:rsidRPr="0024431C" w:rsidRDefault="000D4B35" w:rsidP="000D4B35">
      <w:pPr>
        <w:numPr>
          <w:ilvl w:val="1"/>
          <w:numId w:val="12"/>
        </w:numPr>
        <w:tabs>
          <w:tab w:val="left" w:pos="1200"/>
        </w:tabs>
        <w:autoSpaceDE/>
        <w:autoSpaceDN/>
        <w:adjustRightInd/>
        <w:ind w:left="0" w:firstLine="709"/>
        <w:jc w:val="both"/>
        <w:rPr>
          <w:sz w:val="28"/>
          <w:lang w:val="uk-UA"/>
        </w:rPr>
      </w:pPr>
      <w:r w:rsidRPr="0024431C">
        <w:rPr>
          <w:sz w:val="28"/>
          <w:lang w:val="uk-UA"/>
        </w:rPr>
        <w:t>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ЦТКЕ: поповнення фондів, технічних засобів, оплати праці працівників, тощо.</w:t>
      </w:r>
    </w:p>
    <w:p w:rsidR="000D4B35" w:rsidRPr="00A57AD4" w:rsidRDefault="000D4B35" w:rsidP="000D4B35">
      <w:pPr>
        <w:numPr>
          <w:ilvl w:val="1"/>
          <w:numId w:val="12"/>
        </w:numPr>
        <w:tabs>
          <w:tab w:val="left" w:pos="1200"/>
        </w:tabs>
        <w:autoSpaceDE/>
        <w:autoSpaceDN/>
        <w:adjustRightInd/>
        <w:ind w:left="0" w:firstLine="709"/>
        <w:jc w:val="both"/>
        <w:rPr>
          <w:sz w:val="28"/>
          <w:lang w:val="uk-UA"/>
        </w:rPr>
      </w:pPr>
      <w:r w:rsidRPr="00A57AD4">
        <w:rPr>
          <w:sz w:val="28"/>
          <w:lang w:val="uk-UA"/>
        </w:rPr>
        <w:t>Матеріально-технічна база ЦТКЕ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закладу або централізованої бухгалтерії Управління освіти Бахмутської міської ради.</w:t>
      </w:r>
    </w:p>
    <w:p w:rsidR="000D4B35" w:rsidRPr="00A57AD4" w:rsidRDefault="000D4B35" w:rsidP="000D4B35">
      <w:pPr>
        <w:numPr>
          <w:ilvl w:val="1"/>
          <w:numId w:val="12"/>
        </w:numPr>
        <w:tabs>
          <w:tab w:val="left" w:pos="1200"/>
        </w:tabs>
        <w:autoSpaceDE/>
        <w:autoSpaceDN/>
        <w:adjustRightInd/>
        <w:ind w:left="0" w:firstLine="709"/>
        <w:jc w:val="both"/>
        <w:rPr>
          <w:sz w:val="28"/>
          <w:lang w:val="uk-UA"/>
        </w:rPr>
      </w:pPr>
      <w:r w:rsidRPr="00A57AD4">
        <w:rPr>
          <w:sz w:val="28"/>
          <w:lang w:val="uk-UA"/>
        </w:rPr>
        <w:t>ЦТКЕ за погодженням із Засновником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 України.</w:t>
      </w:r>
      <w:r w:rsidRPr="00A57AD4">
        <w:rPr>
          <w:sz w:val="28"/>
          <w:lang w:val="uk-UA"/>
        </w:rPr>
        <w:tab/>
      </w:r>
    </w:p>
    <w:p w:rsidR="000D4B35" w:rsidRPr="0024431C" w:rsidRDefault="000D4B35" w:rsidP="000D4B35">
      <w:pPr>
        <w:widowControl/>
        <w:numPr>
          <w:ilvl w:val="1"/>
          <w:numId w:val="12"/>
        </w:numPr>
        <w:autoSpaceDE/>
        <w:autoSpaceDN/>
        <w:adjustRightInd/>
        <w:ind w:left="0" w:firstLine="709"/>
        <w:jc w:val="both"/>
        <w:rPr>
          <w:sz w:val="28"/>
        </w:rPr>
      </w:pPr>
      <w:r w:rsidRPr="00A57AD4">
        <w:rPr>
          <w:sz w:val="28"/>
          <w:lang w:val="uk-UA"/>
        </w:rPr>
        <w:t xml:space="preserve">Ведення бухгалтерського обліку та звітності здійснюється централізованою бухгалтерією </w:t>
      </w:r>
      <w:r>
        <w:rPr>
          <w:sz w:val="28"/>
        </w:rPr>
        <w:t>Управління освіти Бахмутської міської ради.</w:t>
      </w:r>
    </w:p>
    <w:p w:rsidR="000D4B35" w:rsidRPr="000B526B" w:rsidRDefault="000D4B35" w:rsidP="000D4B35">
      <w:pPr>
        <w:numPr>
          <w:ilvl w:val="1"/>
          <w:numId w:val="12"/>
        </w:numPr>
        <w:tabs>
          <w:tab w:val="left" w:pos="1200"/>
        </w:tabs>
        <w:autoSpaceDE/>
        <w:autoSpaceDN/>
        <w:adjustRightInd/>
        <w:ind w:left="0" w:firstLine="709"/>
        <w:jc w:val="both"/>
        <w:rPr>
          <w:sz w:val="28"/>
        </w:rPr>
      </w:pPr>
      <w:r w:rsidRPr="000B526B">
        <w:rPr>
          <w:sz w:val="28"/>
        </w:rPr>
        <w:t>Збитки, заподіяні ЦТКЕ в результаті порушення його майнових прав іншими юридичними та фізичними особами, відшкодовуються відповідно до чинного законодавства України.</w:t>
      </w:r>
    </w:p>
    <w:p w:rsidR="000D4B35" w:rsidRPr="000B526B" w:rsidRDefault="000D4B35" w:rsidP="000D4B35">
      <w:pPr>
        <w:tabs>
          <w:tab w:val="left" w:pos="1200"/>
        </w:tabs>
        <w:ind w:firstLine="709"/>
        <w:jc w:val="both"/>
        <w:rPr>
          <w:sz w:val="28"/>
        </w:rPr>
      </w:pPr>
    </w:p>
    <w:p w:rsidR="000D4B35" w:rsidRPr="000B526B" w:rsidRDefault="000D4B35" w:rsidP="000D4B35">
      <w:pPr>
        <w:numPr>
          <w:ilvl w:val="0"/>
          <w:numId w:val="12"/>
        </w:numPr>
        <w:autoSpaceDE/>
        <w:autoSpaceDN/>
        <w:adjustRightInd/>
        <w:ind w:left="0" w:firstLine="709"/>
        <w:jc w:val="center"/>
        <w:rPr>
          <w:b/>
          <w:sz w:val="28"/>
          <w:szCs w:val="28"/>
        </w:rPr>
      </w:pPr>
      <w:r w:rsidRPr="000B526B">
        <w:rPr>
          <w:b/>
          <w:sz w:val="28"/>
          <w:szCs w:val="28"/>
        </w:rPr>
        <w:t>ДІЯЛЬНІСТЬ ЦТКЕ В МЕЖАХ МІЖНАРОДНОГО СПІВРОБІТНИЦТВА</w:t>
      </w:r>
    </w:p>
    <w:p w:rsidR="000D4B35" w:rsidRPr="000B526B" w:rsidRDefault="000D4B35" w:rsidP="000D4B35">
      <w:pPr>
        <w:ind w:firstLine="709"/>
        <w:jc w:val="both"/>
        <w:rPr>
          <w:b/>
          <w:sz w:val="28"/>
        </w:rPr>
      </w:pPr>
    </w:p>
    <w:p w:rsidR="000D4B35" w:rsidRPr="000B526B" w:rsidRDefault="000D4B35" w:rsidP="000D4B35">
      <w:pPr>
        <w:numPr>
          <w:ilvl w:val="1"/>
          <w:numId w:val="7"/>
        </w:numPr>
        <w:tabs>
          <w:tab w:val="clear" w:pos="720"/>
          <w:tab w:val="num" w:pos="900"/>
          <w:tab w:val="left" w:pos="1200"/>
        </w:tabs>
        <w:autoSpaceDE/>
        <w:autoSpaceDN/>
        <w:adjustRightInd/>
        <w:ind w:left="0" w:firstLine="709"/>
        <w:jc w:val="both"/>
        <w:rPr>
          <w:sz w:val="28"/>
        </w:rPr>
      </w:pPr>
      <w:r w:rsidRPr="000B526B">
        <w:rPr>
          <w:sz w:val="28"/>
        </w:rPr>
        <w:t>ЦТКЕ відповідно до чинного законодавства</w:t>
      </w:r>
      <w:r>
        <w:rPr>
          <w:sz w:val="28"/>
          <w:lang w:val="uk-UA"/>
        </w:rPr>
        <w:t xml:space="preserve"> України </w:t>
      </w:r>
      <w:r w:rsidRPr="000B526B">
        <w:rPr>
          <w:sz w:val="28"/>
        </w:rPr>
        <w:t xml:space="preserve"> має право укладати угоди і договори про співробітництво, встановлювати прямі зв’язки з навчальними закладами, науковими установами, підприємствами, окремими громадянами як на території України, так і за її межами.</w:t>
      </w:r>
    </w:p>
    <w:p w:rsidR="000D4B35" w:rsidRPr="000B526B" w:rsidRDefault="000D4B35" w:rsidP="000D4B35">
      <w:pPr>
        <w:ind w:firstLine="709"/>
        <w:jc w:val="both"/>
        <w:rPr>
          <w:b/>
          <w:sz w:val="28"/>
        </w:rPr>
      </w:pPr>
    </w:p>
    <w:p w:rsidR="000D4B35" w:rsidRPr="000B526B" w:rsidRDefault="000D4B35" w:rsidP="000D4B35">
      <w:pPr>
        <w:numPr>
          <w:ilvl w:val="0"/>
          <w:numId w:val="7"/>
        </w:numPr>
        <w:autoSpaceDE/>
        <w:autoSpaceDN/>
        <w:adjustRightInd/>
        <w:ind w:left="0" w:firstLine="709"/>
        <w:jc w:val="center"/>
        <w:rPr>
          <w:b/>
          <w:sz w:val="28"/>
          <w:szCs w:val="28"/>
        </w:rPr>
      </w:pPr>
      <w:r w:rsidRPr="000B526B">
        <w:rPr>
          <w:b/>
          <w:sz w:val="28"/>
          <w:szCs w:val="28"/>
        </w:rPr>
        <w:t>КОНТРОЛЬ ЗА ДІЯЛЬНІСТЮ ЦТКЕ</w:t>
      </w:r>
    </w:p>
    <w:p w:rsidR="000D4B35" w:rsidRPr="000B526B" w:rsidRDefault="000D4B35" w:rsidP="000D4B35">
      <w:pPr>
        <w:ind w:firstLine="709"/>
        <w:jc w:val="both"/>
        <w:rPr>
          <w:b/>
          <w:sz w:val="28"/>
        </w:rPr>
      </w:pPr>
    </w:p>
    <w:p w:rsidR="000D4B35" w:rsidRPr="000B526B" w:rsidRDefault="000D4B35" w:rsidP="000D4B35">
      <w:pPr>
        <w:pStyle w:val="a9"/>
        <w:widowControl w:val="0"/>
        <w:numPr>
          <w:ilvl w:val="1"/>
          <w:numId w:val="8"/>
        </w:numPr>
        <w:tabs>
          <w:tab w:val="clear" w:pos="720"/>
          <w:tab w:val="num" w:pos="0"/>
          <w:tab w:val="left" w:pos="1200"/>
        </w:tabs>
        <w:ind w:left="0" w:firstLine="709"/>
        <w:jc w:val="both"/>
      </w:pPr>
      <w:r w:rsidRPr="000B526B">
        <w:t>ЦТКЕ підзвітній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w:t>
      </w:r>
    </w:p>
    <w:p w:rsidR="000D4B35" w:rsidRPr="0024431C" w:rsidRDefault="000D4B35" w:rsidP="000D4B35">
      <w:pPr>
        <w:numPr>
          <w:ilvl w:val="1"/>
          <w:numId w:val="8"/>
        </w:numPr>
        <w:tabs>
          <w:tab w:val="clear" w:pos="720"/>
          <w:tab w:val="num" w:pos="567"/>
          <w:tab w:val="left" w:pos="1200"/>
        </w:tabs>
        <w:autoSpaceDE/>
        <w:autoSpaceDN/>
        <w:adjustRightInd/>
        <w:ind w:left="0" w:firstLine="709"/>
        <w:jc w:val="both"/>
        <w:rPr>
          <w:sz w:val="28"/>
          <w:lang w:val="uk-UA"/>
        </w:rPr>
      </w:pPr>
      <w:r w:rsidRPr="0024431C">
        <w:rPr>
          <w:sz w:val="28"/>
          <w:lang w:val="uk-UA"/>
        </w:rPr>
        <w:t xml:space="preserve">Контроль за дотриманням ЦТКЕ державних вимог щодо змісту, рівня й обсягу позашкільної освіти здійснюється Управлінням </w:t>
      </w:r>
      <w:r>
        <w:rPr>
          <w:sz w:val="28"/>
          <w:lang w:val="uk-UA"/>
        </w:rPr>
        <w:t>освіти Бахмутської міської ради.</w:t>
      </w:r>
    </w:p>
    <w:p w:rsidR="000D4B35" w:rsidRPr="000B526B" w:rsidRDefault="000D4B35" w:rsidP="000D4B35">
      <w:pPr>
        <w:numPr>
          <w:ilvl w:val="1"/>
          <w:numId w:val="8"/>
        </w:numPr>
        <w:tabs>
          <w:tab w:val="clear" w:pos="720"/>
          <w:tab w:val="num" w:pos="567"/>
          <w:tab w:val="left" w:pos="1200"/>
        </w:tabs>
        <w:autoSpaceDE/>
        <w:autoSpaceDN/>
        <w:adjustRightInd/>
        <w:ind w:left="0" w:firstLine="709"/>
        <w:jc w:val="both"/>
        <w:rPr>
          <w:sz w:val="28"/>
        </w:rPr>
      </w:pPr>
      <w:r w:rsidRPr="000B526B">
        <w:rPr>
          <w:sz w:val="28"/>
        </w:rPr>
        <w:t>Основною формою контролю за діяльністю ЦТКЕ є державна атестація, яка проводиться не рідше ніж один раз у десять років у порядку встановленому Міністерством освіти і науки.</w:t>
      </w:r>
    </w:p>
    <w:p w:rsidR="000D4B35" w:rsidRPr="000B526B" w:rsidRDefault="000D4B35" w:rsidP="000D4B35">
      <w:pPr>
        <w:pStyle w:val="a4"/>
        <w:ind w:left="0" w:firstLine="709"/>
        <w:contextualSpacing w:val="0"/>
        <w:jc w:val="both"/>
        <w:rPr>
          <w:b/>
          <w:sz w:val="28"/>
        </w:rPr>
      </w:pPr>
    </w:p>
    <w:p w:rsidR="000D4B35" w:rsidRPr="009E436D" w:rsidRDefault="000D4B35" w:rsidP="000D4B3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r>
        <w:rPr>
          <w:b/>
          <w:color w:val="000000"/>
          <w:sz w:val="28"/>
          <w:szCs w:val="28"/>
          <w:lang w:val="uk-UA"/>
        </w:rPr>
        <w:t>8</w:t>
      </w:r>
      <w:r>
        <w:rPr>
          <w:b/>
          <w:color w:val="000000"/>
          <w:sz w:val="28"/>
          <w:szCs w:val="28"/>
        </w:rPr>
        <w:t xml:space="preserve">. </w:t>
      </w:r>
      <w:r>
        <w:rPr>
          <w:b/>
          <w:color w:val="000000"/>
          <w:sz w:val="28"/>
          <w:szCs w:val="28"/>
          <w:lang w:val="uk-UA"/>
        </w:rPr>
        <w:t>ПРИПИНЕННЯ ДІЯЛЬНОСТІ</w:t>
      </w:r>
      <w:r>
        <w:rPr>
          <w:b/>
          <w:color w:val="000000"/>
          <w:sz w:val="28"/>
          <w:szCs w:val="28"/>
        </w:rPr>
        <w:t xml:space="preserve"> ЦТ</w:t>
      </w:r>
      <w:r>
        <w:rPr>
          <w:b/>
          <w:color w:val="000000"/>
          <w:sz w:val="28"/>
          <w:szCs w:val="28"/>
          <w:lang w:val="uk-UA"/>
        </w:rPr>
        <w:t>КЕ</w:t>
      </w:r>
    </w:p>
    <w:p w:rsidR="000D4B35" w:rsidRPr="000F4250" w:rsidRDefault="000D4B35" w:rsidP="000D4B3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rPr>
      </w:pPr>
    </w:p>
    <w:p w:rsidR="000D4B35" w:rsidRDefault="000D4B35" w:rsidP="000D4B3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rPr>
      </w:pPr>
      <w:r>
        <w:rPr>
          <w:color w:val="000000"/>
          <w:sz w:val="28"/>
          <w:szCs w:val="28"/>
        </w:rPr>
        <w:t>8.1. Припинення діяльності ЦТ</w:t>
      </w:r>
      <w:r>
        <w:rPr>
          <w:color w:val="000000"/>
          <w:sz w:val="28"/>
          <w:szCs w:val="28"/>
          <w:lang w:val="uk-UA"/>
        </w:rPr>
        <w:t>КЕ</w:t>
      </w:r>
      <w:r>
        <w:rPr>
          <w:color w:val="000000"/>
          <w:sz w:val="28"/>
          <w:szCs w:val="28"/>
        </w:rPr>
        <w:t xml:space="preserve"> відбувається шляхом його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0D4B35" w:rsidRDefault="000D4B35" w:rsidP="000D4B35">
      <w:pPr>
        <w:shd w:val="clear" w:color="auto" w:fill="FFFFFF"/>
        <w:ind w:firstLine="567"/>
        <w:jc w:val="both"/>
        <w:rPr>
          <w:sz w:val="28"/>
          <w:szCs w:val="28"/>
        </w:rPr>
      </w:pPr>
      <w:r>
        <w:rPr>
          <w:sz w:val="28"/>
          <w:szCs w:val="28"/>
        </w:rPr>
        <w:t>8.2. У разі припинення ЦТ</w:t>
      </w:r>
      <w:r>
        <w:rPr>
          <w:sz w:val="28"/>
          <w:szCs w:val="28"/>
          <w:lang w:val="uk-UA"/>
        </w:rPr>
        <w:t>КЕ</w:t>
      </w:r>
      <w:r>
        <w:rPr>
          <w:sz w:val="28"/>
          <w:szCs w:val="28"/>
        </w:rPr>
        <w:t xml:space="preserve"> (ліквідація, злиття, поділ, приєднання або перетворення) його активи передаються одній або кільком неприбутковим </w:t>
      </w:r>
      <w:r w:rsidRPr="003B3CBB">
        <w:rPr>
          <w:sz w:val="28"/>
          <w:szCs w:val="28"/>
        </w:rPr>
        <w:t>організац</w:t>
      </w:r>
      <w:r>
        <w:rPr>
          <w:sz w:val="28"/>
          <w:szCs w:val="28"/>
        </w:rPr>
        <w:t>іям відповідного виду або зарахо</w:t>
      </w:r>
      <w:r w:rsidRPr="003B3CBB">
        <w:rPr>
          <w:sz w:val="28"/>
          <w:szCs w:val="28"/>
        </w:rPr>
        <w:t>в</w:t>
      </w:r>
      <w:r>
        <w:rPr>
          <w:sz w:val="28"/>
          <w:szCs w:val="28"/>
        </w:rPr>
        <w:t>уються</w:t>
      </w:r>
      <w:r w:rsidRPr="003B3CBB">
        <w:rPr>
          <w:sz w:val="28"/>
          <w:szCs w:val="28"/>
        </w:rPr>
        <w:t xml:space="preserve"> до</w:t>
      </w:r>
      <w:r>
        <w:rPr>
          <w:sz w:val="28"/>
          <w:szCs w:val="28"/>
        </w:rPr>
        <w:t xml:space="preserve"> доходу бюджету.</w:t>
      </w:r>
    </w:p>
    <w:p w:rsidR="000D4B35" w:rsidRPr="0024431C" w:rsidRDefault="000D4B35" w:rsidP="000D4B35">
      <w:pPr>
        <w:ind w:firstLine="709"/>
        <w:jc w:val="both"/>
        <w:rPr>
          <w:i/>
          <w:sz w:val="28"/>
        </w:rPr>
      </w:pPr>
    </w:p>
    <w:p w:rsidR="000D4B35" w:rsidRPr="00D0017A" w:rsidRDefault="000D4B35" w:rsidP="000D4B35">
      <w:pPr>
        <w:ind w:firstLine="709"/>
        <w:jc w:val="both"/>
        <w:rPr>
          <w:i/>
          <w:sz w:val="28"/>
          <w:lang w:val="uk-UA"/>
        </w:rPr>
      </w:pPr>
      <w:r w:rsidRPr="000B526B">
        <w:rPr>
          <w:i/>
          <w:sz w:val="28"/>
        </w:rPr>
        <w:t>Статут  розроблено Артемівським міським Центром туризму, краєзнавства та екскурс</w:t>
      </w:r>
      <w:r>
        <w:rPr>
          <w:i/>
          <w:sz w:val="28"/>
        </w:rPr>
        <w:t>ій</w:t>
      </w:r>
      <w:r>
        <w:rPr>
          <w:i/>
          <w:sz w:val="28"/>
          <w:lang w:val="uk-UA"/>
        </w:rPr>
        <w:t xml:space="preserve"> за погодженням з Управлінням освіти Бахмутської міської ради.</w:t>
      </w:r>
    </w:p>
    <w:p w:rsidR="000D4B35" w:rsidRPr="000B526B" w:rsidRDefault="000D4B35" w:rsidP="000D4B35">
      <w:pPr>
        <w:ind w:firstLine="709"/>
        <w:rPr>
          <w:i/>
          <w:sz w:val="28"/>
        </w:rPr>
      </w:pPr>
    </w:p>
    <w:p w:rsidR="000D4B35" w:rsidRPr="00B37593" w:rsidRDefault="000D4B35" w:rsidP="000D4B35">
      <w:pPr>
        <w:ind w:firstLine="709"/>
        <w:rPr>
          <w:b/>
          <w:sz w:val="28"/>
        </w:rPr>
      </w:pPr>
      <w:r w:rsidRPr="00B37593">
        <w:rPr>
          <w:b/>
          <w:sz w:val="28"/>
        </w:rPr>
        <w:t xml:space="preserve">Директор Артемівського міського </w:t>
      </w:r>
    </w:p>
    <w:p w:rsidR="000D4B35" w:rsidRPr="00B37593" w:rsidRDefault="000D4B35" w:rsidP="000D4B35">
      <w:pPr>
        <w:ind w:firstLine="709"/>
        <w:rPr>
          <w:b/>
          <w:sz w:val="28"/>
        </w:rPr>
      </w:pPr>
      <w:r w:rsidRPr="00B37593">
        <w:rPr>
          <w:b/>
          <w:sz w:val="28"/>
        </w:rPr>
        <w:t xml:space="preserve">Центру туризму,краєзнавства </w:t>
      </w:r>
    </w:p>
    <w:p w:rsidR="000D4B35" w:rsidRPr="00B37593" w:rsidRDefault="000D4B35" w:rsidP="000D4B35">
      <w:pPr>
        <w:ind w:firstLine="709"/>
        <w:rPr>
          <w:b/>
          <w:sz w:val="28"/>
        </w:rPr>
      </w:pPr>
      <w:r w:rsidRPr="00B37593">
        <w:rPr>
          <w:b/>
          <w:sz w:val="28"/>
        </w:rPr>
        <w:t xml:space="preserve">та екскурсій                                                </w:t>
      </w:r>
      <w:r>
        <w:rPr>
          <w:b/>
          <w:sz w:val="28"/>
        </w:rPr>
        <w:t xml:space="preserve">                            </w:t>
      </w:r>
      <w:r w:rsidRPr="00B37593">
        <w:rPr>
          <w:b/>
          <w:sz w:val="28"/>
        </w:rPr>
        <w:t>В.В.Кучер</w:t>
      </w:r>
    </w:p>
    <w:p w:rsidR="000D4B35" w:rsidRPr="00B37593" w:rsidRDefault="000D4B35" w:rsidP="000D4B35">
      <w:pPr>
        <w:ind w:firstLine="709"/>
        <w:rPr>
          <w:b/>
          <w:sz w:val="28"/>
        </w:rPr>
      </w:pPr>
    </w:p>
    <w:p w:rsidR="000D4B35" w:rsidRPr="00B37593" w:rsidRDefault="000D4B35" w:rsidP="000D4B35">
      <w:pPr>
        <w:ind w:firstLine="709"/>
        <w:rPr>
          <w:b/>
          <w:sz w:val="28"/>
        </w:rPr>
      </w:pPr>
      <w:r w:rsidRPr="00B37593">
        <w:rPr>
          <w:b/>
          <w:sz w:val="28"/>
        </w:rPr>
        <w:t>Начальник Управління освіти</w:t>
      </w:r>
    </w:p>
    <w:p w:rsidR="000D4B35" w:rsidRPr="00B37593" w:rsidRDefault="000D4B35" w:rsidP="000D4B35">
      <w:pPr>
        <w:ind w:firstLine="709"/>
        <w:rPr>
          <w:b/>
          <w:sz w:val="28"/>
        </w:rPr>
      </w:pPr>
      <w:r w:rsidRPr="00B37593">
        <w:rPr>
          <w:b/>
          <w:sz w:val="28"/>
        </w:rPr>
        <w:t xml:space="preserve">Бахмутської міської ради                        </w:t>
      </w:r>
      <w:r>
        <w:rPr>
          <w:b/>
          <w:sz w:val="28"/>
        </w:rPr>
        <w:t xml:space="preserve">                            </w:t>
      </w:r>
      <w:r w:rsidRPr="00B37593">
        <w:rPr>
          <w:b/>
          <w:sz w:val="28"/>
        </w:rPr>
        <w:t>М.А. Рубцова</w:t>
      </w:r>
    </w:p>
    <w:p w:rsidR="000D4B35" w:rsidRPr="00B37593" w:rsidRDefault="000D4B35" w:rsidP="000D4B35">
      <w:pPr>
        <w:ind w:firstLine="709"/>
        <w:rPr>
          <w:b/>
          <w:sz w:val="28"/>
        </w:rPr>
      </w:pPr>
    </w:p>
    <w:p w:rsidR="000D4B35" w:rsidRPr="00B37593" w:rsidRDefault="000D4B35" w:rsidP="000D4B35">
      <w:pPr>
        <w:ind w:firstLine="709"/>
        <w:rPr>
          <w:b/>
          <w:sz w:val="28"/>
        </w:rPr>
      </w:pPr>
      <w:r w:rsidRPr="00B37593">
        <w:rPr>
          <w:b/>
          <w:sz w:val="28"/>
        </w:rPr>
        <w:t>Секретар Бахмутської</w:t>
      </w:r>
      <w:r w:rsidRPr="00B37593">
        <w:rPr>
          <w:b/>
          <w:sz w:val="28"/>
          <w:lang w:val="uk-UA"/>
        </w:rPr>
        <w:t xml:space="preserve"> </w:t>
      </w:r>
      <w:r w:rsidRPr="00B37593">
        <w:rPr>
          <w:b/>
          <w:sz w:val="28"/>
        </w:rPr>
        <w:t xml:space="preserve">міської ради  </w:t>
      </w:r>
      <w:r>
        <w:rPr>
          <w:b/>
          <w:sz w:val="28"/>
          <w:lang w:val="uk-UA"/>
        </w:rPr>
        <w:tab/>
      </w:r>
      <w:r>
        <w:rPr>
          <w:b/>
          <w:sz w:val="28"/>
          <w:lang w:val="uk-UA"/>
        </w:rPr>
        <w:tab/>
      </w:r>
      <w:r>
        <w:rPr>
          <w:b/>
          <w:sz w:val="28"/>
          <w:lang w:val="uk-UA"/>
        </w:rPr>
        <w:tab/>
        <w:t xml:space="preserve">        </w:t>
      </w:r>
      <w:r w:rsidRPr="00B37593">
        <w:rPr>
          <w:b/>
          <w:sz w:val="28"/>
        </w:rPr>
        <w:t xml:space="preserve">С.І. Кіщенко                                                                           </w:t>
      </w:r>
    </w:p>
    <w:p w:rsidR="000D4B35" w:rsidRPr="00B37593" w:rsidRDefault="000D4B35" w:rsidP="000D4B35">
      <w:pPr>
        <w:ind w:firstLine="709"/>
        <w:rPr>
          <w:b/>
          <w:sz w:val="28"/>
        </w:rPr>
      </w:pPr>
    </w:p>
    <w:p w:rsidR="00B37593" w:rsidRPr="003858AE" w:rsidRDefault="00B37593" w:rsidP="00C95FA4">
      <w:pPr>
        <w:rPr>
          <w:b/>
          <w:sz w:val="28"/>
        </w:rPr>
      </w:pPr>
    </w:p>
    <w:sectPr w:rsidR="00B37593" w:rsidRPr="003858AE"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60F65"/>
    <w:multiLevelType w:val="hybridMultilevel"/>
    <w:tmpl w:val="5512E848"/>
    <w:lvl w:ilvl="0" w:tplc="FFFFFFFF">
      <w:start w:val="1"/>
      <w:numFmt w:val="bullet"/>
      <w:lvlText w:val="-"/>
      <w:lvlJc w:val="left"/>
      <w:pPr>
        <w:tabs>
          <w:tab w:val="num" w:pos="1428"/>
        </w:tabs>
        <w:ind w:left="1428" w:hanging="360"/>
      </w:pPr>
      <w:rPr>
        <w:rFonts w:ascii="Times New Roman" w:eastAsia="Times New Roman" w:hAnsi="Times New Roman" w:cs="Times New Roman"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
    <w:nsid w:val="140F3628"/>
    <w:multiLevelType w:val="hybridMultilevel"/>
    <w:tmpl w:val="77CA0186"/>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A33978"/>
    <w:multiLevelType w:val="multilevel"/>
    <w:tmpl w:val="028032E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0A87D69"/>
    <w:multiLevelType w:val="multilevel"/>
    <w:tmpl w:val="669A87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2B53B1B"/>
    <w:multiLevelType w:val="multilevel"/>
    <w:tmpl w:val="36D64190"/>
    <w:lvl w:ilvl="0">
      <w:start w:val="1"/>
      <w:numFmt w:val="decimal"/>
      <w:lvlText w:val="%1."/>
      <w:lvlJc w:val="left"/>
      <w:pPr>
        <w:ind w:left="720" w:hanging="360"/>
      </w:pPr>
      <w:rPr>
        <w:rFonts w:hint="default"/>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A5F3FDD"/>
    <w:multiLevelType w:val="hybridMultilevel"/>
    <w:tmpl w:val="35568310"/>
    <w:lvl w:ilvl="0" w:tplc="BA7A5BFC">
      <w:start w:val="1"/>
      <w:numFmt w:val="decimal"/>
      <w:lvlText w:val="%1."/>
      <w:lvlJc w:val="left"/>
      <w:pPr>
        <w:ind w:left="1681" w:hanging="975"/>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6">
    <w:nsid w:val="2E6A43B0"/>
    <w:multiLevelType w:val="hybridMultilevel"/>
    <w:tmpl w:val="027A7F22"/>
    <w:lvl w:ilvl="0" w:tplc="5DBC652E">
      <w:start w:val="5"/>
      <w:numFmt w:val="decimal"/>
      <w:lvlText w:val="%1."/>
      <w:lvlJc w:val="left"/>
      <w:pPr>
        <w:ind w:left="1066" w:hanging="360"/>
      </w:pPr>
      <w:rPr>
        <w:rFonts w:hint="default"/>
        <w:color w:val="auto"/>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7">
    <w:nsid w:val="460A3506"/>
    <w:multiLevelType w:val="multilevel"/>
    <w:tmpl w:val="BB8462CE"/>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E805C99"/>
    <w:multiLevelType w:val="multilevel"/>
    <w:tmpl w:val="5FFA702C"/>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9C819DE"/>
    <w:multiLevelType w:val="multilevel"/>
    <w:tmpl w:val="404AA79A"/>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B0C1869"/>
    <w:multiLevelType w:val="multilevel"/>
    <w:tmpl w:val="6E6CC4C2"/>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09B6CAC"/>
    <w:multiLevelType w:val="multilevel"/>
    <w:tmpl w:val="D48C93A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6B56EB2"/>
    <w:multiLevelType w:val="multilevel"/>
    <w:tmpl w:val="0D8E86B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7127ACF"/>
    <w:multiLevelType w:val="multilevel"/>
    <w:tmpl w:val="566281F0"/>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572"/>
        </w:tabs>
        <w:ind w:left="15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942626B"/>
    <w:multiLevelType w:val="multilevel"/>
    <w:tmpl w:val="38CC5628"/>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16">
    <w:nsid w:val="6A0A45F3"/>
    <w:multiLevelType w:val="multilevel"/>
    <w:tmpl w:val="9FB09B0E"/>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9A62D96"/>
    <w:multiLevelType w:val="multilevel"/>
    <w:tmpl w:val="2D06940A"/>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5"/>
  </w:num>
  <w:num w:numId="2">
    <w:abstractNumId w:val="6"/>
  </w:num>
  <w:num w:numId="3">
    <w:abstractNumId w:val="0"/>
  </w:num>
  <w:num w:numId="4">
    <w:abstractNumId w:val="13"/>
  </w:num>
  <w:num w:numId="5">
    <w:abstractNumId w:val="12"/>
  </w:num>
  <w:num w:numId="6">
    <w:abstractNumId w:val="9"/>
  </w:num>
  <w:num w:numId="7">
    <w:abstractNumId w:val="2"/>
  </w:num>
  <w:num w:numId="8">
    <w:abstractNumId w:val="17"/>
  </w:num>
  <w:num w:numId="9">
    <w:abstractNumId w:val="11"/>
  </w:num>
  <w:num w:numId="10">
    <w:abstractNumId w:val="4"/>
  </w:num>
  <w:num w:numId="11">
    <w:abstractNumId w:val="7"/>
  </w:num>
  <w:num w:numId="12">
    <w:abstractNumId w:val="16"/>
  </w:num>
  <w:num w:numId="13">
    <w:abstractNumId w:val="8"/>
  </w:num>
  <w:num w:numId="14">
    <w:abstractNumId w:val="10"/>
  </w:num>
  <w:num w:numId="15">
    <w:abstractNumId w:val="3"/>
  </w:num>
  <w:num w:numId="16">
    <w:abstractNumId w:val="15"/>
  </w:num>
  <w:num w:numId="17">
    <w:abstractNumId w:val="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hyphenationZone w:val="425"/>
  <w:characterSpacingControl w:val="doNotCompress"/>
  <w:compat/>
  <w:rsids>
    <w:rsidRoot w:val="00A66320"/>
    <w:rsid w:val="000017E8"/>
    <w:rsid w:val="0002144B"/>
    <w:rsid w:val="000650BE"/>
    <w:rsid w:val="00066CAC"/>
    <w:rsid w:val="000742E3"/>
    <w:rsid w:val="00074E7C"/>
    <w:rsid w:val="00096EA1"/>
    <w:rsid w:val="000974F5"/>
    <w:rsid w:val="000B4686"/>
    <w:rsid w:val="000B526B"/>
    <w:rsid w:val="000C47B6"/>
    <w:rsid w:val="000D0360"/>
    <w:rsid w:val="000D0BAE"/>
    <w:rsid w:val="000D4B35"/>
    <w:rsid w:val="001045E2"/>
    <w:rsid w:val="00120844"/>
    <w:rsid w:val="001225BD"/>
    <w:rsid w:val="001250B3"/>
    <w:rsid w:val="0014353C"/>
    <w:rsid w:val="00155A13"/>
    <w:rsid w:val="00177B4E"/>
    <w:rsid w:val="0018301F"/>
    <w:rsid w:val="001E40CB"/>
    <w:rsid w:val="001F3AC6"/>
    <w:rsid w:val="001F6635"/>
    <w:rsid w:val="002104E9"/>
    <w:rsid w:val="00211D90"/>
    <w:rsid w:val="00212C34"/>
    <w:rsid w:val="002239C1"/>
    <w:rsid w:val="002304E4"/>
    <w:rsid w:val="0024431C"/>
    <w:rsid w:val="0024736D"/>
    <w:rsid w:val="002821CD"/>
    <w:rsid w:val="0029106B"/>
    <w:rsid w:val="002945CD"/>
    <w:rsid w:val="002B0B74"/>
    <w:rsid w:val="002C5AEF"/>
    <w:rsid w:val="002C750F"/>
    <w:rsid w:val="002D5DCE"/>
    <w:rsid w:val="002E1DD4"/>
    <w:rsid w:val="003235A9"/>
    <w:rsid w:val="00334506"/>
    <w:rsid w:val="00350829"/>
    <w:rsid w:val="00362E14"/>
    <w:rsid w:val="00377483"/>
    <w:rsid w:val="003858AE"/>
    <w:rsid w:val="00397721"/>
    <w:rsid w:val="003B2CEF"/>
    <w:rsid w:val="003C2079"/>
    <w:rsid w:val="003D42DF"/>
    <w:rsid w:val="003E21A1"/>
    <w:rsid w:val="003E35BC"/>
    <w:rsid w:val="003E5CE9"/>
    <w:rsid w:val="003E6A2F"/>
    <w:rsid w:val="004106B6"/>
    <w:rsid w:val="004364EA"/>
    <w:rsid w:val="00450416"/>
    <w:rsid w:val="00473519"/>
    <w:rsid w:val="00476448"/>
    <w:rsid w:val="00486530"/>
    <w:rsid w:val="004B3E2A"/>
    <w:rsid w:val="004C071E"/>
    <w:rsid w:val="004C4100"/>
    <w:rsid w:val="004D52FB"/>
    <w:rsid w:val="004E5AE4"/>
    <w:rsid w:val="0053074C"/>
    <w:rsid w:val="0054059F"/>
    <w:rsid w:val="00542BF5"/>
    <w:rsid w:val="00550696"/>
    <w:rsid w:val="005532F3"/>
    <w:rsid w:val="0057068B"/>
    <w:rsid w:val="00572356"/>
    <w:rsid w:val="00585056"/>
    <w:rsid w:val="005965BC"/>
    <w:rsid w:val="005B33E2"/>
    <w:rsid w:val="005C772B"/>
    <w:rsid w:val="005E20C3"/>
    <w:rsid w:val="00605345"/>
    <w:rsid w:val="00615797"/>
    <w:rsid w:val="0061702E"/>
    <w:rsid w:val="00644CB9"/>
    <w:rsid w:val="00674AD3"/>
    <w:rsid w:val="00681685"/>
    <w:rsid w:val="006919CF"/>
    <w:rsid w:val="006A0B99"/>
    <w:rsid w:val="006A409A"/>
    <w:rsid w:val="006D43B0"/>
    <w:rsid w:val="006F4E16"/>
    <w:rsid w:val="00721CE3"/>
    <w:rsid w:val="00721FC2"/>
    <w:rsid w:val="00744207"/>
    <w:rsid w:val="0076365E"/>
    <w:rsid w:val="00767AB5"/>
    <w:rsid w:val="00774BB8"/>
    <w:rsid w:val="007970A8"/>
    <w:rsid w:val="007B09F7"/>
    <w:rsid w:val="007C1FE3"/>
    <w:rsid w:val="007C6505"/>
    <w:rsid w:val="007D3357"/>
    <w:rsid w:val="007D7B38"/>
    <w:rsid w:val="007E3FDF"/>
    <w:rsid w:val="007F1C37"/>
    <w:rsid w:val="00805675"/>
    <w:rsid w:val="0082436E"/>
    <w:rsid w:val="008573A6"/>
    <w:rsid w:val="00872713"/>
    <w:rsid w:val="00877788"/>
    <w:rsid w:val="008841EF"/>
    <w:rsid w:val="008A4DC2"/>
    <w:rsid w:val="008A70C5"/>
    <w:rsid w:val="008B4932"/>
    <w:rsid w:val="008F0C6B"/>
    <w:rsid w:val="008F35F7"/>
    <w:rsid w:val="008F4237"/>
    <w:rsid w:val="00916A39"/>
    <w:rsid w:val="00917E93"/>
    <w:rsid w:val="00924393"/>
    <w:rsid w:val="00933FE9"/>
    <w:rsid w:val="009370AD"/>
    <w:rsid w:val="0094170A"/>
    <w:rsid w:val="00967A6F"/>
    <w:rsid w:val="00967F37"/>
    <w:rsid w:val="0097519A"/>
    <w:rsid w:val="0098404D"/>
    <w:rsid w:val="009A0A30"/>
    <w:rsid w:val="009D01A2"/>
    <w:rsid w:val="009D296C"/>
    <w:rsid w:val="009D35DE"/>
    <w:rsid w:val="009E436D"/>
    <w:rsid w:val="009F6451"/>
    <w:rsid w:val="00A24BE6"/>
    <w:rsid w:val="00A45043"/>
    <w:rsid w:val="00A57AD4"/>
    <w:rsid w:val="00A66320"/>
    <w:rsid w:val="00AA588B"/>
    <w:rsid w:val="00AA60B2"/>
    <w:rsid w:val="00AB3211"/>
    <w:rsid w:val="00AC2822"/>
    <w:rsid w:val="00AD6B01"/>
    <w:rsid w:val="00AD77FB"/>
    <w:rsid w:val="00AE56AA"/>
    <w:rsid w:val="00AF6B07"/>
    <w:rsid w:val="00B03584"/>
    <w:rsid w:val="00B0603D"/>
    <w:rsid w:val="00B37593"/>
    <w:rsid w:val="00B85F70"/>
    <w:rsid w:val="00B9297C"/>
    <w:rsid w:val="00BA3B8E"/>
    <w:rsid w:val="00BA6A30"/>
    <w:rsid w:val="00BE3479"/>
    <w:rsid w:val="00BF319A"/>
    <w:rsid w:val="00BF4B1E"/>
    <w:rsid w:val="00C17A3D"/>
    <w:rsid w:val="00C200D7"/>
    <w:rsid w:val="00C42F72"/>
    <w:rsid w:val="00C45FA8"/>
    <w:rsid w:val="00C65480"/>
    <w:rsid w:val="00C77C1E"/>
    <w:rsid w:val="00C83C88"/>
    <w:rsid w:val="00C95FA4"/>
    <w:rsid w:val="00CB5898"/>
    <w:rsid w:val="00CB71A9"/>
    <w:rsid w:val="00CC420D"/>
    <w:rsid w:val="00CD17DE"/>
    <w:rsid w:val="00CE5097"/>
    <w:rsid w:val="00D0017A"/>
    <w:rsid w:val="00D03A68"/>
    <w:rsid w:val="00D14EDF"/>
    <w:rsid w:val="00D307F4"/>
    <w:rsid w:val="00D30886"/>
    <w:rsid w:val="00D6230B"/>
    <w:rsid w:val="00D74B99"/>
    <w:rsid w:val="00D86D4C"/>
    <w:rsid w:val="00D87055"/>
    <w:rsid w:val="00D93777"/>
    <w:rsid w:val="00DA78F8"/>
    <w:rsid w:val="00DB0730"/>
    <w:rsid w:val="00DB1836"/>
    <w:rsid w:val="00DC128B"/>
    <w:rsid w:val="00DD115A"/>
    <w:rsid w:val="00DD6308"/>
    <w:rsid w:val="00DF3E7D"/>
    <w:rsid w:val="00DF6284"/>
    <w:rsid w:val="00E26FB9"/>
    <w:rsid w:val="00E65AAA"/>
    <w:rsid w:val="00E7095C"/>
    <w:rsid w:val="00E77122"/>
    <w:rsid w:val="00E81175"/>
    <w:rsid w:val="00E9009A"/>
    <w:rsid w:val="00E94778"/>
    <w:rsid w:val="00EA3D0B"/>
    <w:rsid w:val="00EC338D"/>
    <w:rsid w:val="00ED646A"/>
    <w:rsid w:val="00EE6FCF"/>
    <w:rsid w:val="00EF3F4C"/>
    <w:rsid w:val="00F03052"/>
    <w:rsid w:val="00F2097B"/>
    <w:rsid w:val="00F30630"/>
    <w:rsid w:val="00F3571F"/>
    <w:rsid w:val="00F42C4D"/>
    <w:rsid w:val="00F53D0D"/>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32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9"/>
    <w:qFormat/>
    <w:rsid w:val="00A66320"/>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A66320"/>
    <w:rPr>
      <w:rFonts w:ascii="Times New Roman" w:eastAsia="Calibri" w:hAnsi="Times New Roman" w:cs="Times New Roman"/>
      <w:b/>
      <w:sz w:val="40"/>
      <w:szCs w:val="20"/>
      <w:lang w:eastAsia="ru-RU"/>
    </w:rPr>
  </w:style>
  <w:style w:type="character" w:styleId="a3">
    <w:name w:val="Emphasis"/>
    <w:basedOn w:val="a0"/>
    <w:uiPriority w:val="99"/>
    <w:qFormat/>
    <w:rsid w:val="00A66320"/>
    <w:rPr>
      <w:rFonts w:cs="Times New Roman"/>
      <w:i/>
      <w:iCs/>
    </w:rPr>
  </w:style>
  <w:style w:type="paragraph" w:styleId="HTML">
    <w:name w:val="HTML Preformatted"/>
    <w:basedOn w:val="a"/>
    <w:link w:val="HTML0"/>
    <w:uiPriority w:val="99"/>
    <w:unhideWhenUsed/>
    <w:rsid w:val="00A663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A66320"/>
    <w:rPr>
      <w:rFonts w:ascii="Courier New" w:eastAsia="Times New Roman" w:hAnsi="Courier New" w:cs="Courier New"/>
      <w:sz w:val="20"/>
      <w:szCs w:val="20"/>
      <w:lang w:eastAsia="ru-RU"/>
    </w:rPr>
  </w:style>
  <w:style w:type="paragraph" w:styleId="a4">
    <w:name w:val="List Paragraph"/>
    <w:basedOn w:val="a"/>
    <w:uiPriority w:val="34"/>
    <w:qFormat/>
    <w:rsid w:val="00A66320"/>
    <w:pPr>
      <w:ind w:left="720"/>
      <w:contextualSpacing/>
    </w:pPr>
  </w:style>
  <w:style w:type="paragraph" w:styleId="a5">
    <w:name w:val="Balloon Text"/>
    <w:basedOn w:val="a"/>
    <w:link w:val="a6"/>
    <w:uiPriority w:val="99"/>
    <w:semiHidden/>
    <w:unhideWhenUsed/>
    <w:rsid w:val="00A66320"/>
    <w:rPr>
      <w:rFonts w:ascii="Tahoma" w:hAnsi="Tahoma" w:cs="Tahoma"/>
      <w:sz w:val="16"/>
      <w:szCs w:val="16"/>
    </w:rPr>
  </w:style>
  <w:style w:type="character" w:customStyle="1" w:styleId="a6">
    <w:name w:val="Текст выноски Знак"/>
    <w:basedOn w:val="a0"/>
    <w:link w:val="a5"/>
    <w:uiPriority w:val="99"/>
    <w:semiHidden/>
    <w:rsid w:val="00A66320"/>
    <w:rPr>
      <w:rFonts w:ascii="Tahoma" w:eastAsia="Times New Roman" w:hAnsi="Tahoma" w:cs="Tahoma"/>
      <w:sz w:val="16"/>
      <w:szCs w:val="16"/>
      <w:lang w:eastAsia="ru-RU"/>
    </w:rPr>
  </w:style>
  <w:style w:type="paragraph" w:styleId="a7">
    <w:name w:val="Title"/>
    <w:basedOn w:val="a"/>
    <w:link w:val="a8"/>
    <w:qFormat/>
    <w:rsid w:val="005B33E2"/>
    <w:pPr>
      <w:widowControl/>
      <w:autoSpaceDE/>
      <w:autoSpaceDN/>
      <w:adjustRightInd/>
      <w:jc w:val="center"/>
    </w:pPr>
    <w:rPr>
      <w:sz w:val="52"/>
      <w:szCs w:val="24"/>
      <w:lang w:val="uk-UA"/>
    </w:rPr>
  </w:style>
  <w:style w:type="character" w:customStyle="1" w:styleId="a8">
    <w:name w:val="Название Знак"/>
    <w:basedOn w:val="a0"/>
    <w:link w:val="a7"/>
    <w:rsid w:val="005B33E2"/>
    <w:rPr>
      <w:rFonts w:ascii="Times New Roman" w:eastAsia="Times New Roman" w:hAnsi="Times New Roman" w:cs="Times New Roman"/>
      <w:sz w:val="52"/>
      <w:szCs w:val="24"/>
      <w:lang w:val="uk-UA" w:eastAsia="ru-RU"/>
    </w:rPr>
  </w:style>
  <w:style w:type="paragraph" w:styleId="a9">
    <w:name w:val="Body Text"/>
    <w:basedOn w:val="a"/>
    <w:link w:val="aa"/>
    <w:rsid w:val="005B33E2"/>
    <w:pPr>
      <w:widowControl/>
      <w:autoSpaceDE/>
      <w:autoSpaceDN/>
      <w:adjustRightInd/>
    </w:pPr>
    <w:rPr>
      <w:sz w:val="28"/>
      <w:szCs w:val="24"/>
      <w:lang w:val="uk-UA"/>
    </w:rPr>
  </w:style>
  <w:style w:type="character" w:customStyle="1" w:styleId="aa">
    <w:name w:val="Основной текст Знак"/>
    <w:basedOn w:val="a0"/>
    <w:link w:val="a9"/>
    <w:rsid w:val="005B33E2"/>
    <w:rPr>
      <w:rFonts w:ascii="Times New Roman" w:eastAsia="Times New Roman" w:hAnsi="Times New Roman" w:cs="Times New Roman"/>
      <w:sz w:val="28"/>
      <w:szCs w:val="24"/>
      <w:lang w:val="uk-UA" w:eastAsia="ru-RU"/>
    </w:rPr>
  </w:style>
  <w:style w:type="paragraph" w:styleId="ab">
    <w:name w:val="Body Text Indent"/>
    <w:basedOn w:val="a"/>
    <w:link w:val="ac"/>
    <w:rsid w:val="005B33E2"/>
    <w:pPr>
      <w:widowControl/>
      <w:autoSpaceDE/>
      <w:autoSpaceDN/>
      <w:adjustRightInd/>
      <w:ind w:firstLine="720"/>
    </w:pPr>
    <w:rPr>
      <w:sz w:val="28"/>
      <w:szCs w:val="24"/>
      <w:lang w:val="uk-UA"/>
    </w:rPr>
  </w:style>
  <w:style w:type="character" w:customStyle="1" w:styleId="ac">
    <w:name w:val="Основной текст с отступом Знак"/>
    <w:basedOn w:val="a0"/>
    <w:link w:val="ab"/>
    <w:rsid w:val="005B33E2"/>
    <w:rPr>
      <w:rFonts w:ascii="Times New Roman" w:eastAsia="Times New Roman" w:hAnsi="Times New Roman" w:cs="Times New Roman"/>
      <w:sz w:val="28"/>
      <w:szCs w:val="24"/>
      <w:lang w:val="uk-UA" w:eastAsia="ru-RU"/>
    </w:rPr>
  </w:style>
  <w:style w:type="paragraph" w:styleId="2">
    <w:name w:val="Body Text 2"/>
    <w:basedOn w:val="a"/>
    <w:link w:val="20"/>
    <w:rsid w:val="005B33E2"/>
    <w:pPr>
      <w:widowControl/>
      <w:autoSpaceDE/>
      <w:autoSpaceDN/>
      <w:adjustRightInd/>
      <w:jc w:val="center"/>
    </w:pPr>
    <w:rPr>
      <w:sz w:val="36"/>
      <w:szCs w:val="24"/>
      <w:lang w:val="uk-UA"/>
    </w:rPr>
  </w:style>
  <w:style w:type="character" w:customStyle="1" w:styleId="20">
    <w:name w:val="Основной текст 2 Знак"/>
    <w:basedOn w:val="a0"/>
    <w:link w:val="2"/>
    <w:rsid w:val="005B33E2"/>
    <w:rPr>
      <w:rFonts w:ascii="Times New Roman" w:eastAsia="Times New Roman" w:hAnsi="Times New Roman" w:cs="Times New Roman"/>
      <w:sz w:val="36"/>
      <w:szCs w:val="24"/>
      <w:lang w:val="uk-UA" w:eastAsia="ru-RU"/>
    </w:rPr>
  </w:style>
  <w:style w:type="paragraph" w:styleId="21">
    <w:name w:val="Body Text Indent 2"/>
    <w:basedOn w:val="a"/>
    <w:link w:val="22"/>
    <w:rsid w:val="005B33E2"/>
    <w:pPr>
      <w:widowControl/>
      <w:autoSpaceDE/>
      <w:autoSpaceDN/>
      <w:adjustRightInd/>
      <w:ind w:left="1440" w:firstLine="696"/>
      <w:jc w:val="both"/>
    </w:pPr>
    <w:rPr>
      <w:sz w:val="28"/>
      <w:szCs w:val="24"/>
      <w:lang w:val="uk-UA"/>
    </w:rPr>
  </w:style>
  <w:style w:type="character" w:customStyle="1" w:styleId="22">
    <w:name w:val="Основной текст с отступом 2 Знак"/>
    <w:basedOn w:val="a0"/>
    <w:link w:val="21"/>
    <w:rsid w:val="005B33E2"/>
    <w:rPr>
      <w:rFonts w:ascii="Times New Roman" w:eastAsia="Times New Roman" w:hAnsi="Times New Roman" w:cs="Times New Roman"/>
      <w:sz w:val="28"/>
      <w:szCs w:val="24"/>
      <w:lang w:val="uk-UA" w:eastAsia="ru-RU"/>
    </w:rPr>
  </w:style>
  <w:style w:type="paragraph" w:styleId="3">
    <w:name w:val="Body Text Indent 3"/>
    <w:basedOn w:val="a"/>
    <w:link w:val="30"/>
    <w:rsid w:val="005B33E2"/>
    <w:pPr>
      <w:widowControl/>
      <w:autoSpaceDE/>
      <w:autoSpaceDN/>
      <w:adjustRightInd/>
      <w:ind w:left="1440" w:firstLine="720"/>
      <w:jc w:val="both"/>
    </w:pPr>
    <w:rPr>
      <w:sz w:val="28"/>
      <w:szCs w:val="24"/>
      <w:lang w:val="uk-UA"/>
    </w:rPr>
  </w:style>
  <w:style w:type="character" w:customStyle="1" w:styleId="30">
    <w:name w:val="Основной текст с отступом 3 Знак"/>
    <w:basedOn w:val="a0"/>
    <w:link w:val="3"/>
    <w:rsid w:val="005B33E2"/>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1840999121">
      <w:bodyDiv w:val="1"/>
      <w:marLeft w:val="0"/>
      <w:marRight w:val="0"/>
      <w:marTop w:val="0"/>
      <w:marBottom w:val="0"/>
      <w:divBdr>
        <w:top w:val="none" w:sz="0" w:space="0" w:color="auto"/>
        <w:left w:val="none" w:sz="0" w:space="0" w:color="auto"/>
        <w:bottom w:val="none" w:sz="0" w:space="0" w:color="auto"/>
        <w:right w:val="none" w:sz="0" w:space="0" w:color="auto"/>
      </w:divBdr>
    </w:div>
    <w:div w:id="21020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93013C-5BD6-4B79-B724-F3B582F27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Pages>
  <Words>16428</Words>
  <Characters>9364</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admin</cp:lastModifiedBy>
  <cp:revision>23</cp:revision>
  <cp:lastPrinted>2016-06-21T11:52:00Z</cp:lastPrinted>
  <dcterms:created xsi:type="dcterms:W3CDTF">2016-05-25T20:28:00Z</dcterms:created>
  <dcterms:modified xsi:type="dcterms:W3CDTF">2016-06-29T12:58:00Z</dcterms:modified>
</cp:coreProperties>
</file>