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Pr="00CF6036" w:rsidRDefault="00BA7073" w:rsidP="000710CF">
      <w:pPr>
        <w:spacing w:after="0"/>
        <w:rPr>
          <w:rFonts w:ascii="Times New Roman" w:hAnsi="Times New Roman"/>
        </w:rPr>
      </w:pPr>
      <w:r>
        <w:rPr>
          <w:rFonts w:ascii="Times New Roman" w:hAnsi="Times New Roman"/>
          <w:lang w:val="uk-UA"/>
        </w:rPr>
        <w:t xml:space="preserve">                                                                               </w:t>
      </w:r>
      <w:r w:rsidRPr="00AC6156">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9.5pt;visibility:visible">
            <v:imagedata r:id="rId7" o:title=""/>
          </v:shape>
        </w:pict>
      </w:r>
    </w:p>
    <w:p w:rsidR="00BA7073" w:rsidRPr="00CF6036" w:rsidRDefault="00BA7073" w:rsidP="000710CF">
      <w:pPr>
        <w:spacing w:after="0"/>
        <w:jc w:val="center"/>
        <w:rPr>
          <w:rFonts w:ascii="Times New Roman" w:hAnsi="Times New Roman"/>
          <w:b/>
        </w:rPr>
      </w:pPr>
    </w:p>
    <w:p w:rsidR="00BA7073" w:rsidRDefault="00BA7073" w:rsidP="000710CF">
      <w:pPr>
        <w:spacing w:after="0"/>
        <w:jc w:val="center"/>
        <w:rPr>
          <w:rFonts w:ascii="Times New Roman" w:hAnsi="Times New Roman"/>
          <w:b/>
          <w:sz w:val="32"/>
          <w:lang w:val="uk-UA"/>
        </w:rPr>
      </w:pPr>
      <w:r w:rsidRPr="00CF6036">
        <w:rPr>
          <w:rFonts w:ascii="Times New Roman" w:hAnsi="Times New Roman"/>
          <w:b/>
          <w:sz w:val="32"/>
        </w:rPr>
        <w:t xml:space="preserve">У  К  Р  А  </w:t>
      </w:r>
      <w:r w:rsidRPr="00CF6036">
        <w:rPr>
          <w:rFonts w:ascii="Times New Roman" w:hAnsi="Times New Roman"/>
          <w:b/>
          <w:sz w:val="32"/>
          <w:lang w:val="uk-UA"/>
        </w:rPr>
        <w:t>Ї</w:t>
      </w:r>
      <w:r w:rsidRPr="00CF6036">
        <w:rPr>
          <w:rFonts w:ascii="Times New Roman" w:hAnsi="Times New Roman"/>
          <w:b/>
          <w:sz w:val="32"/>
        </w:rPr>
        <w:t xml:space="preserve">  Н  А</w:t>
      </w:r>
    </w:p>
    <w:p w:rsidR="00BA7073" w:rsidRPr="00DD5083" w:rsidRDefault="00BA7073" w:rsidP="000710CF">
      <w:pPr>
        <w:spacing w:after="0"/>
        <w:jc w:val="center"/>
        <w:rPr>
          <w:rFonts w:ascii="Times New Roman" w:hAnsi="Times New Roman"/>
          <w:b/>
          <w:lang w:val="uk-UA"/>
        </w:rPr>
      </w:pPr>
    </w:p>
    <w:p w:rsidR="00BA7073" w:rsidRPr="00CF6036" w:rsidRDefault="00BA7073" w:rsidP="000710CF">
      <w:pPr>
        <w:spacing w:after="0"/>
        <w:jc w:val="center"/>
        <w:rPr>
          <w:rFonts w:ascii="Times New Roman" w:hAnsi="Times New Roman"/>
          <w:b/>
          <w:sz w:val="36"/>
          <w:lang w:val="uk-UA"/>
        </w:rPr>
      </w:pPr>
      <w:r w:rsidRPr="00CF6036">
        <w:rPr>
          <w:rFonts w:ascii="Times New Roman" w:hAnsi="Times New Roman"/>
          <w:b/>
          <w:sz w:val="36"/>
          <w:lang w:val="uk-UA"/>
        </w:rPr>
        <w:t xml:space="preserve">Б а х м у т с ь к а     м і с ь к а     р а д а     </w:t>
      </w:r>
    </w:p>
    <w:p w:rsidR="00BA7073" w:rsidRPr="00CF6036" w:rsidRDefault="00BA7073" w:rsidP="000710CF">
      <w:pPr>
        <w:spacing w:after="0"/>
        <w:jc w:val="center"/>
        <w:rPr>
          <w:rFonts w:ascii="Times New Roman" w:hAnsi="Times New Roman"/>
          <w:b/>
          <w:lang w:val="uk-UA"/>
        </w:rPr>
      </w:pPr>
    </w:p>
    <w:p w:rsidR="00BA7073" w:rsidRPr="000710CF" w:rsidRDefault="00BA7073" w:rsidP="000710CF">
      <w:pPr>
        <w:pStyle w:val="Heading6"/>
        <w:jc w:val="center"/>
        <w:rPr>
          <w:sz w:val="32"/>
          <w:szCs w:val="32"/>
          <w:lang w:val="uk-UA"/>
        </w:rPr>
      </w:pPr>
      <w:r w:rsidRPr="000710CF">
        <w:rPr>
          <w:sz w:val="32"/>
          <w:szCs w:val="32"/>
          <w:lang w:val="uk-UA"/>
        </w:rPr>
        <w:t>10</w:t>
      </w:r>
      <w:r w:rsidRPr="000710CF">
        <w:rPr>
          <w:sz w:val="32"/>
          <w:szCs w:val="32"/>
        </w:rPr>
        <w:t>2</w:t>
      </w:r>
      <w:r w:rsidRPr="000710CF">
        <w:rPr>
          <w:sz w:val="32"/>
          <w:szCs w:val="32"/>
          <w:lang w:val="uk-UA"/>
        </w:rPr>
        <w:t xml:space="preserve">  СЕСІЯ   6  </w:t>
      </w:r>
      <w:r w:rsidRPr="000710CF">
        <w:rPr>
          <w:b w:val="0"/>
          <w:i/>
          <w:sz w:val="32"/>
          <w:szCs w:val="32"/>
          <w:lang w:val="uk-UA"/>
        </w:rPr>
        <w:t xml:space="preserve"> </w:t>
      </w:r>
      <w:r w:rsidRPr="000710CF">
        <w:rPr>
          <w:sz w:val="32"/>
          <w:szCs w:val="32"/>
          <w:lang w:val="uk-UA"/>
        </w:rPr>
        <w:t>СКЛИКАННЯ</w:t>
      </w:r>
    </w:p>
    <w:p w:rsidR="00BA7073" w:rsidRPr="000710CF" w:rsidRDefault="00BA7073" w:rsidP="000710CF">
      <w:pPr>
        <w:spacing w:after="0"/>
        <w:jc w:val="center"/>
        <w:rPr>
          <w:rFonts w:ascii="Times New Roman" w:hAnsi="Times New Roman"/>
          <w:b/>
          <w:sz w:val="32"/>
          <w:szCs w:val="32"/>
          <w:lang w:val="uk-UA"/>
        </w:rPr>
      </w:pPr>
    </w:p>
    <w:p w:rsidR="00BA7073" w:rsidRPr="000710CF" w:rsidRDefault="00BA7073" w:rsidP="000710CF">
      <w:pPr>
        <w:pStyle w:val="Heading6"/>
        <w:jc w:val="center"/>
        <w:rPr>
          <w:sz w:val="32"/>
          <w:szCs w:val="32"/>
          <w:lang w:val="uk-UA"/>
        </w:rPr>
      </w:pPr>
      <w:r w:rsidRPr="000710CF">
        <w:rPr>
          <w:sz w:val="32"/>
          <w:szCs w:val="32"/>
          <w:lang w:val="uk-UA"/>
        </w:rPr>
        <w:t>Р І Ш Е Н Н Я</w:t>
      </w:r>
    </w:p>
    <w:p w:rsidR="00BA7073" w:rsidRPr="00D7046C" w:rsidRDefault="00BA7073" w:rsidP="000710CF">
      <w:pPr>
        <w:rPr>
          <w:sz w:val="28"/>
          <w:szCs w:val="28"/>
          <w:lang w:val="uk-UA"/>
        </w:rPr>
      </w:pPr>
    </w:p>
    <w:p w:rsidR="00BA7073" w:rsidRPr="00F665A6" w:rsidRDefault="00BA7073" w:rsidP="000710CF">
      <w:pPr>
        <w:rPr>
          <w:lang w:val="uk-UA"/>
        </w:rPr>
      </w:pPr>
    </w:p>
    <w:p w:rsidR="00BA7073" w:rsidRDefault="00BA7073" w:rsidP="000710CF">
      <w:pPr>
        <w:shd w:val="clear" w:color="auto" w:fill="FFFFFF"/>
        <w:spacing w:after="0" w:line="278" w:lineRule="exact"/>
        <w:rPr>
          <w:rFonts w:ascii="Times New Roman" w:hAnsi="Times New Roman"/>
          <w:sz w:val="24"/>
          <w:szCs w:val="24"/>
          <w:lang w:val="uk-UA"/>
        </w:rPr>
      </w:pPr>
      <w:r>
        <w:rPr>
          <w:rFonts w:ascii="Times New Roman" w:hAnsi="Times New Roman"/>
          <w:sz w:val="24"/>
          <w:szCs w:val="24"/>
          <w:lang w:val="uk-UA"/>
        </w:rPr>
        <w:t xml:space="preserve">  27.06.</w:t>
      </w:r>
      <w:r w:rsidRPr="00CF6036">
        <w:rPr>
          <w:rFonts w:ascii="Times New Roman" w:hAnsi="Times New Roman"/>
          <w:sz w:val="24"/>
          <w:szCs w:val="24"/>
        </w:rPr>
        <w:t>201</w:t>
      </w:r>
      <w:r>
        <w:rPr>
          <w:rFonts w:ascii="Times New Roman" w:hAnsi="Times New Roman"/>
          <w:sz w:val="24"/>
          <w:szCs w:val="24"/>
          <w:lang w:val="uk-UA"/>
        </w:rPr>
        <w:t>7</w:t>
      </w:r>
      <w:r w:rsidRPr="00CF6036">
        <w:rPr>
          <w:rFonts w:ascii="Times New Roman" w:hAnsi="Times New Roman"/>
          <w:sz w:val="24"/>
          <w:szCs w:val="24"/>
        </w:rPr>
        <w:t xml:space="preserve"> № 6/</w:t>
      </w:r>
      <w:r>
        <w:rPr>
          <w:rFonts w:ascii="Times New Roman" w:hAnsi="Times New Roman"/>
          <w:sz w:val="24"/>
          <w:szCs w:val="24"/>
          <w:lang w:val="uk-UA"/>
        </w:rPr>
        <w:t>102-1897</w:t>
      </w:r>
      <w:r w:rsidRPr="00CF6036">
        <w:rPr>
          <w:rFonts w:ascii="Times New Roman" w:hAnsi="Times New Roman"/>
          <w:sz w:val="24"/>
          <w:szCs w:val="24"/>
          <w:lang w:val="uk-UA"/>
        </w:rPr>
        <w:t xml:space="preserve">         </w:t>
      </w:r>
    </w:p>
    <w:p w:rsidR="00BA7073" w:rsidRDefault="00BA7073" w:rsidP="000710CF">
      <w:pPr>
        <w:shd w:val="clear" w:color="auto" w:fill="FFFFFF"/>
        <w:spacing w:after="0" w:line="278" w:lineRule="exact"/>
        <w:rPr>
          <w:rFonts w:ascii="Times New Roman" w:hAnsi="Times New Roman"/>
          <w:spacing w:val="-2"/>
          <w:sz w:val="24"/>
          <w:szCs w:val="24"/>
          <w:lang w:val="uk-UA"/>
        </w:rPr>
      </w:pPr>
      <w:r w:rsidRPr="00CF6036">
        <w:rPr>
          <w:rFonts w:ascii="Times New Roman" w:hAnsi="Times New Roman"/>
          <w:sz w:val="24"/>
          <w:szCs w:val="24"/>
          <w:lang w:val="uk-UA"/>
        </w:rPr>
        <w:t xml:space="preserve"> </w:t>
      </w:r>
      <w:r w:rsidRPr="00CF6036">
        <w:rPr>
          <w:rFonts w:ascii="Times New Roman" w:hAnsi="Times New Roman"/>
          <w:spacing w:val="-2"/>
          <w:sz w:val="24"/>
          <w:szCs w:val="24"/>
          <w:lang w:val="uk-UA"/>
        </w:rPr>
        <w:t>м.Бахмут</w:t>
      </w:r>
    </w:p>
    <w:p w:rsidR="00BA7073" w:rsidRPr="00D7046C" w:rsidRDefault="00BA7073" w:rsidP="000710CF">
      <w:pPr>
        <w:shd w:val="clear" w:color="auto" w:fill="FFFFFF"/>
        <w:spacing w:after="0" w:line="278" w:lineRule="exact"/>
        <w:rPr>
          <w:rFonts w:ascii="Times New Roman" w:hAnsi="Times New Roman"/>
          <w:sz w:val="28"/>
          <w:szCs w:val="28"/>
        </w:rPr>
      </w:pPr>
    </w:p>
    <w:p w:rsidR="00BA7073" w:rsidRDefault="00BA7073" w:rsidP="000710CF">
      <w:pPr>
        <w:shd w:val="clear" w:color="auto" w:fill="FFFFFF"/>
        <w:spacing w:after="0" w:line="322" w:lineRule="exact"/>
        <w:jc w:val="both"/>
        <w:rPr>
          <w:rFonts w:ascii="Times New Roman" w:hAnsi="Times New Roman"/>
          <w:b/>
          <w:i/>
          <w:iCs/>
          <w:sz w:val="28"/>
          <w:szCs w:val="28"/>
          <w:lang w:val="uk-UA"/>
        </w:rPr>
      </w:pPr>
      <w:r>
        <w:rPr>
          <w:rFonts w:ascii="Times New Roman" w:hAnsi="Times New Roman"/>
          <w:b/>
          <w:i/>
          <w:iCs/>
          <w:sz w:val="28"/>
          <w:szCs w:val="28"/>
          <w:lang w:val="uk-UA"/>
        </w:rPr>
        <w:t>Про затвердження</w:t>
      </w:r>
      <w:r w:rsidRPr="00CF6036">
        <w:rPr>
          <w:rFonts w:ascii="Times New Roman" w:hAnsi="Times New Roman"/>
          <w:b/>
          <w:i/>
          <w:iCs/>
          <w:sz w:val="28"/>
          <w:szCs w:val="28"/>
          <w:lang w:val="uk-UA"/>
        </w:rPr>
        <w:t xml:space="preserve"> </w:t>
      </w:r>
      <w:r>
        <w:rPr>
          <w:rFonts w:ascii="Times New Roman" w:hAnsi="Times New Roman"/>
          <w:b/>
          <w:i/>
          <w:iCs/>
          <w:sz w:val="28"/>
          <w:szCs w:val="28"/>
          <w:lang w:val="uk-UA"/>
        </w:rPr>
        <w:t>П</w:t>
      </w:r>
      <w:r w:rsidRPr="00CF6036">
        <w:rPr>
          <w:rFonts w:ascii="Times New Roman" w:hAnsi="Times New Roman"/>
          <w:b/>
          <w:i/>
          <w:iCs/>
          <w:sz w:val="28"/>
          <w:szCs w:val="28"/>
          <w:lang w:val="uk-UA"/>
        </w:rPr>
        <w:t>рограми</w:t>
      </w:r>
    </w:p>
    <w:p w:rsidR="00BA7073" w:rsidRDefault="00BA7073" w:rsidP="000710CF">
      <w:pPr>
        <w:shd w:val="clear" w:color="auto" w:fill="FFFFFF"/>
        <w:spacing w:after="0" w:line="322" w:lineRule="exact"/>
        <w:jc w:val="both"/>
        <w:rPr>
          <w:rFonts w:ascii="Times New Roman" w:hAnsi="Times New Roman"/>
          <w:b/>
          <w:i/>
          <w:iCs/>
          <w:sz w:val="28"/>
          <w:szCs w:val="28"/>
          <w:lang w:val="uk-UA"/>
        </w:rPr>
      </w:pPr>
      <w:r>
        <w:rPr>
          <w:rFonts w:ascii="Times New Roman" w:hAnsi="Times New Roman"/>
          <w:b/>
          <w:i/>
          <w:iCs/>
          <w:sz w:val="28"/>
          <w:szCs w:val="28"/>
          <w:lang w:val="uk-UA"/>
        </w:rPr>
        <w:t xml:space="preserve">розвитку освіти на території </w:t>
      </w:r>
    </w:p>
    <w:p w:rsidR="00BA7073" w:rsidRPr="00BD56AC" w:rsidRDefault="00BA7073" w:rsidP="000710CF">
      <w:pPr>
        <w:shd w:val="clear" w:color="auto" w:fill="FFFFFF"/>
        <w:spacing w:after="0" w:line="322" w:lineRule="exact"/>
        <w:jc w:val="both"/>
        <w:rPr>
          <w:rFonts w:ascii="Times New Roman" w:hAnsi="Times New Roman"/>
          <w:b/>
          <w:i/>
          <w:iCs/>
          <w:sz w:val="28"/>
          <w:szCs w:val="28"/>
          <w:lang w:val="uk-UA"/>
        </w:rPr>
      </w:pPr>
      <w:r>
        <w:rPr>
          <w:rFonts w:ascii="Times New Roman" w:hAnsi="Times New Roman"/>
          <w:b/>
          <w:i/>
          <w:iCs/>
          <w:sz w:val="28"/>
          <w:szCs w:val="28"/>
          <w:lang w:val="uk-UA"/>
        </w:rPr>
        <w:t>м. Бахмута</w:t>
      </w:r>
      <w:r w:rsidRPr="00CF6036">
        <w:rPr>
          <w:rFonts w:ascii="Times New Roman" w:hAnsi="Times New Roman"/>
          <w:b/>
          <w:i/>
          <w:iCs/>
          <w:sz w:val="28"/>
          <w:szCs w:val="28"/>
          <w:lang w:val="uk-UA"/>
        </w:rPr>
        <w:t xml:space="preserve">  на </w:t>
      </w:r>
      <w:r w:rsidRPr="00FF2FF0">
        <w:rPr>
          <w:rFonts w:ascii="Times New Roman" w:hAnsi="Times New Roman"/>
          <w:b/>
          <w:i/>
          <w:iCs/>
          <w:sz w:val="28"/>
          <w:szCs w:val="28"/>
          <w:lang w:val="uk-UA"/>
        </w:rPr>
        <w:t>201</w:t>
      </w:r>
      <w:r>
        <w:rPr>
          <w:rFonts w:ascii="Times New Roman" w:hAnsi="Times New Roman"/>
          <w:b/>
          <w:i/>
          <w:iCs/>
          <w:sz w:val="28"/>
          <w:szCs w:val="28"/>
          <w:lang w:val="uk-UA"/>
        </w:rPr>
        <w:t>7</w:t>
      </w:r>
      <w:r w:rsidRPr="00CF6036">
        <w:rPr>
          <w:rFonts w:ascii="Times New Roman" w:hAnsi="Times New Roman"/>
          <w:b/>
          <w:i/>
          <w:iCs/>
          <w:sz w:val="28"/>
          <w:szCs w:val="28"/>
          <w:lang w:val="uk-UA"/>
        </w:rPr>
        <w:t xml:space="preserve"> </w:t>
      </w:r>
      <w:r w:rsidRPr="00FF2FF0">
        <w:rPr>
          <w:rFonts w:ascii="Times New Roman" w:hAnsi="Times New Roman"/>
          <w:b/>
          <w:i/>
          <w:iCs/>
          <w:sz w:val="28"/>
          <w:szCs w:val="28"/>
          <w:lang w:val="uk-UA"/>
        </w:rPr>
        <w:t>-</w:t>
      </w:r>
      <w:r w:rsidRPr="00CF6036">
        <w:rPr>
          <w:rFonts w:ascii="Times New Roman" w:hAnsi="Times New Roman"/>
          <w:b/>
          <w:i/>
          <w:iCs/>
          <w:sz w:val="28"/>
          <w:szCs w:val="28"/>
          <w:lang w:val="uk-UA"/>
        </w:rPr>
        <w:t xml:space="preserve"> </w:t>
      </w:r>
      <w:r w:rsidRPr="00FF2FF0">
        <w:rPr>
          <w:rFonts w:ascii="Times New Roman" w:hAnsi="Times New Roman"/>
          <w:b/>
          <w:i/>
          <w:iCs/>
          <w:sz w:val="28"/>
          <w:szCs w:val="28"/>
          <w:lang w:val="uk-UA"/>
        </w:rPr>
        <w:t>20</w:t>
      </w:r>
      <w:r>
        <w:rPr>
          <w:rFonts w:ascii="Times New Roman" w:hAnsi="Times New Roman"/>
          <w:b/>
          <w:i/>
          <w:iCs/>
          <w:sz w:val="28"/>
          <w:szCs w:val="28"/>
          <w:lang w:val="uk-UA"/>
        </w:rPr>
        <w:t>20</w:t>
      </w:r>
      <w:r w:rsidRPr="00FF2FF0">
        <w:rPr>
          <w:rFonts w:ascii="Times New Roman" w:hAnsi="Times New Roman"/>
          <w:b/>
          <w:i/>
          <w:iCs/>
          <w:sz w:val="28"/>
          <w:szCs w:val="28"/>
          <w:lang w:val="uk-UA"/>
        </w:rPr>
        <w:t xml:space="preserve"> </w:t>
      </w:r>
      <w:r w:rsidRPr="00CF6036">
        <w:rPr>
          <w:rFonts w:ascii="Times New Roman" w:hAnsi="Times New Roman"/>
          <w:b/>
          <w:i/>
          <w:iCs/>
          <w:sz w:val="28"/>
          <w:szCs w:val="28"/>
          <w:lang w:val="uk-UA"/>
        </w:rPr>
        <w:t>роки</w:t>
      </w:r>
      <w:r>
        <w:rPr>
          <w:rFonts w:ascii="Times New Roman" w:hAnsi="Times New Roman"/>
          <w:b/>
          <w:i/>
          <w:iCs/>
          <w:sz w:val="28"/>
          <w:szCs w:val="28"/>
          <w:lang w:val="uk-UA"/>
        </w:rPr>
        <w:t xml:space="preserve"> </w:t>
      </w:r>
    </w:p>
    <w:p w:rsidR="00BA7073" w:rsidRPr="00D7046C" w:rsidRDefault="00BA7073" w:rsidP="000710CF">
      <w:pPr>
        <w:shd w:val="clear" w:color="auto" w:fill="FFFFFF"/>
        <w:spacing w:after="0" w:line="322" w:lineRule="exact"/>
        <w:jc w:val="both"/>
        <w:rPr>
          <w:rFonts w:ascii="Times New Roman" w:hAnsi="Times New Roman"/>
          <w:b/>
          <w:i/>
          <w:iCs/>
          <w:sz w:val="28"/>
          <w:szCs w:val="28"/>
          <w:lang w:val="uk-UA"/>
        </w:rPr>
      </w:pPr>
    </w:p>
    <w:p w:rsidR="00BA7073" w:rsidRPr="00517943" w:rsidRDefault="00BA7073" w:rsidP="000710CF">
      <w:pPr>
        <w:shd w:val="clear" w:color="auto" w:fill="FFFFFF"/>
        <w:tabs>
          <w:tab w:val="left" w:leader="underscore" w:pos="7061"/>
        </w:tabs>
        <w:jc w:val="both"/>
        <w:rPr>
          <w:rFonts w:ascii="Times New Roman" w:hAnsi="Times New Roman"/>
          <w:sz w:val="28"/>
          <w:szCs w:val="28"/>
          <w:lang w:val="uk-UA"/>
        </w:rPr>
      </w:pPr>
      <w:r>
        <w:rPr>
          <w:rFonts w:ascii="Times New Roman" w:hAnsi="Times New Roman"/>
          <w:sz w:val="28"/>
          <w:szCs w:val="28"/>
          <w:lang w:val="uk-UA"/>
        </w:rPr>
        <w:t xml:space="preserve">          </w:t>
      </w:r>
      <w:r w:rsidRPr="00CF6036">
        <w:rPr>
          <w:rFonts w:ascii="Times New Roman" w:hAnsi="Times New Roman"/>
          <w:sz w:val="28"/>
          <w:szCs w:val="28"/>
          <w:lang w:val="uk-UA"/>
        </w:rPr>
        <w:t>Розглянувши</w:t>
      </w:r>
      <w:r>
        <w:rPr>
          <w:rFonts w:ascii="Times New Roman" w:hAnsi="Times New Roman"/>
          <w:sz w:val="28"/>
          <w:szCs w:val="28"/>
          <w:lang w:val="uk-UA"/>
        </w:rPr>
        <w:t xml:space="preserve"> службову записку </w:t>
      </w:r>
      <w:r w:rsidRPr="00FF2FF0">
        <w:rPr>
          <w:rFonts w:ascii="Times New Roman" w:hAnsi="Times New Roman"/>
          <w:sz w:val="28"/>
          <w:szCs w:val="28"/>
          <w:lang w:val="uk-UA"/>
        </w:rPr>
        <w:t>від 29.05.2017</w:t>
      </w:r>
      <w:r>
        <w:rPr>
          <w:rFonts w:ascii="Times New Roman" w:hAnsi="Times New Roman"/>
          <w:color w:val="FF0000"/>
          <w:sz w:val="28"/>
          <w:szCs w:val="28"/>
          <w:lang w:val="uk-UA"/>
        </w:rPr>
        <w:t xml:space="preserve"> </w:t>
      </w:r>
      <w:r w:rsidRPr="00BD56AC">
        <w:rPr>
          <w:rFonts w:ascii="Times New Roman" w:hAnsi="Times New Roman"/>
          <w:sz w:val="28"/>
          <w:szCs w:val="28"/>
          <w:lang w:val="uk-UA"/>
        </w:rPr>
        <w:t>№ 01-2739-06</w:t>
      </w:r>
      <w:r w:rsidRPr="00CF6036">
        <w:rPr>
          <w:rFonts w:ascii="Times New Roman" w:hAnsi="Times New Roman"/>
          <w:sz w:val="28"/>
          <w:szCs w:val="28"/>
          <w:lang w:val="uk-UA"/>
        </w:rPr>
        <w:t xml:space="preserve">       начальника Управління </w:t>
      </w:r>
      <w:r>
        <w:rPr>
          <w:rFonts w:ascii="Times New Roman" w:hAnsi="Times New Roman"/>
          <w:sz w:val="28"/>
          <w:szCs w:val="28"/>
          <w:lang w:val="uk-UA"/>
        </w:rPr>
        <w:t xml:space="preserve">освіти </w:t>
      </w:r>
      <w:r w:rsidRPr="00CF6036">
        <w:rPr>
          <w:rFonts w:ascii="Times New Roman" w:hAnsi="Times New Roman"/>
          <w:sz w:val="28"/>
          <w:szCs w:val="28"/>
          <w:lang w:val="uk-UA"/>
        </w:rPr>
        <w:t xml:space="preserve">Бахмутської міської ради  </w:t>
      </w:r>
      <w:r>
        <w:rPr>
          <w:rFonts w:ascii="Times New Roman" w:hAnsi="Times New Roman"/>
          <w:sz w:val="28"/>
          <w:szCs w:val="28"/>
          <w:lang w:val="uk-UA"/>
        </w:rPr>
        <w:t>Рубцової М.А. про</w:t>
      </w:r>
      <w:r w:rsidRPr="00CF6036">
        <w:rPr>
          <w:rFonts w:ascii="Times New Roman" w:hAnsi="Times New Roman"/>
          <w:sz w:val="28"/>
          <w:szCs w:val="28"/>
          <w:lang w:val="uk-UA"/>
        </w:rPr>
        <w:t xml:space="preserve"> </w:t>
      </w:r>
      <w:r>
        <w:rPr>
          <w:rFonts w:ascii="Times New Roman" w:hAnsi="Times New Roman"/>
          <w:sz w:val="28"/>
          <w:szCs w:val="28"/>
          <w:lang w:val="uk-UA"/>
        </w:rPr>
        <w:t xml:space="preserve">затвердження </w:t>
      </w:r>
      <w:r w:rsidRPr="00CF6036">
        <w:rPr>
          <w:rFonts w:ascii="Times New Roman" w:hAnsi="Times New Roman"/>
          <w:sz w:val="28"/>
          <w:szCs w:val="28"/>
          <w:lang w:val="uk-UA"/>
        </w:rPr>
        <w:t xml:space="preserve"> </w:t>
      </w:r>
      <w:r>
        <w:rPr>
          <w:rFonts w:ascii="Times New Roman" w:hAnsi="Times New Roman"/>
          <w:sz w:val="28"/>
          <w:szCs w:val="28"/>
          <w:lang w:val="uk-UA"/>
        </w:rPr>
        <w:t>П</w:t>
      </w:r>
      <w:r w:rsidRPr="00CF6036">
        <w:rPr>
          <w:rFonts w:ascii="Times New Roman" w:hAnsi="Times New Roman"/>
          <w:sz w:val="28"/>
          <w:szCs w:val="28"/>
          <w:lang w:val="uk-UA"/>
        </w:rPr>
        <w:t>рограми</w:t>
      </w:r>
      <w:r w:rsidRPr="00AA0D6B">
        <w:rPr>
          <w:rFonts w:ascii="Times New Roman" w:hAnsi="Times New Roman"/>
          <w:b/>
          <w:i/>
          <w:iCs/>
          <w:sz w:val="28"/>
          <w:szCs w:val="28"/>
          <w:lang w:val="uk-UA"/>
        </w:rPr>
        <w:t xml:space="preserve"> </w:t>
      </w:r>
      <w:r w:rsidRPr="00F71F12">
        <w:rPr>
          <w:rFonts w:ascii="Times New Roman" w:hAnsi="Times New Roman"/>
          <w:iCs/>
          <w:sz w:val="28"/>
          <w:szCs w:val="28"/>
          <w:lang w:val="uk-UA"/>
        </w:rPr>
        <w:t>розвитку освіти на території м. Бахмута  на 2017 - 2020 роки</w:t>
      </w:r>
      <w:r w:rsidRPr="00F71F12">
        <w:rPr>
          <w:rFonts w:ascii="Times New Roman" w:hAnsi="Times New Roman"/>
          <w:sz w:val="28"/>
          <w:szCs w:val="28"/>
          <w:lang w:val="uk-UA"/>
        </w:rPr>
        <w:t>,</w:t>
      </w:r>
      <w:r w:rsidRPr="00CF6036">
        <w:rPr>
          <w:rFonts w:ascii="Times New Roman" w:hAnsi="Times New Roman"/>
          <w:sz w:val="28"/>
          <w:szCs w:val="28"/>
          <w:lang w:val="uk-UA"/>
        </w:rPr>
        <w:t xml:space="preserve"> </w:t>
      </w:r>
      <w:r w:rsidRPr="00F940C0">
        <w:rPr>
          <w:rFonts w:ascii="Times New Roman" w:hAnsi="Times New Roman"/>
          <w:sz w:val="28"/>
          <w:szCs w:val="28"/>
          <w:lang w:val="uk-UA"/>
        </w:rPr>
        <w:t xml:space="preserve">підготовленої робочою групою з розробки проекту Програми розвитку освіти на території м. Бахмута на 2017 – 2020 роки, затвердженою розпорядженням міського голови від 04.05.2017 №82 рр, </w:t>
      </w:r>
      <w:r>
        <w:rPr>
          <w:rFonts w:ascii="Times New Roman" w:hAnsi="Times New Roman"/>
          <w:sz w:val="28"/>
          <w:szCs w:val="28"/>
          <w:lang w:val="uk-UA"/>
        </w:rPr>
        <w:t>відповідно до з</w:t>
      </w:r>
      <w:r w:rsidRPr="00CF6036">
        <w:rPr>
          <w:rFonts w:ascii="Times New Roman" w:hAnsi="Times New Roman"/>
          <w:sz w:val="28"/>
          <w:szCs w:val="28"/>
          <w:lang w:val="uk-UA"/>
        </w:rPr>
        <w:t>аконів України</w:t>
      </w:r>
      <w:r>
        <w:rPr>
          <w:rFonts w:ascii="Times New Roman" w:hAnsi="Times New Roman"/>
          <w:sz w:val="28"/>
          <w:szCs w:val="28"/>
          <w:lang w:val="uk-UA"/>
        </w:rPr>
        <w:t xml:space="preserve">: </w:t>
      </w:r>
      <w:r w:rsidRPr="00AA0D6B">
        <w:rPr>
          <w:rFonts w:ascii="Times New Roman" w:hAnsi="Times New Roman"/>
          <w:sz w:val="28"/>
          <w:szCs w:val="28"/>
          <w:lang w:val="uk-UA"/>
        </w:rPr>
        <w:t xml:space="preserve">«Про </w:t>
      </w:r>
      <w:r>
        <w:rPr>
          <w:rFonts w:ascii="Times New Roman" w:hAnsi="Times New Roman"/>
          <w:sz w:val="28"/>
          <w:szCs w:val="28"/>
          <w:lang w:val="uk-UA"/>
        </w:rPr>
        <w:t xml:space="preserve">освіту» в редакції від 23.03.96 </w:t>
      </w:r>
      <w:r w:rsidRPr="00AA0D6B">
        <w:rPr>
          <w:rFonts w:ascii="Times New Roman" w:hAnsi="Times New Roman"/>
          <w:sz w:val="28"/>
          <w:szCs w:val="28"/>
          <w:lang w:val="uk-UA"/>
        </w:rPr>
        <w:t xml:space="preserve">№ 100/96-ВР із внесеними до нього змінами, від 13.05.1999 № 651-XIV «Про загальну середню освіту» із внесеними до нього змінами, від 22.06.2000 </w:t>
      </w:r>
      <w:r>
        <w:rPr>
          <w:rFonts w:ascii="Times New Roman" w:hAnsi="Times New Roman"/>
          <w:sz w:val="28"/>
          <w:szCs w:val="28"/>
          <w:lang w:val="uk-UA"/>
        </w:rPr>
        <w:t xml:space="preserve"> </w:t>
      </w:r>
      <w:r w:rsidRPr="00AA0D6B">
        <w:rPr>
          <w:rFonts w:ascii="Times New Roman" w:hAnsi="Times New Roman"/>
          <w:sz w:val="28"/>
          <w:szCs w:val="28"/>
          <w:lang w:val="uk-UA"/>
        </w:rPr>
        <w:t>№ 1841-ІІІ «Про позашкільну освіту» із внесеними до нього змінами, від 11.07.2001</w:t>
      </w:r>
      <w:r>
        <w:rPr>
          <w:rFonts w:ascii="Times New Roman" w:hAnsi="Times New Roman"/>
          <w:sz w:val="28"/>
          <w:szCs w:val="28"/>
          <w:lang w:val="uk-UA"/>
        </w:rPr>
        <w:t xml:space="preserve">     </w:t>
      </w:r>
      <w:r w:rsidRPr="00AA0D6B">
        <w:rPr>
          <w:rFonts w:ascii="Times New Roman" w:hAnsi="Times New Roman"/>
          <w:sz w:val="28"/>
          <w:szCs w:val="28"/>
          <w:lang w:val="uk-UA"/>
        </w:rPr>
        <w:t xml:space="preserve"> № 2628-III «Про дошкільну освіту»  із внесеними до нього змінами,</w:t>
      </w:r>
      <w:r>
        <w:rPr>
          <w:rFonts w:ascii="Times New Roman" w:hAnsi="Times New Roman"/>
          <w:sz w:val="28"/>
          <w:szCs w:val="28"/>
          <w:lang w:val="uk-UA"/>
        </w:rPr>
        <w:t xml:space="preserve">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№6/98-1780,</w:t>
      </w:r>
      <w:r w:rsidRPr="00737B13">
        <w:rPr>
          <w:rFonts w:ascii="Times New Roman" w:hAnsi="Times New Roman"/>
          <w:sz w:val="28"/>
          <w:szCs w:val="28"/>
          <w:lang w:val="uk-UA"/>
        </w:rPr>
        <w:t xml:space="preserve"> </w:t>
      </w:r>
      <w:r>
        <w:rPr>
          <w:rFonts w:ascii="Times New Roman" w:hAnsi="Times New Roman"/>
          <w:sz w:val="28"/>
          <w:szCs w:val="28"/>
          <w:lang w:val="uk-UA"/>
        </w:rPr>
        <w:t>рішення виконавчого комітету Бахмутської міської ради від 14.06.2017 № 132 «</w:t>
      </w:r>
      <w:r w:rsidRPr="0060691B">
        <w:rPr>
          <w:rFonts w:ascii="Times New Roman" w:hAnsi="Times New Roman"/>
          <w:sz w:val="28"/>
          <w:szCs w:val="28"/>
          <w:lang w:val="uk-UA"/>
        </w:rPr>
        <w:t>Про ухвалення проекту Програми</w:t>
      </w:r>
      <w:r>
        <w:rPr>
          <w:rFonts w:ascii="Times New Roman" w:hAnsi="Times New Roman"/>
          <w:sz w:val="28"/>
          <w:szCs w:val="28"/>
          <w:lang w:val="uk-UA"/>
        </w:rPr>
        <w:t xml:space="preserve"> </w:t>
      </w:r>
      <w:r w:rsidRPr="0060691B">
        <w:rPr>
          <w:rFonts w:ascii="Times New Roman" w:hAnsi="Times New Roman"/>
          <w:sz w:val="28"/>
          <w:szCs w:val="28"/>
          <w:lang w:val="uk-UA"/>
        </w:rPr>
        <w:t>розвитку освіти на території м. Бахмута на 2017 – 2020 роки</w:t>
      </w:r>
      <w:r>
        <w:rPr>
          <w:rFonts w:ascii="Times New Roman" w:hAnsi="Times New Roman"/>
          <w:sz w:val="28"/>
          <w:szCs w:val="28"/>
          <w:lang w:val="uk-UA"/>
        </w:rPr>
        <w:t>»,</w:t>
      </w:r>
      <w:r w:rsidRPr="00AA0D6B">
        <w:rPr>
          <w:rFonts w:ascii="Times New Roman" w:hAnsi="Times New Roman"/>
          <w:sz w:val="28"/>
          <w:szCs w:val="28"/>
          <w:lang w:val="uk-UA"/>
        </w:rPr>
        <w:t xml:space="preserve"> </w:t>
      </w:r>
      <w:r>
        <w:rPr>
          <w:rFonts w:ascii="Times New Roman" w:hAnsi="Times New Roman"/>
          <w:sz w:val="28"/>
          <w:szCs w:val="28"/>
          <w:lang w:val="uk-UA"/>
        </w:rPr>
        <w:t xml:space="preserve"> керуючись    ст. </w:t>
      </w:r>
      <w:r w:rsidRPr="00BD56AC">
        <w:rPr>
          <w:rFonts w:ascii="Times New Roman" w:hAnsi="Times New Roman"/>
          <w:sz w:val="28"/>
          <w:szCs w:val="28"/>
          <w:lang w:val="uk-UA"/>
        </w:rPr>
        <w:t>26</w:t>
      </w:r>
      <w:r>
        <w:rPr>
          <w:rFonts w:ascii="Times New Roman" w:hAnsi="Times New Roman"/>
          <w:sz w:val="28"/>
          <w:szCs w:val="28"/>
          <w:lang w:val="uk-UA"/>
        </w:rPr>
        <w:t xml:space="preserve"> Закону України від 21.05.97 </w:t>
      </w:r>
      <w:r w:rsidRPr="00CF6036">
        <w:rPr>
          <w:rFonts w:ascii="Times New Roman" w:hAnsi="Times New Roman"/>
          <w:sz w:val="28"/>
          <w:szCs w:val="28"/>
          <w:lang w:val="uk-UA"/>
        </w:rPr>
        <w:t>№ 280/97-ВР «Про місцеве самоврядування в Україні» із внесеними до нього змінами, Бахмутська міська рада</w:t>
      </w:r>
    </w:p>
    <w:p w:rsidR="00BA7073" w:rsidRDefault="00BA7073" w:rsidP="000710CF">
      <w:pPr>
        <w:shd w:val="clear" w:color="auto" w:fill="FFFFFF"/>
        <w:spacing w:after="0"/>
        <w:ind w:firstLine="709"/>
        <w:rPr>
          <w:rFonts w:ascii="Times New Roman" w:hAnsi="Times New Roman"/>
          <w:b/>
          <w:sz w:val="28"/>
          <w:szCs w:val="28"/>
          <w:lang w:val="uk-UA"/>
        </w:rPr>
      </w:pPr>
      <w:r w:rsidRPr="00CF6036">
        <w:rPr>
          <w:rFonts w:ascii="Times New Roman" w:hAnsi="Times New Roman"/>
          <w:b/>
          <w:sz w:val="28"/>
          <w:szCs w:val="28"/>
          <w:lang w:val="uk-UA"/>
        </w:rPr>
        <w:t>В И Р І Ш И Л А :</w:t>
      </w:r>
    </w:p>
    <w:p w:rsidR="00BA7073" w:rsidRDefault="00BA7073" w:rsidP="000710CF">
      <w:pPr>
        <w:shd w:val="clear" w:color="auto" w:fill="FFFFFF"/>
        <w:spacing w:after="0"/>
        <w:ind w:firstLine="709"/>
        <w:rPr>
          <w:rFonts w:ascii="Times New Roman" w:hAnsi="Times New Roman"/>
          <w:b/>
          <w:sz w:val="28"/>
          <w:szCs w:val="28"/>
          <w:lang w:val="uk-UA"/>
        </w:rPr>
      </w:pPr>
    </w:p>
    <w:p w:rsidR="00BA7073" w:rsidRPr="003A7224" w:rsidRDefault="00BA7073" w:rsidP="000710CF">
      <w:pPr>
        <w:pStyle w:val="ListParagraph"/>
        <w:numPr>
          <w:ilvl w:val="0"/>
          <w:numId w:val="56"/>
        </w:numPr>
        <w:shd w:val="clear" w:color="auto" w:fill="FFFFFF"/>
        <w:spacing w:after="0" w:line="298" w:lineRule="exact"/>
        <w:ind w:left="0" w:firstLine="709"/>
        <w:contextualSpacing/>
        <w:jc w:val="both"/>
        <w:rPr>
          <w:rFonts w:ascii="Times New Roman" w:hAnsi="Times New Roman"/>
          <w:sz w:val="28"/>
          <w:szCs w:val="28"/>
          <w:lang w:val="uk-UA"/>
        </w:rPr>
      </w:pPr>
      <w:r w:rsidRPr="00F665A6">
        <w:rPr>
          <w:rFonts w:ascii="Times New Roman" w:hAnsi="Times New Roman"/>
          <w:sz w:val="28"/>
          <w:szCs w:val="28"/>
          <w:lang w:val="uk-UA"/>
        </w:rPr>
        <w:t xml:space="preserve">Затвердити  </w:t>
      </w:r>
      <w:r>
        <w:rPr>
          <w:rFonts w:ascii="Times New Roman" w:hAnsi="Times New Roman"/>
          <w:sz w:val="28"/>
          <w:szCs w:val="28"/>
          <w:lang w:val="uk-UA"/>
        </w:rPr>
        <w:t>П</w:t>
      </w:r>
      <w:r w:rsidRPr="00CF6036">
        <w:rPr>
          <w:rFonts w:ascii="Times New Roman" w:hAnsi="Times New Roman"/>
          <w:sz w:val="28"/>
          <w:szCs w:val="28"/>
          <w:lang w:val="uk-UA"/>
        </w:rPr>
        <w:t>рограм</w:t>
      </w:r>
      <w:r>
        <w:rPr>
          <w:rFonts w:ascii="Times New Roman" w:hAnsi="Times New Roman"/>
          <w:sz w:val="28"/>
          <w:szCs w:val="28"/>
          <w:lang w:val="uk-UA"/>
        </w:rPr>
        <w:t xml:space="preserve">у </w:t>
      </w:r>
      <w:r w:rsidRPr="00AA0D6B">
        <w:rPr>
          <w:rFonts w:ascii="Times New Roman" w:hAnsi="Times New Roman"/>
          <w:b/>
          <w:i/>
          <w:iCs/>
          <w:sz w:val="28"/>
          <w:szCs w:val="28"/>
          <w:lang w:val="uk-UA"/>
        </w:rPr>
        <w:t xml:space="preserve"> </w:t>
      </w:r>
      <w:r w:rsidRPr="00F71F12">
        <w:rPr>
          <w:rFonts w:ascii="Times New Roman" w:hAnsi="Times New Roman"/>
          <w:iCs/>
          <w:sz w:val="28"/>
          <w:szCs w:val="28"/>
          <w:lang w:val="uk-UA"/>
        </w:rPr>
        <w:t>розвитку освіти на території м. Бахмута  на 2017 - 2020 роки</w:t>
      </w:r>
      <w:r>
        <w:rPr>
          <w:rFonts w:ascii="Times New Roman" w:hAnsi="Times New Roman"/>
          <w:b/>
          <w:i/>
          <w:iCs/>
          <w:sz w:val="28"/>
          <w:szCs w:val="28"/>
          <w:lang w:val="uk-UA"/>
        </w:rPr>
        <w:t xml:space="preserve"> </w:t>
      </w:r>
      <w:r>
        <w:rPr>
          <w:rFonts w:ascii="Times New Roman" w:hAnsi="Times New Roman"/>
          <w:sz w:val="28"/>
          <w:szCs w:val="28"/>
          <w:lang w:val="uk-UA"/>
        </w:rPr>
        <w:t>(далі – Програма) (додає</w:t>
      </w:r>
      <w:r w:rsidRPr="00CF6036">
        <w:rPr>
          <w:rFonts w:ascii="Times New Roman" w:hAnsi="Times New Roman"/>
          <w:sz w:val="28"/>
          <w:szCs w:val="28"/>
          <w:lang w:val="uk-UA"/>
        </w:rPr>
        <w:t>ться).</w:t>
      </w:r>
    </w:p>
    <w:p w:rsidR="00BA7073" w:rsidRPr="00B3749C" w:rsidRDefault="00BA7073" w:rsidP="000710CF">
      <w:pPr>
        <w:shd w:val="clear" w:color="auto" w:fill="FFFFFF"/>
        <w:spacing w:after="0" w:line="298" w:lineRule="exact"/>
        <w:jc w:val="both"/>
        <w:rPr>
          <w:rFonts w:ascii="Times New Roman" w:hAnsi="Times New Roman"/>
          <w:sz w:val="28"/>
          <w:szCs w:val="28"/>
        </w:rPr>
      </w:pPr>
    </w:p>
    <w:p w:rsidR="00BA7073" w:rsidRDefault="00BA7073" w:rsidP="000710CF">
      <w:pPr>
        <w:pStyle w:val="ListParagraph"/>
        <w:numPr>
          <w:ilvl w:val="0"/>
          <w:numId w:val="56"/>
        </w:numPr>
        <w:shd w:val="clear" w:color="auto" w:fill="FFFFFF"/>
        <w:spacing w:after="0" w:line="298" w:lineRule="exact"/>
        <w:ind w:left="0" w:firstLine="709"/>
        <w:contextualSpacing/>
        <w:jc w:val="both"/>
        <w:rPr>
          <w:rFonts w:ascii="Times New Roman" w:hAnsi="Times New Roman"/>
          <w:sz w:val="28"/>
          <w:szCs w:val="28"/>
          <w:lang w:val="uk-UA"/>
        </w:rPr>
      </w:pPr>
      <w:r>
        <w:rPr>
          <w:rFonts w:ascii="Times New Roman" w:hAnsi="Times New Roman"/>
          <w:sz w:val="28"/>
          <w:szCs w:val="28"/>
          <w:lang w:val="uk-UA"/>
        </w:rPr>
        <w:t>Управлінню освіти Бахмутської міської ради (Рубцова) щорічно звітувати про результати виконання Програми на засіданнях сесії Бахмутської міської ради.</w:t>
      </w:r>
    </w:p>
    <w:p w:rsidR="00BA7073" w:rsidRPr="003A7224" w:rsidRDefault="00BA7073" w:rsidP="000710CF">
      <w:pPr>
        <w:pStyle w:val="ListParagraph"/>
        <w:shd w:val="clear" w:color="auto" w:fill="FFFFFF"/>
        <w:spacing w:after="0" w:line="298" w:lineRule="exact"/>
        <w:ind w:left="709"/>
        <w:jc w:val="both"/>
        <w:rPr>
          <w:rFonts w:ascii="Times New Roman" w:hAnsi="Times New Roman"/>
          <w:sz w:val="28"/>
          <w:szCs w:val="28"/>
          <w:lang w:val="uk-UA"/>
        </w:rPr>
      </w:pPr>
    </w:p>
    <w:p w:rsidR="00BA7073" w:rsidRPr="00CF6036" w:rsidRDefault="00BA7073" w:rsidP="000710C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w:t>
      </w:r>
      <w:r w:rsidRPr="00CF6036">
        <w:rPr>
          <w:rFonts w:ascii="Times New Roman" w:hAnsi="Times New Roman"/>
          <w:sz w:val="28"/>
          <w:szCs w:val="28"/>
          <w:lang w:val="uk-UA"/>
        </w:rPr>
        <w:t>. Фінансовому управлінню Бахмутської міс</w:t>
      </w:r>
      <w:r>
        <w:rPr>
          <w:rFonts w:ascii="Times New Roman" w:hAnsi="Times New Roman"/>
          <w:sz w:val="28"/>
          <w:szCs w:val="28"/>
          <w:lang w:val="uk-UA"/>
        </w:rPr>
        <w:t>ької ради (Ткаченко) забезпечити</w:t>
      </w:r>
      <w:r w:rsidRPr="00CF6036">
        <w:rPr>
          <w:rFonts w:ascii="Times New Roman" w:hAnsi="Times New Roman"/>
          <w:sz w:val="28"/>
          <w:szCs w:val="28"/>
          <w:lang w:val="uk-UA"/>
        </w:rPr>
        <w:t xml:space="preserve"> фінансування заходів  Програми у межах бюджетних коштів, передбачених у кошторисах доходів та видатків Управління </w:t>
      </w:r>
      <w:r>
        <w:rPr>
          <w:rFonts w:ascii="Times New Roman" w:hAnsi="Times New Roman"/>
          <w:sz w:val="28"/>
          <w:szCs w:val="28"/>
          <w:lang w:val="uk-UA"/>
        </w:rPr>
        <w:t xml:space="preserve">освіти </w:t>
      </w:r>
      <w:r w:rsidRPr="00CF6036">
        <w:rPr>
          <w:rFonts w:ascii="Times New Roman" w:hAnsi="Times New Roman"/>
          <w:sz w:val="28"/>
          <w:szCs w:val="28"/>
          <w:lang w:val="uk-UA"/>
        </w:rPr>
        <w:t>Бахмутської міської ради на 2017 рік на ці цілі, та передбачати кошти на фінансування заходів Програми при формуванн</w:t>
      </w:r>
      <w:r>
        <w:rPr>
          <w:rFonts w:ascii="Times New Roman" w:hAnsi="Times New Roman"/>
          <w:sz w:val="28"/>
          <w:szCs w:val="28"/>
          <w:lang w:val="uk-UA"/>
        </w:rPr>
        <w:t xml:space="preserve">і проектів міського бюджету м. </w:t>
      </w:r>
      <w:r w:rsidRPr="00CF6036">
        <w:rPr>
          <w:rFonts w:ascii="Times New Roman" w:hAnsi="Times New Roman"/>
          <w:sz w:val="28"/>
          <w:szCs w:val="28"/>
          <w:lang w:val="uk-UA"/>
        </w:rPr>
        <w:t>Бахмута на наступні роки.</w:t>
      </w:r>
    </w:p>
    <w:p w:rsidR="00BA7073" w:rsidRPr="00CF6036" w:rsidRDefault="00BA7073" w:rsidP="000710CF">
      <w:pPr>
        <w:spacing w:after="0" w:line="240" w:lineRule="auto"/>
        <w:jc w:val="both"/>
        <w:rPr>
          <w:rFonts w:ascii="Times New Roman" w:hAnsi="Times New Roman"/>
          <w:sz w:val="28"/>
          <w:szCs w:val="28"/>
          <w:lang w:val="uk-UA"/>
        </w:rPr>
      </w:pPr>
    </w:p>
    <w:p w:rsidR="00BA7073" w:rsidRPr="00CF6036" w:rsidRDefault="00BA7073" w:rsidP="000710C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4</w:t>
      </w:r>
      <w:r w:rsidRPr="00CF6036">
        <w:rPr>
          <w:rFonts w:ascii="Times New Roman" w:hAnsi="Times New Roman"/>
          <w:sz w:val="28"/>
          <w:szCs w:val="28"/>
          <w:lang w:val="uk-UA"/>
        </w:rPr>
        <w:t xml:space="preserve">.  Організаційне виконання рішення покласти на Управління </w:t>
      </w:r>
      <w:r w:rsidRPr="00F71F12">
        <w:rPr>
          <w:rFonts w:ascii="Times New Roman" w:hAnsi="Times New Roman"/>
          <w:sz w:val="28"/>
          <w:szCs w:val="28"/>
          <w:lang w:val="uk-UA"/>
        </w:rPr>
        <w:t>освіти Бахмутської міської ради</w:t>
      </w:r>
      <w:r w:rsidRPr="00AA0D6B">
        <w:rPr>
          <w:rFonts w:ascii="Times New Roman" w:hAnsi="Times New Roman"/>
          <w:i/>
          <w:sz w:val="28"/>
          <w:szCs w:val="28"/>
          <w:lang w:val="uk-UA"/>
        </w:rPr>
        <w:t xml:space="preserve"> </w:t>
      </w:r>
      <w:r w:rsidRPr="00CF6036">
        <w:rPr>
          <w:rFonts w:ascii="Times New Roman" w:hAnsi="Times New Roman"/>
          <w:sz w:val="28"/>
          <w:szCs w:val="28"/>
          <w:lang w:val="uk-UA"/>
        </w:rPr>
        <w:t>(</w:t>
      </w:r>
      <w:r>
        <w:rPr>
          <w:rFonts w:ascii="Times New Roman" w:hAnsi="Times New Roman"/>
          <w:sz w:val="28"/>
          <w:szCs w:val="28"/>
          <w:lang w:val="uk-UA"/>
        </w:rPr>
        <w:t>Рубцова</w:t>
      </w:r>
      <w:r w:rsidRPr="00CF6036">
        <w:rPr>
          <w:rFonts w:ascii="Times New Roman" w:hAnsi="Times New Roman"/>
          <w:sz w:val="28"/>
          <w:szCs w:val="28"/>
          <w:lang w:val="uk-UA"/>
        </w:rPr>
        <w:t>),  Фінансове управління Бахмутської міської ради (Ткаченко), заступника міського голови  Точену В.В., першого  заступника міського голови  Савченко Т.М.</w:t>
      </w:r>
    </w:p>
    <w:p w:rsidR="00BA7073" w:rsidRPr="00CF6036" w:rsidRDefault="00BA7073" w:rsidP="000710CF">
      <w:pPr>
        <w:spacing w:after="0" w:line="240" w:lineRule="auto"/>
        <w:jc w:val="both"/>
        <w:rPr>
          <w:rFonts w:ascii="Times New Roman" w:hAnsi="Times New Roman"/>
          <w:sz w:val="28"/>
          <w:szCs w:val="28"/>
          <w:lang w:val="uk-UA"/>
        </w:rPr>
      </w:pPr>
    </w:p>
    <w:p w:rsidR="00BA7073" w:rsidRDefault="00BA7073" w:rsidP="000710C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5</w:t>
      </w:r>
      <w:r w:rsidRPr="00CF6036">
        <w:rPr>
          <w:rFonts w:ascii="Times New Roman" w:hAnsi="Times New Roman"/>
          <w:sz w:val="28"/>
          <w:szCs w:val="28"/>
          <w:lang w:val="uk-UA"/>
        </w:rPr>
        <w:t xml:space="preserve">. Контроль за виконанням рішення покласти на постійні комісії Бахмутської міської ради: </w:t>
      </w:r>
      <w:r>
        <w:rPr>
          <w:rFonts w:ascii="Times New Roman" w:hAnsi="Times New Roman"/>
          <w:sz w:val="28"/>
          <w:szCs w:val="28"/>
          <w:lang w:val="uk-UA"/>
        </w:rPr>
        <w:t xml:space="preserve">з питань </w:t>
      </w:r>
      <w:r w:rsidRPr="00AA0D6B">
        <w:rPr>
          <w:rFonts w:ascii="Times New Roman" w:hAnsi="Times New Roman"/>
          <w:sz w:val="28"/>
          <w:szCs w:val="28"/>
          <w:lang w:val="uk-UA"/>
        </w:rPr>
        <w:t xml:space="preserve">молодіжної політики, освіти, культури і  спорту </w:t>
      </w:r>
      <w:r>
        <w:rPr>
          <w:rFonts w:ascii="Times New Roman" w:hAnsi="Times New Roman"/>
          <w:sz w:val="28"/>
          <w:szCs w:val="28"/>
          <w:lang w:val="uk-UA"/>
        </w:rPr>
        <w:t>(Капленко</w:t>
      </w:r>
      <w:r w:rsidRPr="00CF6036">
        <w:rPr>
          <w:rFonts w:ascii="Times New Roman" w:hAnsi="Times New Roman"/>
          <w:sz w:val="28"/>
          <w:szCs w:val="28"/>
          <w:lang w:val="uk-UA"/>
        </w:rPr>
        <w:t>), з питань економічної і інвестиційної політики, бюджету і фінансів (Нікітенко), секретаря Бахмутської</w:t>
      </w:r>
      <w:r>
        <w:rPr>
          <w:rFonts w:ascii="Times New Roman" w:hAnsi="Times New Roman"/>
          <w:sz w:val="28"/>
          <w:szCs w:val="28"/>
          <w:lang w:val="uk-UA"/>
        </w:rPr>
        <w:t xml:space="preserve"> міської ради</w:t>
      </w:r>
      <w:r w:rsidRPr="00CF6036">
        <w:rPr>
          <w:rFonts w:ascii="Times New Roman" w:hAnsi="Times New Roman"/>
          <w:sz w:val="28"/>
          <w:szCs w:val="28"/>
          <w:lang w:val="uk-UA"/>
        </w:rPr>
        <w:t xml:space="preserve"> Кіщенко С.І.</w:t>
      </w:r>
    </w:p>
    <w:p w:rsidR="00BA7073" w:rsidRDefault="00BA7073" w:rsidP="000710CF">
      <w:pPr>
        <w:spacing w:after="0" w:line="240" w:lineRule="auto"/>
        <w:jc w:val="both"/>
        <w:rPr>
          <w:rFonts w:ascii="Times New Roman" w:hAnsi="Times New Roman"/>
          <w:sz w:val="28"/>
          <w:szCs w:val="28"/>
          <w:lang w:val="uk-UA"/>
        </w:rPr>
      </w:pPr>
    </w:p>
    <w:p w:rsidR="00BA7073" w:rsidRDefault="00BA7073" w:rsidP="000710CF">
      <w:pPr>
        <w:spacing w:after="0" w:line="240" w:lineRule="auto"/>
        <w:jc w:val="both"/>
        <w:rPr>
          <w:rFonts w:ascii="Times New Roman" w:hAnsi="Times New Roman"/>
          <w:sz w:val="28"/>
          <w:szCs w:val="28"/>
          <w:lang w:val="uk-UA"/>
        </w:rPr>
      </w:pPr>
    </w:p>
    <w:p w:rsidR="00BA7073" w:rsidRDefault="00BA7073" w:rsidP="000710CF">
      <w:pPr>
        <w:spacing w:after="0"/>
        <w:rPr>
          <w:rFonts w:ascii="Times New Roman" w:hAnsi="Times New Roman"/>
          <w:b/>
          <w:sz w:val="28"/>
          <w:szCs w:val="28"/>
          <w:lang w:val="uk-UA"/>
        </w:rPr>
      </w:pPr>
      <w:r w:rsidRPr="00CF6036">
        <w:rPr>
          <w:rFonts w:ascii="Times New Roman" w:hAnsi="Times New Roman"/>
          <w:sz w:val="28"/>
          <w:szCs w:val="28"/>
          <w:lang w:val="uk-UA"/>
        </w:rPr>
        <w:t xml:space="preserve">          </w:t>
      </w:r>
      <w:r>
        <w:rPr>
          <w:rFonts w:ascii="Times New Roman" w:hAnsi="Times New Roman"/>
          <w:b/>
          <w:sz w:val="28"/>
          <w:szCs w:val="28"/>
          <w:lang w:val="uk-UA"/>
        </w:rPr>
        <w:t>Секретар Бахмутської міської ради</w:t>
      </w:r>
      <w:r w:rsidRPr="00CF6036">
        <w:rPr>
          <w:rFonts w:ascii="Times New Roman" w:hAnsi="Times New Roman"/>
          <w:b/>
          <w:sz w:val="28"/>
          <w:szCs w:val="28"/>
          <w:lang w:val="uk-UA"/>
        </w:rPr>
        <w:tab/>
        <w:t xml:space="preserve">      </w:t>
      </w:r>
      <w:r>
        <w:rPr>
          <w:rFonts w:ascii="Times New Roman" w:hAnsi="Times New Roman"/>
          <w:b/>
          <w:sz w:val="28"/>
          <w:szCs w:val="28"/>
          <w:lang w:val="uk-UA"/>
        </w:rPr>
        <w:t xml:space="preserve">                  С.І. Кіщенко</w:t>
      </w:r>
    </w:p>
    <w:p w:rsidR="00BA7073" w:rsidRDefault="00BA7073" w:rsidP="000710CF"/>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p>
    <w:p w:rsidR="00BA7073" w:rsidRDefault="00BA7073" w:rsidP="00262A52">
      <w:pPr>
        <w:spacing w:after="0" w:line="240" w:lineRule="auto"/>
        <w:ind w:left="4956" w:firstLine="708"/>
        <w:rPr>
          <w:rFonts w:ascii="Times New Roman" w:hAnsi="Times New Roman" w:cs="Times New Roman"/>
          <w:b/>
          <w:bCs/>
          <w:sz w:val="28"/>
          <w:szCs w:val="28"/>
          <w:lang w:val="uk-UA"/>
        </w:rPr>
      </w:pPr>
      <w:r>
        <w:rPr>
          <w:rFonts w:ascii="Times New Roman" w:hAnsi="Times New Roman" w:cs="Times New Roman"/>
          <w:b/>
          <w:bCs/>
          <w:sz w:val="28"/>
          <w:szCs w:val="28"/>
          <w:lang w:val="uk-UA"/>
        </w:rPr>
        <w:t>ЗАТВЕРДЖЕНО</w:t>
      </w:r>
    </w:p>
    <w:p w:rsidR="00BA7073" w:rsidRPr="007F62C9" w:rsidRDefault="00BA7073" w:rsidP="00262A52">
      <w:pPr>
        <w:spacing w:after="0" w:line="240" w:lineRule="auto"/>
        <w:ind w:left="4956"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w:t>
      </w:r>
    </w:p>
    <w:p w:rsidR="00BA7073" w:rsidRDefault="00BA7073" w:rsidP="00262A52">
      <w:pPr>
        <w:spacing w:after="0" w:line="240" w:lineRule="auto"/>
        <w:ind w:left="4956" w:firstLine="708"/>
        <w:rPr>
          <w:rFonts w:ascii="Times New Roman" w:hAnsi="Times New Roman" w:cs="Times New Roman"/>
          <w:sz w:val="28"/>
          <w:szCs w:val="28"/>
          <w:lang w:val="uk-UA"/>
        </w:rPr>
      </w:pPr>
      <w:r>
        <w:rPr>
          <w:rFonts w:ascii="Times New Roman" w:hAnsi="Times New Roman" w:cs="Times New Roman"/>
          <w:sz w:val="28"/>
          <w:szCs w:val="28"/>
          <w:lang w:val="uk-UA"/>
        </w:rPr>
        <w:t>Бахмутської міської ради</w:t>
      </w:r>
    </w:p>
    <w:p w:rsidR="00BA7073" w:rsidRPr="00C602FA" w:rsidRDefault="00BA7073" w:rsidP="007F62C9">
      <w:pPr>
        <w:spacing w:after="0" w:line="240" w:lineRule="auto"/>
        <w:ind w:left="4956" w:firstLine="708"/>
        <w:rPr>
          <w:rFonts w:ascii="Times New Roman" w:hAnsi="Times New Roman" w:cs="Times New Roman"/>
          <w:sz w:val="28"/>
          <w:szCs w:val="28"/>
          <w:lang w:val="uk-UA"/>
        </w:rPr>
      </w:pPr>
      <w:r w:rsidRPr="00480C45">
        <w:rPr>
          <w:rFonts w:ascii="Times New Roman" w:hAnsi="Times New Roman" w:cs="Times New Roman"/>
          <w:sz w:val="28"/>
          <w:szCs w:val="28"/>
        </w:rPr>
        <w:t>27</w:t>
      </w:r>
      <w:r>
        <w:rPr>
          <w:rFonts w:ascii="Times New Roman" w:hAnsi="Times New Roman" w:cs="Times New Roman"/>
          <w:sz w:val="28"/>
          <w:szCs w:val="28"/>
          <w:lang w:val="uk-UA"/>
        </w:rPr>
        <w:t>.06.2017 № 6/102-1897</w:t>
      </w:r>
    </w:p>
    <w:p w:rsidR="00BA7073" w:rsidRDefault="00BA7073" w:rsidP="009A0EEF">
      <w:pPr>
        <w:spacing w:after="0" w:line="240" w:lineRule="auto"/>
        <w:ind w:left="5103"/>
        <w:rPr>
          <w:rFonts w:ascii="Times New Roman" w:hAnsi="Times New Roman" w:cs="Times New Roman"/>
          <w:sz w:val="28"/>
          <w:szCs w:val="28"/>
          <w:lang w:val="uk-UA"/>
        </w:rPr>
      </w:pPr>
    </w:p>
    <w:p w:rsidR="00BA7073" w:rsidRDefault="00BA7073" w:rsidP="009A0EEF">
      <w:pPr>
        <w:spacing w:after="0" w:line="240" w:lineRule="auto"/>
        <w:ind w:left="5103"/>
        <w:rPr>
          <w:rFonts w:ascii="Times New Roman" w:hAnsi="Times New Roman" w:cs="Times New Roman"/>
          <w:sz w:val="28"/>
          <w:szCs w:val="28"/>
          <w:lang w:val="uk-UA"/>
        </w:rPr>
      </w:pPr>
    </w:p>
    <w:p w:rsidR="00BA7073" w:rsidRDefault="00BA7073" w:rsidP="009A0EEF">
      <w:pPr>
        <w:spacing w:after="0" w:line="240" w:lineRule="auto"/>
        <w:ind w:left="5103"/>
        <w:rPr>
          <w:rFonts w:ascii="Times New Roman" w:hAnsi="Times New Roman" w:cs="Times New Roman"/>
          <w:sz w:val="28"/>
          <w:szCs w:val="28"/>
          <w:lang w:val="uk-UA"/>
        </w:rPr>
      </w:pPr>
    </w:p>
    <w:p w:rsidR="00BA7073" w:rsidRDefault="00BA7073" w:rsidP="009A0EEF">
      <w:pPr>
        <w:spacing w:after="0" w:line="240" w:lineRule="auto"/>
        <w:rPr>
          <w:rFonts w:ascii="Times New Roman" w:hAnsi="Times New Roman" w:cs="Times New Roman"/>
          <w:sz w:val="28"/>
          <w:szCs w:val="28"/>
          <w:lang w:val="uk-UA"/>
        </w:rPr>
      </w:pPr>
    </w:p>
    <w:p w:rsidR="00BA7073" w:rsidRDefault="00BA7073" w:rsidP="009A0EEF">
      <w:pPr>
        <w:spacing w:after="0" w:line="240" w:lineRule="auto"/>
        <w:rPr>
          <w:rFonts w:ascii="Times New Roman" w:hAnsi="Times New Roman" w:cs="Times New Roman"/>
          <w:sz w:val="28"/>
          <w:szCs w:val="28"/>
          <w:lang w:val="uk-UA"/>
        </w:rPr>
      </w:pPr>
    </w:p>
    <w:p w:rsidR="00BA7073" w:rsidRDefault="00BA7073" w:rsidP="009A0EEF">
      <w:pPr>
        <w:spacing w:after="0" w:line="240" w:lineRule="auto"/>
        <w:rPr>
          <w:rFonts w:ascii="Times New Roman" w:hAnsi="Times New Roman" w:cs="Times New Roman"/>
          <w:sz w:val="28"/>
          <w:szCs w:val="28"/>
          <w:lang w:val="uk-UA"/>
        </w:rPr>
      </w:pPr>
    </w:p>
    <w:p w:rsidR="00BA7073" w:rsidRDefault="00BA7073" w:rsidP="009A0EEF">
      <w:pPr>
        <w:spacing w:after="0" w:line="240" w:lineRule="auto"/>
        <w:rPr>
          <w:rFonts w:ascii="Times New Roman" w:hAnsi="Times New Roman" w:cs="Times New Roman"/>
          <w:sz w:val="28"/>
          <w:szCs w:val="28"/>
          <w:lang w:val="uk-UA"/>
        </w:rPr>
      </w:pPr>
    </w:p>
    <w:p w:rsidR="00BA7073" w:rsidRDefault="00BA7073" w:rsidP="009A0EEF">
      <w:pPr>
        <w:spacing w:after="0" w:line="240" w:lineRule="auto"/>
        <w:rPr>
          <w:rFonts w:ascii="Times New Roman" w:hAnsi="Times New Roman" w:cs="Times New Roman"/>
          <w:sz w:val="28"/>
          <w:szCs w:val="28"/>
          <w:lang w:val="uk-UA"/>
        </w:rPr>
      </w:pPr>
    </w:p>
    <w:p w:rsidR="00BA7073" w:rsidRDefault="00BA7073" w:rsidP="009A0EEF">
      <w:pPr>
        <w:spacing w:after="0" w:line="240" w:lineRule="auto"/>
        <w:rPr>
          <w:rFonts w:ascii="Times New Roman" w:hAnsi="Times New Roman" w:cs="Times New Roman"/>
          <w:sz w:val="28"/>
          <w:szCs w:val="28"/>
          <w:lang w:val="uk-UA"/>
        </w:rPr>
      </w:pPr>
    </w:p>
    <w:p w:rsidR="00BA7073" w:rsidRDefault="00BA7073" w:rsidP="009A0EEF">
      <w:pPr>
        <w:spacing w:after="0" w:line="240" w:lineRule="auto"/>
        <w:rPr>
          <w:rFonts w:ascii="Times New Roman" w:hAnsi="Times New Roman" w:cs="Times New Roman"/>
          <w:sz w:val="28"/>
          <w:szCs w:val="28"/>
          <w:lang w:val="uk-UA"/>
        </w:rPr>
      </w:pPr>
    </w:p>
    <w:p w:rsidR="00BA7073" w:rsidRDefault="00BA7073" w:rsidP="009A0EEF">
      <w:pPr>
        <w:spacing w:after="0" w:line="240" w:lineRule="auto"/>
        <w:rPr>
          <w:rFonts w:ascii="Times New Roman" w:hAnsi="Times New Roman" w:cs="Times New Roman"/>
          <w:sz w:val="28"/>
          <w:szCs w:val="28"/>
          <w:lang w:val="uk-UA"/>
        </w:rPr>
      </w:pPr>
    </w:p>
    <w:p w:rsidR="00BA7073" w:rsidRDefault="00BA7073" w:rsidP="009A0EEF">
      <w:pPr>
        <w:spacing w:after="0" w:line="240" w:lineRule="auto"/>
        <w:rPr>
          <w:rFonts w:ascii="Times New Roman" w:hAnsi="Times New Roman" w:cs="Times New Roman"/>
          <w:sz w:val="28"/>
          <w:szCs w:val="28"/>
          <w:lang w:val="uk-UA"/>
        </w:rPr>
      </w:pPr>
    </w:p>
    <w:p w:rsidR="00BA7073" w:rsidRDefault="00BA7073" w:rsidP="009A0EEF">
      <w:pPr>
        <w:spacing w:after="0" w:line="360" w:lineRule="auto"/>
        <w:jc w:val="center"/>
        <w:rPr>
          <w:rFonts w:ascii="Times New Roman" w:hAnsi="Times New Roman" w:cs="Times New Roman"/>
          <w:b/>
          <w:bCs/>
          <w:sz w:val="56"/>
          <w:szCs w:val="56"/>
          <w:lang w:val="uk-UA"/>
        </w:rPr>
      </w:pPr>
      <w:r>
        <w:rPr>
          <w:rFonts w:ascii="Times New Roman" w:hAnsi="Times New Roman" w:cs="Times New Roman"/>
          <w:b/>
          <w:bCs/>
          <w:sz w:val="56"/>
          <w:szCs w:val="56"/>
          <w:lang w:val="uk-UA"/>
        </w:rPr>
        <w:t>Програма</w:t>
      </w:r>
      <w:r w:rsidRPr="00FE2A04">
        <w:rPr>
          <w:rFonts w:ascii="Times New Roman" w:hAnsi="Times New Roman" w:cs="Times New Roman"/>
          <w:b/>
          <w:bCs/>
          <w:sz w:val="56"/>
          <w:szCs w:val="56"/>
          <w:lang w:val="uk-UA"/>
        </w:rPr>
        <w:t xml:space="preserve"> розвитку освіти </w:t>
      </w:r>
    </w:p>
    <w:p w:rsidR="00BA7073" w:rsidRDefault="00BA7073" w:rsidP="009A0EEF">
      <w:pPr>
        <w:spacing w:after="0" w:line="360" w:lineRule="auto"/>
        <w:jc w:val="center"/>
        <w:rPr>
          <w:rFonts w:ascii="Times New Roman" w:hAnsi="Times New Roman" w:cs="Times New Roman"/>
          <w:b/>
          <w:bCs/>
          <w:sz w:val="56"/>
          <w:szCs w:val="56"/>
          <w:lang w:val="uk-UA"/>
        </w:rPr>
      </w:pPr>
      <w:r>
        <w:rPr>
          <w:rFonts w:ascii="Times New Roman" w:hAnsi="Times New Roman" w:cs="Times New Roman"/>
          <w:b/>
          <w:bCs/>
          <w:sz w:val="56"/>
          <w:szCs w:val="56"/>
          <w:lang w:val="uk-UA"/>
        </w:rPr>
        <w:t xml:space="preserve">на території  </w:t>
      </w:r>
      <w:r w:rsidRPr="00FE2A04">
        <w:rPr>
          <w:rFonts w:ascii="Times New Roman" w:hAnsi="Times New Roman" w:cs="Times New Roman"/>
          <w:b/>
          <w:bCs/>
          <w:sz w:val="56"/>
          <w:szCs w:val="56"/>
        </w:rPr>
        <w:t>м.</w:t>
      </w:r>
      <w:r w:rsidRPr="00FE2A04">
        <w:rPr>
          <w:rFonts w:ascii="Times New Roman" w:hAnsi="Times New Roman" w:cs="Times New Roman"/>
          <w:b/>
          <w:bCs/>
          <w:sz w:val="56"/>
          <w:szCs w:val="56"/>
          <w:lang w:val="uk-UA"/>
        </w:rPr>
        <w:t xml:space="preserve"> Бахмута </w:t>
      </w:r>
    </w:p>
    <w:p w:rsidR="00BA7073" w:rsidRPr="00FE2A04" w:rsidRDefault="00BA7073" w:rsidP="009A0EEF">
      <w:pPr>
        <w:spacing w:after="0" w:line="360" w:lineRule="auto"/>
        <w:jc w:val="center"/>
        <w:rPr>
          <w:rFonts w:ascii="Times New Roman" w:hAnsi="Times New Roman" w:cs="Times New Roman"/>
          <w:b/>
          <w:bCs/>
          <w:sz w:val="56"/>
          <w:szCs w:val="56"/>
          <w:lang w:val="uk-UA"/>
        </w:rPr>
      </w:pPr>
      <w:r w:rsidRPr="00FE2A04">
        <w:rPr>
          <w:rFonts w:ascii="Times New Roman" w:hAnsi="Times New Roman" w:cs="Times New Roman"/>
          <w:b/>
          <w:bCs/>
          <w:sz w:val="56"/>
          <w:szCs w:val="56"/>
          <w:lang w:val="uk-UA"/>
        </w:rPr>
        <w:t>на 2017 – 2020 роки</w:t>
      </w:r>
    </w:p>
    <w:p w:rsidR="00BA7073" w:rsidRDefault="00BA7073" w:rsidP="009A0EEF">
      <w:pPr>
        <w:spacing w:after="0" w:line="360" w:lineRule="auto"/>
        <w:jc w:val="center"/>
        <w:rPr>
          <w:rFonts w:ascii="Times New Roman" w:hAnsi="Times New Roman" w:cs="Times New Roman"/>
          <w:b/>
          <w:bCs/>
          <w:sz w:val="40"/>
          <w:szCs w:val="40"/>
          <w:lang w:val="uk-UA"/>
        </w:rPr>
      </w:pPr>
    </w:p>
    <w:p w:rsidR="00BA7073" w:rsidRDefault="00BA7073" w:rsidP="009A0EEF">
      <w:pPr>
        <w:spacing w:after="0" w:line="360" w:lineRule="auto"/>
        <w:jc w:val="center"/>
        <w:rPr>
          <w:rFonts w:ascii="Times New Roman" w:hAnsi="Times New Roman" w:cs="Times New Roman"/>
          <w:b/>
          <w:bCs/>
          <w:sz w:val="40"/>
          <w:szCs w:val="40"/>
          <w:lang w:val="uk-UA"/>
        </w:rPr>
      </w:pPr>
    </w:p>
    <w:p w:rsidR="00BA7073" w:rsidRDefault="00BA7073" w:rsidP="009A0EEF">
      <w:pPr>
        <w:spacing w:after="0" w:line="360" w:lineRule="auto"/>
        <w:jc w:val="center"/>
        <w:rPr>
          <w:rFonts w:ascii="Times New Roman" w:hAnsi="Times New Roman" w:cs="Times New Roman"/>
          <w:b/>
          <w:bCs/>
          <w:sz w:val="40"/>
          <w:szCs w:val="40"/>
          <w:lang w:val="uk-UA"/>
        </w:rPr>
      </w:pPr>
    </w:p>
    <w:p w:rsidR="00BA7073" w:rsidRDefault="00BA7073" w:rsidP="009A0EEF">
      <w:pPr>
        <w:spacing w:after="0" w:line="360" w:lineRule="auto"/>
        <w:jc w:val="center"/>
        <w:rPr>
          <w:rFonts w:ascii="Times New Roman" w:hAnsi="Times New Roman" w:cs="Times New Roman"/>
          <w:b/>
          <w:bCs/>
          <w:sz w:val="40"/>
          <w:szCs w:val="40"/>
          <w:lang w:val="uk-UA"/>
        </w:rPr>
      </w:pPr>
    </w:p>
    <w:p w:rsidR="00BA7073" w:rsidRDefault="00BA7073" w:rsidP="001A1FD9">
      <w:pPr>
        <w:spacing w:after="0" w:line="360" w:lineRule="auto"/>
        <w:rPr>
          <w:rFonts w:ascii="Times New Roman" w:hAnsi="Times New Roman" w:cs="Times New Roman"/>
          <w:b/>
          <w:bCs/>
          <w:sz w:val="40"/>
          <w:szCs w:val="40"/>
          <w:lang w:val="uk-UA"/>
        </w:rPr>
      </w:pPr>
    </w:p>
    <w:p w:rsidR="00BA7073" w:rsidRDefault="00BA7073" w:rsidP="009A0EEF">
      <w:pPr>
        <w:spacing w:after="0" w:line="360" w:lineRule="auto"/>
        <w:jc w:val="center"/>
        <w:rPr>
          <w:rFonts w:ascii="Times New Roman" w:hAnsi="Times New Roman" w:cs="Times New Roman"/>
          <w:b/>
          <w:bCs/>
          <w:sz w:val="40"/>
          <w:szCs w:val="40"/>
          <w:lang w:val="uk-UA"/>
        </w:rPr>
      </w:pPr>
    </w:p>
    <w:p w:rsidR="00BA7073" w:rsidRDefault="00BA7073" w:rsidP="009A0EEF">
      <w:pPr>
        <w:spacing w:after="0" w:line="360" w:lineRule="auto"/>
        <w:jc w:val="center"/>
        <w:rPr>
          <w:rFonts w:ascii="Times New Roman" w:hAnsi="Times New Roman" w:cs="Times New Roman"/>
          <w:b/>
          <w:bCs/>
          <w:sz w:val="40"/>
          <w:szCs w:val="40"/>
          <w:lang w:val="uk-UA"/>
        </w:rPr>
      </w:pPr>
    </w:p>
    <w:p w:rsidR="00BA7073" w:rsidRDefault="00BA7073" w:rsidP="009A0EEF">
      <w:pPr>
        <w:spacing w:after="0" w:line="360" w:lineRule="auto"/>
        <w:jc w:val="center"/>
        <w:rPr>
          <w:rFonts w:ascii="Times New Roman" w:hAnsi="Times New Roman" w:cs="Times New Roman"/>
          <w:b/>
          <w:bCs/>
          <w:sz w:val="40"/>
          <w:szCs w:val="40"/>
          <w:lang w:val="uk-UA"/>
        </w:rPr>
      </w:pPr>
    </w:p>
    <w:p w:rsidR="00BA7073" w:rsidRDefault="00BA7073" w:rsidP="009A0EEF">
      <w:pPr>
        <w:spacing w:after="0" w:line="240" w:lineRule="auto"/>
        <w:jc w:val="center"/>
        <w:rPr>
          <w:rFonts w:ascii="Times New Roman" w:hAnsi="Times New Roman" w:cs="Times New Roman"/>
          <w:b/>
          <w:bCs/>
          <w:sz w:val="28"/>
          <w:szCs w:val="28"/>
          <w:lang w:val="uk-UA"/>
        </w:rPr>
      </w:pPr>
    </w:p>
    <w:p w:rsidR="00BA7073" w:rsidRDefault="00BA7073" w:rsidP="009A0EEF">
      <w:pPr>
        <w:spacing w:after="0" w:line="240" w:lineRule="auto"/>
        <w:jc w:val="center"/>
        <w:rPr>
          <w:rFonts w:ascii="Times New Roman" w:hAnsi="Times New Roman" w:cs="Times New Roman"/>
          <w:b/>
          <w:bCs/>
          <w:sz w:val="28"/>
          <w:szCs w:val="28"/>
          <w:lang w:val="uk-UA"/>
        </w:rPr>
      </w:pPr>
    </w:p>
    <w:p w:rsidR="00BA7073" w:rsidRDefault="00BA7073" w:rsidP="002266F1">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Бахмут, 2017</w:t>
      </w:r>
    </w:p>
    <w:p w:rsidR="00BA7073" w:rsidRPr="00B34A9B" w:rsidRDefault="00BA7073" w:rsidP="007518AB">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br w:type="page"/>
      </w:r>
      <w:r w:rsidRPr="00B34A9B">
        <w:rPr>
          <w:rFonts w:ascii="Times New Roman" w:hAnsi="Times New Roman" w:cs="Times New Roman"/>
          <w:b/>
          <w:sz w:val="28"/>
          <w:szCs w:val="28"/>
          <w:lang w:val="uk-UA"/>
        </w:rPr>
        <w:t>Зміст Програми розвитку освіти на території м. Бахмута</w:t>
      </w:r>
    </w:p>
    <w:p w:rsidR="00BA7073" w:rsidRDefault="00BA7073" w:rsidP="007518AB">
      <w:pPr>
        <w:spacing w:after="0"/>
        <w:jc w:val="center"/>
        <w:rPr>
          <w:rFonts w:ascii="Times New Roman" w:hAnsi="Times New Roman" w:cs="Times New Roman"/>
          <w:b/>
          <w:sz w:val="28"/>
          <w:szCs w:val="28"/>
          <w:lang w:val="uk-UA"/>
        </w:rPr>
      </w:pPr>
      <w:r w:rsidRPr="00B34A9B">
        <w:rPr>
          <w:rFonts w:ascii="Times New Roman" w:hAnsi="Times New Roman" w:cs="Times New Roman"/>
          <w:b/>
          <w:sz w:val="28"/>
          <w:szCs w:val="28"/>
          <w:lang w:val="uk-UA"/>
        </w:rPr>
        <w:t>на 2017 – 2020 роки</w:t>
      </w:r>
    </w:p>
    <w:p w:rsidR="00BA7073" w:rsidRDefault="00BA7073" w:rsidP="007518AB">
      <w:pPr>
        <w:spacing w:after="0"/>
        <w:jc w:val="both"/>
        <w:rPr>
          <w:rFonts w:ascii="Times New Roman" w:hAnsi="Times New Roman" w:cs="Times New Roman"/>
          <w:sz w:val="28"/>
          <w:szCs w:val="28"/>
          <w:lang w:val="uk-UA"/>
        </w:rPr>
      </w:pPr>
      <w:r w:rsidRPr="00B34A9B">
        <w:rPr>
          <w:rFonts w:ascii="Times New Roman" w:hAnsi="Times New Roman" w:cs="Times New Roman"/>
          <w:sz w:val="28"/>
          <w:szCs w:val="28"/>
          <w:lang w:val="uk-UA"/>
        </w:rPr>
        <w:t>Паспорт Програми розвитку освіти на території</w:t>
      </w:r>
      <w:r>
        <w:rPr>
          <w:rFonts w:ascii="Times New Roman" w:hAnsi="Times New Roman" w:cs="Times New Roman"/>
          <w:sz w:val="28"/>
          <w:szCs w:val="28"/>
          <w:lang w:val="uk-UA"/>
        </w:rPr>
        <w:t xml:space="preserve"> </w:t>
      </w:r>
      <w:r w:rsidRPr="00B34A9B">
        <w:rPr>
          <w:rFonts w:ascii="Times New Roman" w:hAnsi="Times New Roman" w:cs="Times New Roman"/>
          <w:sz w:val="28"/>
          <w:szCs w:val="28"/>
          <w:lang w:val="uk-UA"/>
        </w:rPr>
        <w:t xml:space="preserve">м. Бахмута </w:t>
      </w:r>
    </w:p>
    <w:p w:rsidR="00BA7073" w:rsidRDefault="00BA7073" w:rsidP="007518AB">
      <w:pPr>
        <w:spacing w:after="0"/>
        <w:jc w:val="both"/>
        <w:rPr>
          <w:rFonts w:ascii="Times New Roman" w:hAnsi="Times New Roman" w:cs="Times New Roman"/>
          <w:sz w:val="28"/>
          <w:szCs w:val="28"/>
          <w:lang w:val="uk-UA"/>
        </w:rPr>
      </w:pPr>
      <w:r w:rsidRPr="00B34A9B">
        <w:rPr>
          <w:rFonts w:ascii="Times New Roman" w:hAnsi="Times New Roman" w:cs="Times New Roman"/>
          <w:sz w:val="28"/>
          <w:szCs w:val="28"/>
          <w:lang w:val="uk-UA"/>
        </w:rPr>
        <w:t>на 2017 – 2020 роки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3</w:t>
      </w:r>
    </w:p>
    <w:p w:rsidR="00BA7073" w:rsidRPr="00B72692" w:rsidRDefault="00BA7073" w:rsidP="007518AB">
      <w:pPr>
        <w:pStyle w:val="ListParagraph"/>
        <w:numPr>
          <w:ilvl w:val="0"/>
          <w:numId w:val="51"/>
        </w:numPr>
        <w:spacing w:after="0" w:line="240" w:lineRule="auto"/>
        <w:ind w:left="0" w:firstLine="0"/>
        <w:contextualSpacing/>
        <w:jc w:val="both"/>
        <w:rPr>
          <w:rFonts w:ascii="Times New Roman" w:hAnsi="Times New Roman" w:cs="Times New Roman"/>
          <w:sz w:val="28"/>
          <w:szCs w:val="28"/>
          <w:lang w:val="uk-UA"/>
        </w:rPr>
      </w:pPr>
      <w:r w:rsidRPr="00B72692">
        <w:rPr>
          <w:rFonts w:ascii="Times New Roman" w:hAnsi="Times New Roman" w:cs="Times New Roman"/>
          <w:sz w:val="28"/>
          <w:szCs w:val="28"/>
          <w:lang w:val="uk-UA"/>
        </w:rPr>
        <w:t xml:space="preserve">Визначення проблеми, на розв’язання якої </w:t>
      </w:r>
    </w:p>
    <w:p w:rsidR="00BA7073" w:rsidRDefault="00BA7073" w:rsidP="007518AB">
      <w:pPr>
        <w:spacing w:after="0" w:line="240" w:lineRule="auto"/>
        <w:jc w:val="both"/>
        <w:rPr>
          <w:rFonts w:ascii="Times New Roman" w:hAnsi="Times New Roman" w:cs="Times New Roman"/>
          <w:sz w:val="28"/>
          <w:szCs w:val="28"/>
          <w:lang w:val="uk-UA"/>
        </w:rPr>
      </w:pPr>
      <w:r w:rsidRPr="00B72692">
        <w:rPr>
          <w:rFonts w:ascii="Times New Roman" w:hAnsi="Times New Roman" w:cs="Times New Roman"/>
          <w:sz w:val="28"/>
          <w:szCs w:val="28"/>
          <w:lang w:val="uk-UA"/>
        </w:rPr>
        <w:t>спрямована Програма</w:t>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Pr>
          <w:rFonts w:ascii="Times New Roman" w:hAnsi="Times New Roman" w:cs="Times New Roman"/>
          <w:sz w:val="28"/>
          <w:szCs w:val="28"/>
          <w:lang w:val="uk-UA"/>
        </w:rPr>
        <w:tab/>
      </w:r>
      <w:r w:rsidRPr="00B72692">
        <w:rPr>
          <w:rFonts w:ascii="Times New Roman" w:hAnsi="Times New Roman" w:cs="Times New Roman"/>
          <w:sz w:val="28"/>
          <w:szCs w:val="28"/>
          <w:lang w:val="uk-UA"/>
        </w:rPr>
        <w:t>с.</w:t>
      </w:r>
      <w:r>
        <w:rPr>
          <w:rFonts w:ascii="Times New Roman" w:hAnsi="Times New Roman" w:cs="Times New Roman"/>
          <w:sz w:val="28"/>
          <w:szCs w:val="28"/>
          <w:lang w:val="uk-UA"/>
        </w:rPr>
        <w:t xml:space="preserve"> </w:t>
      </w:r>
      <w:r w:rsidRPr="00B72692">
        <w:rPr>
          <w:rFonts w:ascii="Times New Roman" w:hAnsi="Times New Roman" w:cs="Times New Roman"/>
          <w:sz w:val="28"/>
          <w:szCs w:val="28"/>
          <w:lang w:val="uk-UA"/>
        </w:rPr>
        <w:t>6</w:t>
      </w:r>
    </w:p>
    <w:p w:rsidR="00BA7073" w:rsidRDefault="00BA7073" w:rsidP="007518AB">
      <w:pPr>
        <w:pStyle w:val="ListParagraph"/>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Визначення мети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7</w:t>
      </w:r>
    </w:p>
    <w:p w:rsidR="00BA7073" w:rsidRDefault="00BA7073" w:rsidP="007518AB">
      <w:pPr>
        <w:pStyle w:val="ListParagraph"/>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Обгрунтування шляхів і засобів розв’язання проблеми,</w:t>
      </w:r>
    </w:p>
    <w:p w:rsidR="00BA7073" w:rsidRDefault="00BA707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показники результативності</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7</w:t>
      </w:r>
    </w:p>
    <w:p w:rsidR="00BA7073" w:rsidRDefault="00BA7073" w:rsidP="007518AB">
      <w:pPr>
        <w:pStyle w:val="ListParagraph"/>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Обсяги та джерела фінансування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8</w:t>
      </w:r>
    </w:p>
    <w:p w:rsidR="00BA7073" w:rsidRDefault="00BA7073" w:rsidP="007518AB">
      <w:pPr>
        <w:pStyle w:val="ListParagraph"/>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Строки та етапи виконання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8</w:t>
      </w:r>
    </w:p>
    <w:p w:rsidR="00BA7073" w:rsidRDefault="00BA7073" w:rsidP="007518AB">
      <w:pPr>
        <w:pStyle w:val="ListParagraph"/>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Очікувані результати виконання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8</w:t>
      </w:r>
    </w:p>
    <w:p w:rsidR="00BA7073" w:rsidRDefault="00BA7073" w:rsidP="007518AB">
      <w:pPr>
        <w:pStyle w:val="ListParagraph"/>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Координація та контроль за ходом виконання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t>с. 8</w:t>
      </w:r>
    </w:p>
    <w:p w:rsidR="00BA7073" w:rsidRDefault="00BA7073" w:rsidP="007518AB">
      <w:pPr>
        <w:pStyle w:val="ListParagraph"/>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НАПРЯМКИ РЕАЛІЗАЦІЇ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BA7073" w:rsidRDefault="00BA7073" w:rsidP="007518AB">
      <w:pPr>
        <w:pStyle w:val="ListParagraph"/>
        <w:numPr>
          <w:ilvl w:val="1"/>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ТА ІНСТИТУЦІЙНИЙ РОЗВИТОК</w:t>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«Громадсько – державне управління освітою</w:t>
      </w:r>
    </w:p>
    <w:p w:rsidR="00BA7073" w:rsidRDefault="00BA707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 засадах децентралізації</w:t>
      </w:r>
      <w:r w:rsidRPr="00D97847">
        <w:rPr>
          <w:rFonts w:ascii="Times New Roman" w:hAnsi="Times New Roman" w:cs="Times New Roman"/>
          <w:sz w:val="28"/>
          <w:szCs w:val="28"/>
          <w:lang w:val="uk-UA"/>
        </w:rPr>
        <w:t>»</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10</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«Нове освітнє середовище»</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13</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«Науково методичний супровід освіти.</w:t>
      </w:r>
    </w:p>
    <w:p w:rsidR="00BA7073" w:rsidRDefault="00BA707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людських ресурсів</w:t>
      </w:r>
      <w:r w:rsidRPr="00D97847">
        <w:rPr>
          <w:rFonts w:ascii="Times New Roman" w:hAnsi="Times New Roman" w:cs="Times New Roman"/>
          <w:sz w:val="28"/>
          <w:szCs w:val="28"/>
          <w:lang w:val="uk-UA"/>
        </w:rPr>
        <w:t>»</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15</w:t>
      </w:r>
    </w:p>
    <w:p w:rsidR="00BA7073" w:rsidRDefault="00BA7073" w:rsidP="007518AB">
      <w:pPr>
        <w:pStyle w:val="ListParagraph"/>
        <w:numPr>
          <w:ilvl w:val="1"/>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ЗМІСТ ОСВІТИ</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«Дошкільна освіта»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17</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«Нова українська школа»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22</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«Обдаровані діти»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26</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«Освіта в інформаційному суспільстві»</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28</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«Мовна освіта»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31</w:t>
      </w:r>
    </w:p>
    <w:p w:rsidR="00BA7073" w:rsidRDefault="00BA7073" w:rsidP="007518AB">
      <w:pPr>
        <w:pStyle w:val="ListParagraph"/>
        <w:numPr>
          <w:ilvl w:val="1"/>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ЗДОРОВ</w:t>
      </w:r>
      <w:r>
        <w:rPr>
          <w:rFonts w:ascii="Times New Roman" w:hAnsi="Times New Roman" w:cs="Times New Roman"/>
          <w:sz w:val="28"/>
          <w:szCs w:val="28"/>
        </w:rPr>
        <w:t>'</w:t>
      </w:r>
      <w:r>
        <w:rPr>
          <w:rFonts w:ascii="Times New Roman" w:hAnsi="Times New Roman" w:cs="Times New Roman"/>
          <w:sz w:val="28"/>
          <w:szCs w:val="28"/>
          <w:lang w:val="uk-UA"/>
        </w:rPr>
        <w:t>Я ТА БЕЗПЕКА</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«Здоров’я через освіту»</w:t>
      </w:r>
      <w:r w:rsidRPr="00F16D9E">
        <w:rPr>
          <w:rFonts w:ascii="Times New Roman" w:hAnsi="Times New Roman" w:cs="Times New Roman"/>
          <w:sz w:val="28"/>
          <w:szCs w:val="28"/>
        </w:rPr>
        <w:tab/>
      </w:r>
      <w:r w:rsidRPr="00F16D9E">
        <w:rPr>
          <w:rFonts w:ascii="Times New Roman" w:hAnsi="Times New Roman" w:cs="Times New Roman"/>
          <w:sz w:val="28"/>
          <w:szCs w:val="28"/>
        </w:rPr>
        <w:tab/>
      </w:r>
      <w:r w:rsidRPr="00F16D9E">
        <w:rPr>
          <w:rFonts w:ascii="Times New Roman" w:hAnsi="Times New Roman" w:cs="Times New Roman"/>
          <w:sz w:val="28"/>
          <w:szCs w:val="28"/>
        </w:rPr>
        <w:tab/>
      </w:r>
      <w:r w:rsidRPr="00F16D9E">
        <w:rPr>
          <w:rFonts w:ascii="Times New Roman" w:hAnsi="Times New Roman" w:cs="Times New Roman"/>
          <w:sz w:val="28"/>
          <w:szCs w:val="28"/>
        </w:rPr>
        <w:tab/>
      </w:r>
      <w:r w:rsidRPr="00F16D9E">
        <w:rPr>
          <w:rFonts w:ascii="Times New Roman" w:hAnsi="Times New Roman" w:cs="Times New Roman"/>
          <w:sz w:val="28"/>
          <w:szCs w:val="28"/>
        </w:rPr>
        <w:tab/>
      </w:r>
      <w:r w:rsidRPr="00F16D9E">
        <w:rPr>
          <w:rFonts w:ascii="Times New Roman" w:hAnsi="Times New Roman" w:cs="Times New Roman"/>
          <w:sz w:val="28"/>
          <w:szCs w:val="28"/>
        </w:rPr>
        <w:tab/>
      </w:r>
      <w:r>
        <w:rPr>
          <w:rFonts w:ascii="Times New Roman" w:hAnsi="Times New Roman" w:cs="Times New Roman"/>
          <w:sz w:val="28"/>
          <w:szCs w:val="28"/>
          <w:lang w:val="en-US"/>
        </w:rPr>
        <w:t>c</w:t>
      </w:r>
      <w:r>
        <w:rPr>
          <w:rFonts w:ascii="Times New Roman" w:hAnsi="Times New Roman" w:cs="Times New Roman"/>
          <w:sz w:val="28"/>
          <w:szCs w:val="28"/>
          <w:lang w:val="uk-UA"/>
        </w:rPr>
        <w:t>. 34</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«Безпечне середовище»</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38</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«Освіта дітей з особливими освітніми потребами»</w:t>
      </w:r>
      <w:r>
        <w:rPr>
          <w:rFonts w:ascii="Times New Roman" w:hAnsi="Times New Roman" w:cs="Times New Roman"/>
          <w:sz w:val="28"/>
          <w:szCs w:val="28"/>
          <w:lang w:val="uk-UA"/>
        </w:rPr>
        <w:tab/>
      </w:r>
      <w:r>
        <w:rPr>
          <w:rFonts w:ascii="Times New Roman" w:hAnsi="Times New Roman" w:cs="Times New Roman"/>
          <w:sz w:val="28"/>
          <w:szCs w:val="28"/>
          <w:lang w:val="uk-UA"/>
        </w:rPr>
        <w:tab/>
        <w:t>с. 40</w:t>
      </w:r>
    </w:p>
    <w:p w:rsidR="00BA7073" w:rsidRDefault="00BA7073" w:rsidP="007518AB">
      <w:pPr>
        <w:pStyle w:val="ListParagraph"/>
        <w:numPr>
          <w:ilvl w:val="1"/>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ВИХОВАННЯ НА ЦІННОСТЯХ СТАЛОГО РОЗВИТКУ</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«Позашкілля»</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42</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«Учнівське самоврядування»</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44</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«Освіта та духовний розвиток»</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46</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«Єдиний простір: освітня взаємодія регіонів»</w:t>
      </w:r>
      <w:r>
        <w:rPr>
          <w:rFonts w:ascii="Times New Roman" w:hAnsi="Times New Roman" w:cs="Times New Roman"/>
          <w:sz w:val="28"/>
          <w:szCs w:val="28"/>
          <w:lang w:val="uk-UA"/>
        </w:rPr>
        <w:tab/>
      </w:r>
      <w:r>
        <w:rPr>
          <w:rFonts w:ascii="Times New Roman" w:hAnsi="Times New Roman" w:cs="Times New Roman"/>
          <w:sz w:val="28"/>
          <w:szCs w:val="28"/>
          <w:lang w:val="uk-UA"/>
        </w:rPr>
        <w:tab/>
        <w:t>с. 48</w:t>
      </w:r>
    </w:p>
    <w:p w:rsidR="00BA7073" w:rsidRDefault="00BA7073" w:rsidP="007518AB">
      <w:pPr>
        <w:pStyle w:val="ListParagraph"/>
        <w:numPr>
          <w:ilvl w:val="1"/>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ІНТЕГРАЦІЯ В ЄВРОПЕЙСЬКУ СПІЛЬНОТУ</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«Європейський вимір в освіті. Розширення</w:t>
      </w:r>
    </w:p>
    <w:p w:rsidR="00BA7073" w:rsidRDefault="00BA707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мережі співпраці</w:t>
      </w:r>
      <w:r w:rsidRPr="00F16D9E">
        <w:rPr>
          <w:rFonts w:ascii="Times New Roman" w:hAnsi="Times New Roman" w:cs="Times New Roman"/>
          <w:sz w:val="28"/>
          <w:szCs w:val="28"/>
          <w:lang w:val="uk-UA"/>
        </w:rPr>
        <w:t>»</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49</w:t>
      </w:r>
    </w:p>
    <w:p w:rsidR="00BA7073" w:rsidRDefault="00BA7073" w:rsidP="007518AB">
      <w:pPr>
        <w:pStyle w:val="ListParagraph"/>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«Партнери в часи змін: обміни в освіті, навчання</w:t>
      </w:r>
    </w:p>
    <w:p w:rsidR="00BA7073" w:rsidRDefault="00BA707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 кордоном</w:t>
      </w:r>
      <w:r w:rsidRPr="00A543B2">
        <w:rPr>
          <w:rFonts w:ascii="Times New Roman" w:hAnsi="Times New Roman" w:cs="Times New Roman"/>
          <w:sz w:val="28"/>
          <w:szCs w:val="28"/>
          <w:lang w:val="uk-UA"/>
        </w:rPr>
        <w:t>»</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50</w:t>
      </w:r>
    </w:p>
    <w:p w:rsidR="00BA7073" w:rsidRDefault="00BA707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ДОДАТКИ:</w:t>
      </w:r>
    </w:p>
    <w:p w:rsidR="00BA7073" w:rsidRDefault="00BA707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Заходи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51</w:t>
      </w:r>
    </w:p>
    <w:p w:rsidR="00BA7073" w:rsidRDefault="00BA707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Показники результативності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56</w:t>
      </w:r>
    </w:p>
    <w:p w:rsidR="00BA7073" w:rsidRDefault="00BA707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Ресурсне забезпечення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60</w:t>
      </w:r>
      <w:r>
        <w:rPr>
          <w:rFonts w:ascii="Times New Roman" w:hAnsi="Times New Roman" w:cs="Times New Roman"/>
          <w:b/>
          <w:bCs/>
          <w:sz w:val="28"/>
          <w:szCs w:val="28"/>
          <w:lang w:val="uk-UA"/>
        </w:rPr>
        <w:t xml:space="preserve"> </w:t>
      </w:r>
    </w:p>
    <w:p w:rsidR="00BA7073" w:rsidRPr="007518AB" w:rsidRDefault="00BA7073" w:rsidP="007518AB">
      <w:pPr>
        <w:spacing w:after="0" w:line="240" w:lineRule="auto"/>
        <w:jc w:val="center"/>
        <w:rPr>
          <w:rFonts w:ascii="Times New Roman" w:hAnsi="Times New Roman" w:cs="Times New Roman"/>
          <w:sz w:val="28"/>
          <w:szCs w:val="28"/>
          <w:lang w:val="uk-UA"/>
        </w:rPr>
      </w:pPr>
      <w:r>
        <w:rPr>
          <w:rFonts w:ascii="Times New Roman" w:hAnsi="Times New Roman" w:cs="Times New Roman"/>
          <w:b/>
          <w:bCs/>
          <w:sz w:val="28"/>
          <w:szCs w:val="28"/>
          <w:lang w:val="uk-UA"/>
        </w:rPr>
        <w:br w:type="textWrapping" w:clear="all"/>
      </w:r>
      <w:r w:rsidRPr="00394657">
        <w:rPr>
          <w:rFonts w:ascii="Times New Roman" w:hAnsi="Times New Roman" w:cs="Times New Roman"/>
          <w:b/>
          <w:bCs/>
          <w:sz w:val="28"/>
          <w:szCs w:val="28"/>
          <w:lang w:val="uk-UA"/>
        </w:rPr>
        <w:t>ПАСПОРТ</w:t>
      </w:r>
    </w:p>
    <w:p w:rsidR="00BA7073" w:rsidRDefault="00BA7073" w:rsidP="007518AB">
      <w:pPr>
        <w:spacing w:after="0" w:line="240" w:lineRule="auto"/>
        <w:jc w:val="center"/>
        <w:rPr>
          <w:rFonts w:ascii="Times New Roman" w:hAnsi="Times New Roman" w:cs="Times New Roman"/>
          <w:b/>
          <w:bCs/>
          <w:sz w:val="28"/>
          <w:szCs w:val="28"/>
          <w:lang w:val="uk-UA"/>
        </w:rPr>
      </w:pPr>
      <w:r w:rsidRPr="00394657">
        <w:rPr>
          <w:rFonts w:ascii="Times New Roman" w:hAnsi="Times New Roman" w:cs="Times New Roman"/>
          <w:b/>
          <w:bCs/>
          <w:sz w:val="28"/>
          <w:szCs w:val="28"/>
          <w:lang w:val="uk-UA"/>
        </w:rPr>
        <w:t xml:space="preserve">Програми розвитку освіти </w:t>
      </w:r>
      <w:r>
        <w:rPr>
          <w:rFonts w:ascii="Times New Roman" w:hAnsi="Times New Roman" w:cs="Times New Roman"/>
          <w:b/>
          <w:bCs/>
          <w:sz w:val="28"/>
          <w:szCs w:val="28"/>
          <w:lang w:val="uk-UA"/>
        </w:rPr>
        <w:t xml:space="preserve">на території </w:t>
      </w:r>
      <w:r w:rsidRPr="00394657">
        <w:rPr>
          <w:rFonts w:ascii="Times New Roman" w:hAnsi="Times New Roman" w:cs="Times New Roman"/>
          <w:b/>
          <w:bCs/>
          <w:sz w:val="28"/>
          <w:szCs w:val="28"/>
        </w:rPr>
        <w:t>м.</w:t>
      </w:r>
      <w:r w:rsidRPr="00394657">
        <w:rPr>
          <w:rFonts w:ascii="Times New Roman" w:hAnsi="Times New Roman" w:cs="Times New Roman"/>
          <w:b/>
          <w:bCs/>
          <w:sz w:val="28"/>
          <w:szCs w:val="28"/>
          <w:lang w:val="uk-UA"/>
        </w:rPr>
        <w:t xml:space="preserve"> Бахмута на 2017 – 2020 роки</w:t>
      </w:r>
    </w:p>
    <w:p w:rsidR="00BA7073" w:rsidRPr="00394657" w:rsidRDefault="00BA7073" w:rsidP="00394657">
      <w:pPr>
        <w:spacing w:after="0" w:line="240" w:lineRule="auto"/>
        <w:jc w:val="center"/>
        <w:rPr>
          <w:rFonts w:ascii="Times New Roman" w:hAnsi="Times New Roman" w:cs="Times New Roman"/>
          <w:b/>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59"/>
        <w:gridCol w:w="5312"/>
      </w:tblGrid>
      <w:tr w:rsidR="00BA7073">
        <w:tc>
          <w:tcPr>
            <w:tcW w:w="4503" w:type="dxa"/>
          </w:tcPr>
          <w:p w:rsidR="00BA7073" w:rsidRPr="00A628F8" w:rsidRDefault="00BA7073" w:rsidP="00721667">
            <w:pPr>
              <w:pStyle w:val="ListParagraph"/>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Ініціатор розроблення Програми</w:t>
            </w:r>
          </w:p>
          <w:p w:rsidR="00BA7073" w:rsidRPr="0066384D" w:rsidRDefault="00BA7073" w:rsidP="00A628F8">
            <w:pPr>
              <w:spacing w:after="0" w:line="240" w:lineRule="auto"/>
              <w:jc w:val="center"/>
              <w:rPr>
                <w:rFonts w:ascii="Times New Roman" w:hAnsi="Times New Roman" w:cs="Times New Roman"/>
                <w:b/>
                <w:bCs/>
                <w:sz w:val="28"/>
                <w:szCs w:val="28"/>
              </w:rPr>
            </w:pPr>
          </w:p>
        </w:tc>
        <w:tc>
          <w:tcPr>
            <w:tcW w:w="5528" w:type="dxa"/>
          </w:tcPr>
          <w:p w:rsidR="00BA7073" w:rsidRPr="00A628F8" w:rsidRDefault="00BA7073" w:rsidP="0045571F">
            <w:pPr>
              <w:pStyle w:val="ListParagraph"/>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Бахмутська міська рада</w:t>
            </w:r>
          </w:p>
          <w:p w:rsidR="00BA7073" w:rsidRPr="00A628F8" w:rsidRDefault="00BA7073" w:rsidP="00A628F8">
            <w:pPr>
              <w:spacing w:after="0" w:line="240" w:lineRule="auto"/>
              <w:jc w:val="center"/>
              <w:rPr>
                <w:rFonts w:ascii="Times New Roman" w:hAnsi="Times New Roman" w:cs="Times New Roman"/>
                <w:b/>
                <w:bCs/>
                <w:sz w:val="28"/>
                <w:szCs w:val="28"/>
                <w:lang w:val="en-US"/>
              </w:rPr>
            </w:pPr>
          </w:p>
        </w:tc>
      </w:tr>
      <w:tr w:rsidR="00BA7073" w:rsidRPr="009512CE">
        <w:tc>
          <w:tcPr>
            <w:tcW w:w="4503" w:type="dxa"/>
          </w:tcPr>
          <w:p w:rsidR="00BA7073" w:rsidRPr="00A628F8" w:rsidRDefault="00BA7073" w:rsidP="00721667">
            <w:pPr>
              <w:pStyle w:val="ListParagraph"/>
              <w:numPr>
                <w:ilvl w:val="0"/>
                <w:numId w:val="49"/>
              </w:numPr>
              <w:tabs>
                <w:tab w:val="left" w:pos="751"/>
              </w:tabs>
              <w:spacing w:after="0" w:line="240" w:lineRule="auto"/>
              <w:ind w:left="0" w:firstLine="532"/>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Pr="00A628F8">
              <w:rPr>
                <w:rFonts w:ascii="Times New Roman" w:hAnsi="Times New Roman" w:cs="Times New Roman"/>
                <w:b/>
                <w:bCs/>
                <w:sz w:val="28"/>
                <w:szCs w:val="28"/>
                <w:lang w:val="uk-UA"/>
              </w:rPr>
              <w:t xml:space="preserve">Дата, номер і назва </w:t>
            </w:r>
            <w:r>
              <w:rPr>
                <w:rFonts w:ascii="Times New Roman" w:hAnsi="Times New Roman" w:cs="Times New Roman"/>
                <w:b/>
                <w:bCs/>
                <w:sz w:val="28"/>
                <w:szCs w:val="28"/>
                <w:lang w:val="uk-UA"/>
              </w:rPr>
              <w:t xml:space="preserve"> </w:t>
            </w:r>
            <w:r w:rsidRPr="00A628F8">
              <w:rPr>
                <w:rFonts w:ascii="Times New Roman" w:hAnsi="Times New Roman" w:cs="Times New Roman"/>
                <w:b/>
                <w:bCs/>
                <w:sz w:val="28"/>
                <w:szCs w:val="28"/>
                <w:lang w:val="uk-UA"/>
              </w:rPr>
              <w:t>розпорядчого документа про розроблення Програми</w:t>
            </w:r>
          </w:p>
          <w:p w:rsidR="00BA7073" w:rsidRPr="00A628F8" w:rsidRDefault="00BA7073" w:rsidP="00A628F8">
            <w:pPr>
              <w:spacing w:after="0" w:line="240" w:lineRule="auto"/>
              <w:jc w:val="center"/>
              <w:rPr>
                <w:rFonts w:ascii="Times New Roman" w:hAnsi="Times New Roman" w:cs="Times New Roman"/>
                <w:b/>
                <w:bCs/>
                <w:sz w:val="28"/>
                <w:szCs w:val="28"/>
              </w:rPr>
            </w:pPr>
          </w:p>
        </w:tc>
        <w:tc>
          <w:tcPr>
            <w:tcW w:w="5528" w:type="dxa"/>
          </w:tcPr>
          <w:p w:rsidR="00BA7073" w:rsidRPr="004B0781" w:rsidRDefault="00BA7073" w:rsidP="004B0781">
            <w:pPr>
              <w:rPr>
                <w:rFonts w:ascii="Times New Roman" w:hAnsi="Times New Roman" w:cs="Times New Roman"/>
                <w:sz w:val="28"/>
                <w:szCs w:val="28"/>
                <w:lang w:val="uk-UA"/>
              </w:rPr>
            </w:pPr>
            <w:r w:rsidRPr="004B0781">
              <w:rPr>
                <w:rFonts w:ascii="Times New Roman" w:hAnsi="Times New Roman" w:cs="Times New Roman"/>
                <w:bCs/>
                <w:sz w:val="28"/>
                <w:szCs w:val="28"/>
              </w:rPr>
              <w:t>Розпорядження м</w:t>
            </w:r>
            <w:r w:rsidRPr="004B0781">
              <w:rPr>
                <w:rFonts w:ascii="Times New Roman" w:hAnsi="Times New Roman" w:cs="Times New Roman"/>
                <w:bCs/>
                <w:sz w:val="28"/>
                <w:szCs w:val="28"/>
                <w:lang w:val="uk-UA"/>
              </w:rPr>
              <w:t>і</w:t>
            </w:r>
            <w:r w:rsidRPr="004B0781">
              <w:rPr>
                <w:rFonts w:ascii="Times New Roman" w:hAnsi="Times New Roman" w:cs="Times New Roman"/>
                <w:bCs/>
                <w:sz w:val="28"/>
                <w:szCs w:val="28"/>
              </w:rPr>
              <w:t>ського голови в</w:t>
            </w:r>
            <w:r w:rsidRPr="004B0781">
              <w:rPr>
                <w:rFonts w:ascii="Times New Roman" w:hAnsi="Times New Roman" w:cs="Times New Roman"/>
                <w:bCs/>
                <w:sz w:val="28"/>
                <w:szCs w:val="28"/>
                <w:lang w:val="uk-UA"/>
              </w:rPr>
              <w:t>і</w:t>
            </w:r>
            <w:r w:rsidRPr="004B0781">
              <w:rPr>
                <w:rFonts w:ascii="Times New Roman" w:hAnsi="Times New Roman" w:cs="Times New Roman"/>
                <w:bCs/>
                <w:sz w:val="28"/>
                <w:szCs w:val="28"/>
              </w:rPr>
              <w:t>д 04.05.2017 №82 рр «</w:t>
            </w:r>
            <w:r w:rsidRPr="004B0781">
              <w:rPr>
                <w:rFonts w:ascii="Times New Roman" w:hAnsi="Times New Roman" w:cs="Times New Roman"/>
                <w:sz w:val="28"/>
                <w:szCs w:val="28"/>
                <w:lang w:val="uk-UA"/>
              </w:rPr>
              <w:t>Про затвердження складу робочої групи з розробки</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проекту Програми розвитку</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освіти на території м.  Бахмута</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на 2017-2020 роки</w:t>
            </w:r>
            <w:r>
              <w:rPr>
                <w:rFonts w:ascii="Times New Roman" w:hAnsi="Times New Roman" w:cs="Times New Roman"/>
                <w:bCs/>
                <w:sz w:val="28"/>
                <w:szCs w:val="28"/>
              </w:rPr>
              <w:t>»</w:t>
            </w:r>
          </w:p>
        </w:tc>
      </w:tr>
      <w:tr w:rsidR="00BA7073" w:rsidRPr="009512CE">
        <w:tc>
          <w:tcPr>
            <w:tcW w:w="4503" w:type="dxa"/>
          </w:tcPr>
          <w:p w:rsidR="00BA7073" w:rsidRPr="00A628F8" w:rsidRDefault="00BA7073" w:rsidP="00721667">
            <w:pPr>
              <w:pStyle w:val="ListParagraph"/>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Головний розробник Програми</w:t>
            </w:r>
          </w:p>
          <w:p w:rsidR="00BA7073" w:rsidRPr="00A628F8" w:rsidRDefault="00BA7073" w:rsidP="00A628F8">
            <w:pPr>
              <w:spacing w:after="0" w:line="240" w:lineRule="auto"/>
              <w:jc w:val="center"/>
              <w:rPr>
                <w:rFonts w:ascii="Times New Roman" w:hAnsi="Times New Roman" w:cs="Times New Roman"/>
                <w:b/>
                <w:bCs/>
                <w:sz w:val="28"/>
                <w:szCs w:val="28"/>
              </w:rPr>
            </w:pPr>
          </w:p>
        </w:tc>
        <w:tc>
          <w:tcPr>
            <w:tcW w:w="5528" w:type="dxa"/>
          </w:tcPr>
          <w:p w:rsidR="00BA7073" w:rsidRPr="00A628F8" w:rsidRDefault="00BA7073" w:rsidP="00A628F8">
            <w:pPr>
              <w:pStyle w:val="ListParagraph"/>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Робоча група</w:t>
            </w:r>
            <w:r w:rsidRPr="004B0781">
              <w:rPr>
                <w:rFonts w:ascii="Times New Roman" w:hAnsi="Times New Roman" w:cs="Times New Roman"/>
                <w:sz w:val="28"/>
                <w:szCs w:val="28"/>
                <w:lang w:val="uk-UA"/>
              </w:rPr>
              <w:t xml:space="preserve"> з розробки</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проекту Програми розвитку</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 xml:space="preserve">освіти на території </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м.  Бахмута</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на 2017-2020 роки</w:t>
            </w:r>
          </w:p>
          <w:p w:rsidR="00BA7073" w:rsidRPr="00A628F8" w:rsidRDefault="00BA7073" w:rsidP="00A628F8">
            <w:pPr>
              <w:spacing w:after="0" w:line="240" w:lineRule="auto"/>
              <w:ind w:left="34"/>
              <w:jc w:val="center"/>
              <w:rPr>
                <w:rFonts w:ascii="Times New Roman" w:hAnsi="Times New Roman" w:cs="Times New Roman"/>
                <w:b/>
                <w:bCs/>
                <w:sz w:val="28"/>
                <w:szCs w:val="28"/>
              </w:rPr>
            </w:pPr>
          </w:p>
        </w:tc>
      </w:tr>
      <w:tr w:rsidR="00BA7073" w:rsidRPr="009512CE">
        <w:tc>
          <w:tcPr>
            <w:tcW w:w="4503" w:type="dxa"/>
          </w:tcPr>
          <w:p w:rsidR="00BA7073" w:rsidRPr="00A628F8" w:rsidRDefault="00BA7073" w:rsidP="00721667">
            <w:pPr>
              <w:pStyle w:val="ListParagraph"/>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Співрозробники Програми</w:t>
            </w:r>
          </w:p>
          <w:p w:rsidR="00BA7073" w:rsidRPr="00A628F8" w:rsidRDefault="00BA7073" w:rsidP="00A628F8">
            <w:pPr>
              <w:spacing w:after="0" w:line="240" w:lineRule="auto"/>
              <w:jc w:val="center"/>
              <w:rPr>
                <w:rFonts w:ascii="Times New Roman" w:hAnsi="Times New Roman" w:cs="Times New Roman"/>
                <w:b/>
                <w:bCs/>
                <w:sz w:val="28"/>
                <w:szCs w:val="28"/>
              </w:rPr>
            </w:pPr>
          </w:p>
        </w:tc>
        <w:tc>
          <w:tcPr>
            <w:tcW w:w="5528" w:type="dxa"/>
          </w:tcPr>
          <w:p w:rsidR="00BA7073" w:rsidRDefault="00BA7073" w:rsidP="00A628F8">
            <w:pPr>
              <w:pStyle w:val="ListParagraph"/>
              <w:spacing w:after="0" w:line="240" w:lineRule="auto"/>
              <w:ind w:left="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Бахмутської міської ради</w:t>
            </w:r>
          </w:p>
          <w:p w:rsidR="00BA7073" w:rsidRDefault="00BA7073" w:rsidP="00A628F8">
            <w:pPr>
              <w:pStyle w:val="ListParagraph"/>
              <w:spacing w:after="0" w:line="240" w:lineRule="auto"/>
              <w:ind w:left="34"/>
              <w:jc w:val="both"/>
              <w:rPr>
                <w:rFonts w:ascii="Times New Roman" w:hAnsi="Times New Roman" w:cs="Times New Roman"/>
                <w:sz w:val="28"/>
                <w:szCs w:val="28"/>
                <w:lang w:val="uk-UA"/>
              </w:rPr>
            </w:pPr>
          </w:p>
          <w:p w:rsidR="00BA7073" w:rsidRPr="00A628F8" w:rsidRDefault="00BA7073" w:rsidP="00A628F8">
            <w:pPr>
              <w:pStyle w:val="ListParagraph"/>
              <w:spacing w:after="0" w:line="240" w:lineRule="auto"/>
              <w:ind w:left="34"/>
              <w:jc w:val="both"/>
              <w:rPr>
                <w:rFonts w:ascii="Times New Roman" w:hAnsi="Times New Roman" w:cs="Times New Roman"/>
                <w:sz w:val="28"/>
                <w:szCs w:val="28"/>
                <w:lang w:val="uk-UA"/>
              </w:rPr>
            </w:pPr>
          </w:p>
          <w:p w:rsidR="00BA7073" w:rsidRPr="00A628F8" w:rsidRDefault="00BA7073" w:rsidP="00A628F8">
            <w:pPr>
              <w:spacing w:after="0" w:line="240" w:lineRule="auto"/>
              <w:ind w:left="34"/>
              <w:jc w:val="center"/>
              <w:rPr>
                <w:rFonts w:ascii="Times New Roman" w:hAnsi="Times New Roman" w:cs="Times New Roman"/>
                <w:b/>
                <w:bCs/>
                <w:sz w:val="28"/>
                <w:szCs w:val="28"/>
              </w:rPr>
            </w:pPr>
          </w:p>
        </w:tc>
      </w:tr>
      <w:tr w:rsidR="00BA7073" w:rsidRPr="009512CE">
        <w:tc>
          <w:tcPr>
            <w:tcW w:w="4503" w:type="dxa"/>
          </w:tcPr>
          <w:p w:rsidR="00BA7073" w:rsidRPr="00A628F8" w:rsidRDefault="00BA7073" w:rsidP="00721667">
            <w:pPr>
              <w:pStyle w:val="ListParagraph"/>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Відповідальний виконавець Програми</w:t>
            </w:r>
          </w:p>
          <w:p w:rsidR="00BA7073" w:rsidRPr="00A628F8" w:rsidRDefault="00BA7073" w:rsidP="00A628F8">
            <w:pPr>
              <w:spacing w:after="0" w:line="240" w:lineRule="auto"/>
              <w:jc w:val="center"/>
              <w:rPr>
                <w:rFonts w:ascii="Times New Roman" w:hAnsi="Times New Roman" w:cs="Times New Roman"/>
                <w:b/>
                <w:bCs/>
                <w:sz w:val="28"/>
                <w:szCs w:val="28"/>
              </w:rPr>
            </w:pPr>
          </w:p>
        </w:tc>
        <w:tc>
          <w:tcPr>
            <w:tcW w:w="5528" w:type="dxa"/>
          </w:tcPr>
          <w:p w:rsidR="00BA7073" w:rsidRPr="00A628F8" w:rsidRDefault="00BA7073" w:rsidP="00A628F8">
            <w:pPr>
              <w:pStyle w:val="ListParagraph"/>
              <w:spacing w:after="0" w:line="240" w:lineRule="auto"/>
              <w:ind w:left="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Бахмутської міської ради </w:t>
            </w:r>
          </w:p>
          <w:p w:rsidR="00BA7073" w:rsidRPr="00A628F8" w:rsidRDefault="00BA7073" w:rsidP="00A628F8">
            <w:pPr>
              <w:spacing w:after="0" w:line="240" w:lineRule="auto"/>
              <w:ind w:left="34"/>
              <w:jc w:val="center"/>
              <w:rPr>
                <w:rFonts w:ascii="Times New Roman" w:hAnsi="Times New Roman" w:cs="Times New Roman"/>
                <w:b/>
                <w:bCs/>
                <w:sz w:val="28"/>
                <w:szCs w:val="28"/>
              </w:rPr>
            </w:pPr>
          </w:p>
        </w:tc>
      </w:tr>
      <w:tr w:rsidR="00BA7073" w:rsidRPr="00396A87">
        <w:tc>
          <w:tcPr>
            <w:tcW w:w="4503" w:type="dxa"/>
          </w:tcPr>
          <w:p w:rsidR="00BA7073" w:rsidRPr="00A628F8" w:rsidRDefault="00BA7073" w:rsidP="00721667">
            <w:pPr>
              <w:pStyle w:val="ListParagraph"/>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Співвиконавці (учасники) Програми</w:t>
            </w:r>
          </w:p>
          <w:p w:rsidR="00BA7073" w:rsidRPr="00A628F8" w:rsidRDefault="00BA7073" w:rsidP="00A628F8">
            <w:pPr>
              <w:pStyle w:val="ListParagraph"/>
              <w:spacing w:after="0" w:line="240" w:lineRule="auto"/>
              <w:ind w:left="360"/>
              <w:jc w:val="both"/>
              <w:rPr>
                <w:rFonts w:ascii="Times New Roman" w:hAnsi="Times New Roman" w:cs="Times New Roman"/>
                <w:b/>
                <w:bCs/>
                <w:sz w:val="28"/>
                <w:szCs w:val="28"/>
                <w:lang w:val="uk-UA"/>
              </w:rPr>
            </w:pPr>
          </w:p>
        </w:tc>
        <w:tc>
          <w:tcPr>
            <w:tcW w:w="5528" w:type="dxa"/>
          </w:tcPr>
          <w:p w:rsidR="00BA7073" w:rsidRPr="003F6168" w:rsidRDefault="00BA7073" w:rsidP="00396A87">
            <w:pPr>
              <w:pStyle w:val="ListParagraph"/>
              <w:spacing w:after="0" w:line="240" w:lineRule="auto"/>
              <w:ind w:left="34"/>
              <w:jc w:val="both"/>
              <w:rPr>
                <w:rFonts w:ascii="Times New Roman" w:hAnsi="Times New Roman" w:cs="Times New Roman"/>
                <w:sz w:val="28"/>
                <w:szCs w:val="28"/>
                <w:lang w:val="en-US"/>
              </w:rPr>
            </w:pPr>
            <w:r w:rsidRPr="00A628F8">
              <w:rPr>
                <w:rFonts w:ascii="Times New Roman" w:hAnsi="Times New Roman" w:cs="Times New Roman"/>
                <w:sz w:val="28"/>
                <w:szCs w:val="28"/>
                <w:lang w:val="uk-UA"/>
              </w:rPr>
              <w:t>Навчальні заклади м. Бахмута</w:t>
            </w:r>
          </w:p>
        </w:tc>
      </w:tr>
      <w:tr w:rsidR="00BA7073" w:rsidRPr="009512CE">
        <w:tc>
          <w:tcPr>
            <w:tcW w:w="4503" w:type="dxa"/>
          </w:tcPr>
          <w:p w:rsidR="00BA7073" w:rsidRPr="00A628F8" w:rsidRDefault="00BA7073" w:rsidP="00721667">
            <w:pPr>
              <w:pStyle w:val="ListParagraph"/>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 xml:space="preserve">Термін реалізації Програми </w:t>
            </w:r>
          </w:p>
          <w:p w:rsidR="00BA7073" w:rsidRPr="00A628F8" w:rsidRDefault="00BA7073" w:rsidP="00A628F8">
            <w:pPr>
              <w:pStyle w:val="ListParagraph"/>
              <w:spacing w:after="0" w:line="240" w:lineRule="auto"/>
              <w:ind w:left="360"/>
              <w:jc w:val="both"/>
              <w:rPr>
                <w:rFonts w:ascii="Times New Roman" w:hAnsi="Times New Roman" w:cs="Times New Roman"/>
                <w:b/>
                <w:bCs/>
                <w:sz w:val="28"/>
                <w:szCs w:val="28"/>
                <w:lang w:val="uk-UA"/>
              </w:rPr>
            </w:pPr>
          </w:p>
        </w:tc>
        <w:tc>
          <w:tcPr>
            <w:tcW w:w="5528" w:type="dxa"/>
          </w:tcPr>
          <w:p w:rsidR="00BA7073" w:rsidRPr="00A628F8" w:rsidRDefault="00BA7073" w:rsidP="00A628F8">
            <w:pPr>
              <w:pStyle w:val="ListParagraph"/>
              <w:spacing w:after="0" w:line="240" w:lineRule="auto"/>
              <w:ind w:left="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2017-2020 роки</w:t>
            </w:r>
          </w:p>
          <w:p w:rsidR="00BA7073" w:rsidRPr="00A628F8" w:rsidRDefault="00BA7073" w:rsidP="00A628F8">
            <w:pPr>
              <w:pStyle w:val="ListParagraph"/>
              <w:spacing w:after="0" w:line="240" w:lineRule="auto"/>
              <w:ind w:left="34"/>
              <w:jc w:val="both"/>
              <w:rPr>
                <w:rFonts w:ascii="Times New Roman" w:hAnsi="Times New Roman" w:cs="Times New Roman"/>
                <w:sz w:val="28"/>
                <w:szCs w:val="28"/>
                <w:lang w:val="uk-UA"/>
              </w:rPr>
            </w:pPr>
          </w:p>
        </w:tc>
      </w:tr>
      <w:tr w:rsidR="00BA7073" w:rsidRPr="009512CE">
        <w:tc>
          <w:tcPr>
            <w:tcW w:w="4503" w:type="dxa"/>
          </w:tcPr>
          <w:p w:rsidR="00BA7073" w:rsidRPr="00A628F8" w:rsidRDefault="00BA7073" w:rsidP="00710A5D">
            <w:pPr>
              <w:pStyle w:val="ListParagraph"/>
              <w:spacing w:after="0" w:line="240" w:lineRule="auto"/>
              <w:ind w:left="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7.1. Етапи виконання програми</w:t>
            </w:r>
          </w:p>
        </w:tc>
        <w:tc>
          <w:tcPr>
            <w:tcW w:w="5528" w:type="dxa"/>
          </w:tcPr>
          <w:p w:rsidR="00BA7073" w:rsidRDefault="00BA7073" w:rsidP="00A628F8">
            <w:pPr>
              <w:pStyle w:val="ListParagraph"/>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І етап    - 2017-2018 роки</w:t>
            </w:r>
          </w:p>
          <w:p w:rsidR="00BA7073" w:rsidRDefault="00BA7073" w:rsidP="00A628F8">
            <w:pPr>
              <w:pStyle w:val="ListParagraph"/>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ІІ етап   - 2019 рік</w:t>
            </w:r>
          </w:p>
          <w:p w:rsidR="00BA7073" w:rsidRPr="00710A5D" w:rsidRDefault="00BA7073" w:rsidP="00A628F8">
            <w:pPr>
              <w:pStyle w:val="ListParagraph"/>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ІІІ етап  - 2020 рік</w:t>
            </w:r>
          </w:p>
        </w:tc>
      </w:tr>
      <w:tr w:rsidR="00BA7073" w:rsidRPr="00740D85">
        <w:tc>
          <w:tcPr>
            <w:tcW w:w="4503" w:type="dxa"/>
          </w:tcPr>
          <w:p w:rsidR="00BA7073" w:rsidRPr="00A628F8" w:rsidRDefault="00BA7073" w:rsidP="00721667">
            <w:pPr>
              <w:pStyle w:val="ListParagraph"/>
              <w:numPr>
                <w:ilvl w:val="0"/>
                <w:numId w:val="49"/>
              </w:num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Мета Програми</w:t>
            </w:r>
          </w:p>
          <w:p w:rsidR="00BA7073" w:rsidRPr="00A628F8" w:rsidRDefault="00BA7073" w:rsidP="00A628F8">
            <w:pPr>
              <w:pStyle w:val="ListParagraph"/>
              <w:spacing w:after="0" w:line="240" w:lineRule="auto"/>
              <w:ind w:left="360"/>
              <w:jc w:val="both"/>
              <w:rPr>
                <w:rFonts w:ascii="Times New Roman" w:hAnsi="Times New Roman" w:cs="Times New Roman"/>
                <w:b/>
                <w:bCs/>
                <w:sz w:val="28"/>
                <w:szCs w:val="28"/>
                <w:lang w:val="uk-UA"/>
              </w:rPr>
            </w:pPr>
          </w:p>
        </w:tc>
        <w:tc>
          <w:tcPr>
            <w:tcW w:w="5528" w:type="dxa"/>
          </w:tcPr>
          <w:p w:rsidR="00BA7073" w:rsidRDefault="00BA7073" w:rsidP="00E35512">
            <w:pPr>
              <w:pStyle w:val="ListParagraph"/>
              <w:numPr>
                <w:ilvl w:val="0"/>
                <w:numId w:val="46"/>
              </w:numPr>
              <w:spacing w:after="0" w:line="240" w:lineRule="auto"/>
              <w:ind w:left="-123" w:firstLine="142"/>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w:t>
            </w:r>
            <w:r w:rsidRPr="00A628F8">
              <w:rPr>
                <w:rFonts w:ascii="Times New Roman" w:hAnsi="Times New Roman" w:cs="Times New Roman"/>
                <w:sz w:val="28"/>
                <w:szCs w:val="28"/>
                <w:lang w:val="uk-UA" w:eastAsia="ru-RU"/>
              </w:rPr>
              <w:t xml:space="preserve">ідвищення якості освіти, різнобічний розвиток, виховання і соціалізація особистості, яка усвідомлює себе громадянином України, має прагнення до самовдосконалення і навчання впродовж життя; </w:t>
            </w:r>
          </w:p>
          <w:p w:rsidR="00BA7073" w:rsidRDefault="00BA7073" w:rsidP="00E35512">
            <w:pPr>
              <w:pStyle w:val="ListParagraph"/>
              <w:numPr>
                <w:ilvl w:val="0"/>
                <w:numId w:val="46"/>
              </w:numPr>
              <w:spacing w:after="0" w:line="240" w:lineRule="auto"/>
              <w:ind w:left="-123" w:firstLine="142"/>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t xml:space="preserve">перетворення освіти на чинник економічного зростання, джерела національної єдності; </w:t>
            </w:r>
          </w:p>
          <w:p w:rsidR="00BA7073" w:rsidRDefault="00BA7073" w:rsidP="00E35512">
            <w:pPr>
              <w:pStyle w:val="ListParagraph"/>
              <w:numPr>
                <w:ilvl w:val="0"/>
                <w:numId w:val="46"/>
              </w:numPr>
              <w:spacing w:after="0" w:line="240" w:lineRule="auto"/>
              <w:ind w:left="-123" w:firstLine="142"/>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t>забезпечення інноваційного розвитку галузі через підготовку успішних педагогів нової формації; удосконалення с</w:t>
            </w:r>
            <w:r>
              <w:rPr>
                <w:rFonts w:ascii="Times New Roman" w:hAnsi="Times New Roman" w:cs="Times New Roman"/>
                <w:sz w:val="28"/>
                <w:szCs w:val="28"/>
                <w:lang w:val="uk-UA" w:eastAsia="ru-RU"/>
              </w:rPr>
              <w:t>истеми управлінської діяльності;</w:t>
            </w:r>
          </w:p>
          <w:p w:rsidR="00BA7073" w:rsidRPr="00740D85" w:rsidRDefault="00BA7073" w:rsidP="00740D85">
            <w:pPr>
              <w:pStyle w:val="ListParagraph"/>
              <w:numPr>
                <w:ilvl w:val="0"/>
                <w:numId w:val="46"/>
              </w:numPr>
              <w:spacing w:after="0" w:line="240" w:lineRule="auto"/>
              <w:ind w:left="143" w:firstLine="141"/>
              <w:jc w:val="both"/>
              <w:rPr>
                <w:rFonts w:ascii="Times New Roman" w:hAnsi="Times New Roman" w:cs="Times New Roman"/>
                <w:sz w:val="28"/>
                <w:szCs w:val="28"/>
                <w:lang w:val="uk-UA" w:eastAsia="ru-RU"/>
              </w:rPr>
            </w:pPr>
            <w:r w:rsidRPr="00740D85">
              <w:rPr>
                <w:rFonts w:ascii="Times New Roman" w:hAnsi="Times New Roman" w:cs="Times New Roman"/>
                <w:sz w:val="28"/>
                <w:szCs w:val="28"/>
                <w:lang w:val="uk-UA" w:eastAsia="ru-RU"/>
              </w:rPr>
              <w:t>формування патріота, особистості, інноватора - випускника школи</w:t>
            </w:r>
            <w:r>
              <w:rPr>
                <w:rFonts w:ascii="Times New Roman" w:hAnsi="Times New Roman" w:cs="Times New Roman"/>
                <w:sz w:val="28"/>
                <w:szCs w:val="28"/>
                <w:lang w:val="uk-UA" w:eastAsia="ru-RU"/>
              </w:rPr>
              <w:t>.</w:t>
            </w:r>
          </w:p>
          <w:p w:rsidR="00BA7073" w:rsidRPr="00A628F8" w:rsidRDefault="00BA7073" w:rsidP="00A628F8">
            <w:pPr>
              <w:pStyle w:val="ListParagraph"/>
              <w:spacing w:after="0" w:line="240" w:lineRule="auto"/>
              <w:jc w:val="both"/>
              <w:rPr>
                <w:rFonts w:ascii="Times New Roman" w:hAnsi="Times New Roman" w:cs="Times New Roman"/>
                <w:sz w:val="28"/>
                <w:szCs w:val="28"/>
                <w:lang w:val="uk-UA"/>
              </w:rPr>
            </w:pPr>
          </w:p>
        </w:tc>
      </w:tr>
      <w:tr w:rsidR="00BA7073" w:rsidRPr="001C2F03">
        <w:tc>
          <w:tcPr>
            <w:tcW w:w="4503" w:type="dxa"/>
          </w:tcPr>
          <w:p w:rsidR="00BA7073" w:rsidRDefault="00BA7073" w:rsidP="00721667">
            <w:pPr>
              <w:pStyle w:val="ListParagraph"/>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Загальний обсяг фінансових ресурсів, необхідних для реалізації Програми, всього:</w:t>
            </w:r>
          </w:p>
          <w:p w:rsidR="00BA7073" w:rsidRPr="00A628F8" w:rsidRDefault="00BA7073" w:rsidP="0032168A">
            <w:pPr>
              <w:pStyle w:val="ListParagraph"/>
              <w:spacing w:after="0" w:line="240" w:lineRule="auto"/>
              <w:jc w:val="both"/>
              <w:rPr>
                <w:rFonts w:ascii="Times New Roman" w:hAnsi="Times New Roman" w:cs="Times New Roman"/>
                <w:b/>
                <w:bCs/>
                <w:sz w:val="28"/>
                <w:szCs w:val="28"/>
                <w:lang w:val="uk-UA"/>
              </w:rPr>
            </w:pPr>
          </w:p>
        </w:tc>
        <w:tc>
          <w:tcPr>
            <w:tcW w:w="5528" w:type="dxa"/>
          </w:tcPr>
          <w:p w:rsidR="00BA7073" w:rsidRDefault="00BA7073" w:rsidP="00FF209D">
            <w:pPr>
              <w:pStyle w:val="ListParagraph"/>
              <w:ind w:left="426"/>
              <w:rPr>
                <w:rFonts w:ascii="Times New Roman" w:hAnsi="Times New Roman" w:cs="Times New Roman"/>
                <w:sz w:val="28"/>
                <w:szCs w:val="28"/>
                <w:lang w:val="uk-UA"/>
              </w:rPr>
            </w:pPr>
          </w:p>
          <w:p w:rsidR="00BA7073" w:rsidRPr="00A628F8" w:rsidRDefault="00BA7073" w:rsidP="00D37004">
            <w:pPr>
              <w:pStyle w:val="ListParagraph"/>
              <w:ind w:left="426"/>
              <w:jc w:val="center"/>
              <w:rPr>
                <w:rFonts w:ascii="Times New Roman" w:hAnsi="Times New Roman" w:cs="Times New Roman"/>
                <w:sz w:val="28"/>
                <w:szCs w:val="28"/>
                <w:lang w:val="uk-UA"/>
              </w:rPr>
            </w:pPr>
            <w:r w:rsidRPr="00D37004">
              <w:rPr>
                <w:rFonts w:ascii="Times New Roman" w:hAnsi="Times New Roman"/>
                <w:sz w:val="28"/>
                <w:szCs w:val="28"/>
                <w:lang w:val="uk-UA"/>
              </w:rPr>
              <w:t>532825,58</w:t>
            </w:r>
            <w:r w:rsidRPr="00D37004">
              <w:rPr>
                <w:rFonts w:ascii="Times New Roman" w:hAnsi="Times New Roman" w:cs="Times New Roman"/>
                <w:sz w:val="28"/>
                <w:szCs w:val="28"/>
                <w:lang w:val="uk-UA"/>
              </w:rPr>
              <w:t xml:space="preserve">  тис</w:t>
            </w:r>
            <w:r w:rsidRPr="00A628F8">
              <w:rPr>
                <w:rFonts w:ascii="Times New Roman" w:hAnsi="Times New Roman" w:cs="Times New Roman"/>
                <w:sz w:val="28"/>
                <w:szCs w:val="28"/>
                <w:lang w:val="uk-UA"/>
              </w:rPr>
              <w:t>.грн.</w:t>
            </w:r>
          </w:p>
        </w:tc>
      </w:tr>
      <w:tr w:rsidR="00BA7073" w:rsidRPr="00C602FA">
        <w:tc>
          <w:tcPr>
            <w:tcW w:w="4503" w:type="dxa"/>
          </w:tcPr>
          <w:p w:rsidR="00BA7073" w:rsidRPr="00A628F8" w:rsidRDefault="00BA7073" w:rsidP="001C2F03">
            <w:pPr>
              <w:pStyle w:val="ListParagraph"/>
              <w:ind w:left="426"/>
              <w:rPr>
                <w:rFonts w:ascii="Times New Roman" w:hAnsi="Times New Roman" w:cs="Times New Roman"/>
                <w:sz w:val="28"/>
                <w:szCs w:val="28"/>
                <w:lang w:val="uk-UA"/>
              </w:rPr>
            </w:pPr>
            <w:r>
              <w:rPr>
                <w:rFonts w:ascii="Times New Roman" w:hAnsi="Times New Roman" w:cs="Times New Roman"/>
                <w:b/>
                <w:bCs/>
                <w:sz w:val="28"/>
                <w:szCs w:val="28"/>
                <w:lang w:val="uk-UA"/>
              </w:rPr>
              <w:t xml:space="preserve">9.1. </w:t>
            </w:r>
            <w:r w:rsidRPr="00A628F8">
              <w:rPr>
                <w:rFonts w:ascii="Times New Roman" w:hAnsi="Times New Roman" w:cs="Times New Roman"/>
                <w:sz w:val="28"/>
                <w:szCs w:val="28"/>
                <w:lang w:val="uk-UA"/>
              </w:rPr>
              <w:t>у тому числі:</w:t>
            </w:r>
          </w:p>
          <w:p w:rsidR="00BA7073" w:rsidRPr="00A628F8" w:rsidRDefault="00BA7073" w:rsidP="00B81588">
            <w:pPr>
              <w:pStyle w:val="ListParagraph"/>
              <w:spacing w:after="0" w:line="240" w:lineRule="auto"/>
              <w:ind w:left="0" w:firstLine="39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коштів міського бюджету</w:t>
            </w:r>
          </w:p>
          <w:p w:rsidR="00BA7073" w:rsidRPr="00A628F8" w:rsidRDefault="00BA7073" w:rsidP="00B81588">
            <w:pPr>
              <w:pStyle w:val="ListParagraph"/>
              <w:spacing w:after="0" w:line="240" w:lineRule="auto"/>
              <w:ind w:left="0" w:firstLine="39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коштів обласного бюджету</w:t>
            </w:r>
          </w:p>
          <w:p w:rsidR="00BA7073" w:rsidRDefault="00BA7073" w:rsidP="00B81588">
            <w:pPr>
              <w:pStyle w:val="ListParagraph"/>
              <w:spacing w:after="0" w:line="240" w:lineRule="auto"/>
              <w:ind w:left="0" w:firstLine="39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коштів державного бюджету</w:t>
            </w:r>
          </w:p>
          <w:p w:rsidR="00BA7073" w:rsidRPr="00A628F8" w:rsidRDefault="00BA7073" w:rsidP="00B81588">
            <w:pPr>
              <w:pStyle w:val="ListParagraph"/>
              <w:spacing w:after="0" w:line="240" w:lineRule="auto"/>
              <w:ind w:left="0" w:firstLine="390"/>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кошти інших джерел</w:t>
            </w:r>
          </w:p>
        </w:tc>
        <w:tc>
          <w:tcPr>
            <w:tcW w:w="5528" w:type="dxa"/>
          </w:tcPr>
          <w:p w:rsidR="00BA7073" w:rsidRDefault="00BA7073" w:rsidP="001C2F03">
            <w:pPr>
              <w:pStyle w:val="ListParagraph"/>
              <w:ind w:left="426"/>
              <w:rPr>
                <w:rFonts w:ascii="Times New Roman" w:hAnsi="Times New Roman" w:cs="Times New Roman"/>
                <w:sz w:val="28"/>
                <w:szCs w:val="28"/>
                <w:lang w:val="uk-UA"/>
              </w:rPr>
            </w:pPr>
          </w:p>
          <w:p w:rsidR="00BA7073" w:rsidRPr="00A628F8" w:rsidRDefault="00BA7073" w:rsidP="00D37004">
            <w:pPr>
              <w:pStyle w:val="ListParagraph"/>
              <w:spacing w:after="0" w:line="257" w:lineRule="auto"/>
              <w:ind w:left="425"/>
              <w:jc w:val="center"/>
              <w:rPr>
                <w:rFonts w:ascii="Times New Roman" w:hAnsi="Times New Roman" w:cs="Times New Roman"/>
                <w:sz w:val="28"/>
                <w:szCs w:val="28"/>
                <w:lang w:val="uk-UA"/>
              </w:rPr>
            </w:pPr>
            <w:r w:rsidRPr="00D37004">
              <w:rPr>
                <w:rFonts w:ascii="Times New Roman" w:hAnsi="Times New Roman"/>
                <w:sz w:val="28"/>
                <w:szCs w:val="28"/>
                <w:lang w:val="uk-UA"/>
              </w:rPr>
              <w:t>88198,709</w:t>
            </w:r>
            <w:r w:rsidRPr="00D37004">
              <w:rPr>
                <w:rFonts w:ascii="Times New Roman" w:hAnsi="Times New Roman" w:cs="Times New Roman"/>
                <w:sz w:val="28"/>
                <w:szCs w:val="28"/>
                <w:lang w:val="uk-UA"/>
              </w:rPr>
              <w:t xml:space="preserve"> тис.грн;</w:t>
            </w:r>
          </w:p>
          <w:p w:rsidR="00BA7073" w:rsidRPr="00A628F8" w:rsidRDefault="00BA7073" w:rsidP="00D37004">
            <w:pPr>
              <w:pStyle w:val="ListParagraph"/>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Pr="00A628F8" w:rsidRDefault="00BA7073" w:rsidP="00D37004">
            <w:pPr>
              <w:pStyle w:val="ListParagraph"/>
              <w:spacing w:after="0" w:line="257" w:lineRule="auto"/>
              <w:ind w:left="425"/>
              <w:jc w:val="center"/>
              <w:rPr>
                <w:rFonts w:ascii="Times New Roman" w:hAnsi="Times New Roman" w:cs="Times New Roman"/>
                <w:sz w:val="28"/>
                <w:szCs w:val="28"/>
                <w:lang w:val="uk-UA"/>
              </w:rPr>
            </w:pPr>
            <w:r w:rsidRPr="00D37004">
              <w:rPr>
                <w:rFonts w:ascii="Times New Roman" w:hAnsi="Times New Roman"/>
                <w:sz w:val="28"/>
                <w:szCs w:val="28"/>
                <w:lang w:val="uk-UA"/>
              </w:rPr>
              <w:t>443826,871</w:t>
            </w:r>
            <w:r w:rsidRPr="00D37004">
              <w:rPr>
                <w:rFonts w:ascii="Times New Roman" w:hAnsi="Times New Roman" w:cs="Times New Roman"/>
                <w:sz w:val="28"/>
                <w:szCs w:val="28"/>
                <w:lang w:val="uk-UA"/>
              </w:rPr>
              <w:t xml:space="preserve">  тис.грн;</w:t>
            </w:r>
          </w:p>
          <w:p w:rsidR="00BA7073" w:rsidRPr="00A628F8" w:rsidRDefault="00BA7073" w:rsidP="00D37004">
            <w:pPr>
              <w:pStyle w:val="ListParagraph"/>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800,</w:t>
            </w:r>
            <w:r w:rsidRPr="001C2F03">
              <w:rPr>
                <w:rFonts w:ascii="Times New Roman" w:hAnsi="Times New Roman" w:cs="Times New Roman"/>
                <w:sz w:val="28"/>
                <w:szCs w:val="28"/>
                <w:lang w:val="uk-UA"/>
              </w:rPr>
              <w:t>0</w:t>
            </w:r>
            <w:r w:rsidRPr="00A628F8">
              <w:rPr>
                <w:rFonts w:ascii="Times New Roman" w:hAnsi="Times New Roman" w:cs="Times New Roman"/>
                <w:sz w:val="28"/>
                <w:szCs w:val="28"/>
                <w:lang w:val="uk-UA"/>
              </w:rPr>
              <w:t xml:space="preserve"> тис.грн.</w:t>
            </w:r>
          </w:p>
        </w:tc>
      </w:tr>
      <w:tr w:rsidR="00BA7073" w:rsidRPr="009512CE">
        <w:tc>
          <w:tcPr>
            <w:tcW w:w="4503" w:type="dxa"/>
          </w:tcPr>
          <w:p w:rsidR="00BA7073" w:rsidRPr="00A628F8" w:rsidRDefault="00BA7073" w:rsidP="00721667">
            <w:pPr>
              <w:pStyle w:val="ListParagraph"/>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 xml:space="preserve"> Очікувані результати</w:t>
            </w:r>
            <w:r>
              <w:rPr>
                <w:rFonts w:ascii="Times New Roman" w:hAnsi="Times New Roman" w:cs="Times New Roman"/>
                <w:b/>
                <w:bCs/>
                <w:sz w:val="28"/>
                <w:szCs w:val="28"/>
                <w:lang w:val="uk-UA"/>
              </w:rPr>
              <w:t xml:space="preserve"> виконання</w:t>
            </w:r>
          </w:p>
        </w:tc>
        <w:tc>
          <w:tcPr>
            <w:tcW w:w="5528" w:type="dxa"/>
          </w:tcPr>
          <w:p w:rsidR="00BA7073" w:rsidRPr="00A628F8" w:rsidRDefault="00BA7073" w:rsidP="00A55364">
            <w:pPr>
              <w:pStyle w:val="ListParagraph"/>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w:t>
            </w:r>
          </w:p>
          <w:p w:rsidR="00BA7073" w:rsidRPr="00A628F8" w:rsidRDefault="00BA7073" w:rsidP="00A55364">
            <w:pPr>
              <w:pStyle w:val="ListParagraph"/>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удосконалення мережі закладів освіти, створення інноваційних освітніх комплексів, опорної школи та її філій, навчальних закладів нового типу, в т.ч. з інклюзивною освітою;</w:t>
            </w:r>
          </w:p>
          <w:p w:rsidR="00BA7073" w:rsidRPr="00A628F8" w:rsidRDefault="00BA7073" w:rsidP="00A55364">
            <w:pPr>
              <w:pStyle w:val="ListParagraph"/>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створення умов для особистісного розвитку і творчої самореалізації учасників педагогічного процесу, укріплення їх здоров’я;</w:t>
            </w:r>
          </w:p>
          <w:p w:rsidR="00BA7073" w:rsidRPr="00A628F8" w:rsidRDefault="00BA7073" w:rsidP="00A55364">
            <w:pPr>
              <w:pStyle w:val="ListParagraph"/>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підготовка вмотивованого вчителя-фахівця, підвищення професійного рівня педагогічних кадрів, здатних працювати в умовах інноваційних змін;</w:t>
            </w:r>
          </w:p>
          <w:p w:rsidR="00BA7073" w:rsidRPr="00A628F8" w:rsidRDefault="00BA7073" w:rsidP="00A55364">
            <w:pPr>
              <w:pStyle w:val="ListParagraph"/>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створення дієвої системи ресурсного забезпечення освіти;</w:t>
            </w:r>
          </w:p>
          <w:p w:rsidR="00BA7073" w:rsidRPr="00A628F8" w:rsidRDefault="00BA7073" w:rsidP="00A55364">
            <w:pPr>
              <w:pStyle w:val="ListParagraph"/>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наближення системи освіти м. Бахмута до європейських вимірів та стандартів;</w:t>
            </w:r>
          </w:p>
          <w:p w:rsidR="00BA7073" w:rsidRPr="00A628F8" w:rsidRDefault="00BA7073" w:rsidP="00A55364">
            <w:pPr>
              <w:pStyle w:val="ListParagraph"/>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підвищення якості освіти на всіх рівнях освітньої системи;</w:t>
            </w:r>
          </w:p>
          <w:p w:rsidR="00BA7073" w:rsidRPr="00A628F8" w:rsidRDefault="00BA7073" w:rsidP="00A55364">
            <w:pPr>
              <w:pStyle w:val="ListParagraph"/>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підготовка випускника школи – усебічно розвиненої  особистості, патріота з активною позицією, інноватора, здатного до змін.</w:t>
            </w:r>
          </w:p>
        </w:tc>
      </w:tr>
      <w:tr w:rsidR="00BA7073" w:rsidRPr="009512CE">
        <w:tc>
          <w:tcPr>
            <w:tcW w:w="4503" w:type="dxa"/>
          </w:tcPr>
          <w:p w:rsidR="00BA7073" w:rsidRPr="00A628F8" w:rsidRDefault="00BA7073" w:rsidP="00721667">
            <w:pPr>
              <w:pStyle w:val="ListParagraph"/>
              <w:numPr>
                <w:ilvl w:val="0"/>
                <w:numId w:val="49"/>
              </w:numPr>
              <w:ind w:left="0" w:firstLine="390"/>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 xml:space="preserve"> Ключові показники ефективності</w:t>
            </w:r>
          </w:p>
          <w:p w:rsidR="00BA7073" w:rsidRPr="00A628F8" w:rsidRDefault="00BA7073" w:rsidP="00A628F8">
            <w:pPr>
              <w:pStyle w:val="ListParagraph"/>
              <w:spacing w:after="0" w:line="240" w:lineRule="auto"/>
              <w:ind w:left="360"/>
              <w:jc w:val="both"/>
              <w:rPr>
                <w:rFonts w:ascii="Times New Roman" w:hAnsi="Times New Roman" w:cs="Times New Roman"/>
                <w:b/>
                <w:bCs/>
                <w:sz w:val="28"/>
                <w:szCs w:val="28"/>
                <w:lang w:val="uk-UA"/>
              </w:rPr>
            </w:pPr>
          </w:p>
        </w:tc>
        <w:tc>
          <w:tcPr>
            <w:tcW w:w="5528" w:type="dxa"/>
          </w:tcPr>
          <w:p w:rsidR="00BA7073" w:rsidRPr="00A628F8" w:rsidRDefault="00BA7073" w:rsidP="00A55364">
            <w:pPr>
              <w:pStyle w:val="ListParagraph"/>
              <w:numPr>
                <w:ilvl w:val="0"/>
                <w:numId w:val="35"/>
              </w:numPr>
              <w:tabs>
                <w:tab w:val="left" w:pos="175"/>
              </w:tabs>
              <w:spacing w:after="0" w:line="240" w:lineRule="auto"/>
              <w:ind w:left="34" w:firstLine="0"/>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t>перетворення української школи на важіль соціальної рівності та згуртованості, економічного розвитку і конкурентоспроможності України;</w:t>
            </w:r>
          </w:p>
          <w:p w:rsidR="00BA7073" w:rsidRPr="00A628F8" w:rsidRDefault="00BA7073" w:rsidP="00A628F8">
            <w:pPr>
              <w:tabs>
                <w:tab w:val="left" w:pos="175"/>
              </w:tabs>
              <w:spacing w:after="0" w:line="240" w:lineRule="auto"/>
              <w:ind w:left="3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модернізація структури, змісту й організації освіти на засадах компетентнісного підходу, переорієнтації змісту освіти на цілі сталого розвитку;</w:t>
            </w:r>
          </w:p>
          <w:p w:rsidR="00BA7073" w:rsidRPr="00A628F8" w:rsidRDefault="00BA7073" w:rsidP="00A628F8">
            <w:pPr>
              <w:tabs>
                <w:tab w:val="left" w:pos="318"/>
              </w:tabs>
              <w:spacing w:after="0" w:line="240" w:lineRule="auto"/>
              <w:ind w:left="3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побудова ефективної системи національного виховання, розвитку і соціалізації дітей та молоді;</w:t>
            </w:r>
          </w:p>
          <w:p w:rsidR="00BA7073" w:rsidRPr="00A628F8" w:rsidRDefault="00BA7073" w:rsidP="00A628F8">
            <w:pPr>
              <w:tabs>
                <w:tab w:val="left" w:pos="317"/>
              </w:tabs>
              <w:spacing w:after="0" w:line="240" w:lineRule="auto"/>
              <w:ind w:left="3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 xml:space="preserve">забезпечення доступності та неперервності освіти впродовж життя; </w:t>
            </w:r>
          </w:p>
          <w:p w:rsidR="00BA7073" w:rsidRPr="00A628F8" w:rsidRDefault="00BA7073" w:rsidP="00A628F8">
            <w:pPr>
              <w:tabs>
                <w:tab w:val="left" w:pos="318"/>
              </w:tabs>
              <w:spacing w:after="0" w:line="240" w:lineRule="auto"/>
              <w:ind w:left="3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розвиток наукової та інноваційної діяльності в освіті, підвищення якості освіти на інноваційній основі завдяки функціонуванню опорної школи;</w:t>
            </w:r>
          </w:p>
          <w:p w:rsidR="00BA7073" w:rsidRPr="00A628F8" w:rsidRDefault="00BA7073" w:rsidP="00A628F8">
            <w:pPr>
              <w:tabs>
                <w:tab w:val="left" w:pos="318"/>
              </w:tabs>
              <w:spacing w:after="0" w:line="240" w:lineRule="auto"/>
              <w:ind w:left="3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інформатизація освіти, удосконалення бібліотечного та інформаційно-ресурсного забезпечення освіти і науки;</w:t>
            </w:r>
          </w:p>
          <w:p w:rsidR="00BA7073" w:rsidRPr="00A628F8" w:rsidRDefault="00BA7073" w:rsidP="00A628F8">
            <w:pPr>
              <w:tabs>
                <w:tab w:val="left" w:pos="318"/>
              </w:tabs>
              <w:spacing w:after="0" w:line="240" w:lineRule="auto"/>
              <w:ind w:left="34"/>
              <w:jc w:val="both"/>
              <w:rPr>
                <w:rFonts w:ascii="Times New Roman" w:hAnsi="Times New Roman" w:cs="Times New Roman"/>
                <w:sz w:val="28"/>
                <w:szCs w:val="28"/>
                <w:lang w:val="uk-UA"/>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 xml:space="preserve"> створення сучасної матеріально-технічної бази системи освіти. </w:t>
            </w:r>
          </w:p>
        </w:tc>
      </w:tr>
    </w:tbl>
    <w:p w:rsidR="00BA7073" w:rsidRPr="009512CE" w:rsidRDefault="00BA7073" w:rsidP="00AF0A5D">
      <w:pPr>
        <w:spacing w:after="0" w:line="240" w:lineRule="auto"/>
        <w:jc w:val="center"/>
        <w:rPr>
          <w:rFonts w:ascii="Times New Roman" w:hAnsi="Times New Roman" w:cs="Times New Roman"/>
          <w:b/>
          <w:bCs/>
          <w:sz w:val="28"/>
          <w:szCs w:val="28"/>
          <w:lang w:val="uk-UA"/>
        </w:rPr>
      </w:pPr>
    </w:p>
    <w:p w:rsidR="00BA7073" w:rsidRDefault="00BA7073" w:rsidP="009A0EEF">
      <w:pPr>
        <w:spacing w:after="0" w:line="240" w:lineRule="auto"/>
        <w:jc w:val="center"/>
        <w:rPr>
          <w:rFonts w:ascii="Times New Roman" w:hAnsi="Times New Roman" w:cs="Times New Roman"/>
          <w:b/>
          <w:bCs/>
          <w:sz w:val="28"/>
          <w:szCs w:val="28"/>
          <w:lang w:val="uk-UA"/>
        </w:rPr>
      </w:pPr>
    </w:p>
    <w:p w:rsidR="00BA7073" w:rsidRDefault="00BA7073" w:rsidP="00E42160">
      <w:pPr>
        <w:pStyle w:val="ListParagraph"/>
        <w:spacing w:after="0" w:line="240" w:lineRule="auto"/>
        <w:jc w:val="both"/>
        <w:rPr>
          <w:rFonts w:ascii="Times New Roman" w:hAnsi="Times New Roman" w:cs="Times New Roman"/>
          <w:b/>
          <w:bCs/>
          <w:sz w:val="28"/>
          <w:szCs w:val="28"/>
          <w:lang w:val="uk-UA"/>
        </w:rPr>
      </w:pPr>
    </w:p>
    <w:p w:rsidR="00BA7073" w:rsidRPr="00AF0A5D" w:rsidRDefault="00BA7073" w:rsidP="00AF0A5D">
      <w:pPr>
        <w:pStyle w:val="ListParagraph"/>
        <w:rPr>
          <w:rFonts w:ascii="Times New Roman" w:hAnsi="Times New Roman" w:cs="Times New Roman"/>
          <w:b/>
          <w:bCs/>
          <w:sz w:val="28"/>
          <w:szCs w:val="28"/>
          <w:lang w:val="uk-UA"/>
        </w:rPr>
      </w:pPr>
    </w:p>
    <w:p w:rsidR="00BA7073" w:rsidRPr="00AF0A5D" w:rsidRDefault="00BA7073" w:rsidP="00C72992">
      <w:pPr>
        <w:pStyle w:val="ListParagraph"/>
        <w:spacing w:after="0" w:line="240" w:lineRule="auto"/>
        <w:jc w:val="both"/>
        <w:rPr>
          <w:rFonts w:ascii="Times New Roman" w:hAnsi="Times New Roman" w:cs="Times New Roman"/>
          <w:b/>
          <w:bCs/>
          <w:sz w:val="28"/>
          <w:szCs w:val="28"/>
          <w:lang w:val="uk-UA"/>
        </w:rPr>
      </w:pPr>
    </w:p>
    <w:p w:rsidR="00BA7073" w:rsidRPr="009512CE" w:rsidRDefault="00BA7073" w:rsidP="009512CE">
      <w:pPr>
        <w:tabs>
          <w:tab w:val="left" w:pos="1134"/>
        </w:tabs>
        <w:spacing w:after="0" w:line="240" w:lineRule="auto"/>
        <w:jc w:val="both"/>
        <w:rPr>
          <w:rFonts w:ascii="Times New Roman" w:hAnsi="Times New Roman" w:cs="Times New Roman"/>
          <w:b/>
          <w:bCs/>
          <w:sz w:val="28"/>
          <w:szCs w:val="28"/>
          <w:lang w:val="uk-UA"/>
        </w:rPr>
      </w:pPr>
    </w:p>
    <w:p w:rsidR="00BA7073" w:rsidRDefault="00BA7073" w:rsidP="009A0EEF">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p>
    <w:p w:rsidR="00BA7073" w:rsidRDefault="00BA7073" w:rsidP="009A0EEF">
      <w:pPr>
        <w:spacing w:after="0" w:line="240" w:lineRule="auto"/>
        <w:jc w:val="center"/>
        <w:rPr>
          <w:rFonts w:ascii="Times New Roman" w:hAnsi="Times New Roman" w:cs="Times New Roman"/>
          <w:b/>
          <w:bCs/>
          <w:sz w:val="28"/>
          <w:szCs w:val="28"/>
          <w:lang w:val="uk-UA"/>
        </w:rPr>
      </w:pPr>
    </w:p>
    <w:p w:rsidR="00BA7073" w:rsidRDefault="00BA7073" w:rsidP="009A0EEF">
      <w:pPr>
        <w:spacing w:after="0" w:line="360" w:lineRule="auto"/>
        <w:jc w:val="center"/>
        <w:rPr>
          <w:rFonts w:ascii="Times New Roman" w:hAnsi="Times New Roman" w:cs="Times New Roman"/>
          <w:b/>
          <w:bCs/>
          <w:sz w:val="28"/>
          <w:szCs w:val="28"/>
          <w:lang w:val="uk-UA"/>
        </w:rPr>
      </w:pPr>
    </w:p>
    <w:p w:rsidR="00BA7073" w:rsidRDefault="00BA7073" w:rsidP="009A0EEF">
      <w:pPr>
        <w:spacing w:after="0" w:line="360" w:lineRule="auto"/>
        <w:jc w:val="center"/>
        <w:rPr>
          <w:rFonts w:ascii="Times New Roman" w:hAnsi="Times New Roman" w:cs="Times New Roman"/>
          <w:b/>
          <w:bCs/>
          <w:sz w:val="28"/>
          <w:szCs w:val="28"/>
          <w:lang w:val="uk-UA"/>
        </w:rPr>
      </w:pPr>
    </w:p>
    <w:p w:rsidR="00BA7073" w:rsidRDefault="00BA7073" w:rsidP="009A0EEF">
      <w:pPr>
        <w:spacing w:after="0" w:line="360" w:lineRule="auto"/>
        <w:jc w:val="center"/>
        <w:rPr>
          <w:rFonts w:ascii="Times New Roman" w:hAnsi="Times New Roman" w:cs="Times New Roman"/>
          <w:b/>
          <w:bCs/>
          <w:sz w:val="28"/>
          <w:szCs w:val="28"/>
          <w:lang w:val="uk-UA"/>
        </w:rPr>
      </w:pPr>
    </w:p>
    <w:p w:rsidR="00BA7073" w:rsidRDefault="00BA7073" w:rsidP="009A0EEF">
      <w:pPr>
        <w:spacing w:after="0" w:line="360" w:lineRule="auto"/>
        <w:jc w:val="center"/>
        <w:rPr>
          <w:rFonts w:ascii="Times New Roman" w:hAnsi="Times New Roman" w:cs="Times New Roman"/>
          <w:b/>
          <w:bCs/>
          <w:sz w:val="28"/>
          <w:szCs w:val="28"/>
          <w:lang w:val="uk-UA"/>
        </w:rPr>
      </w:pPr>
    </w:p>
    <w:p w:rsidR="00BA7073" w:rsidRDefault="00BA7073" w:rsidP="009A0EEF">
      <w:pPr>
        <w:spacing w:after="0" w:line="360" w:lineRule="auto"/>
        <w:jc w:val="center"/>
        <w:rPr>
          <w:rFonts w:ascii="Times New Roman" w:hAnsi="Times New Roman" w:cs="Times New Roman"/>
          <w:b/>
          <w:bCs/>
          <w:sz w:val="28"/>
          <w:szCs w:val="28"/>
          <w:lang w:val="uk-UA"/>
        </w:rPr>
      </w:pPr>
    </w:p>
    <w:p w:rsidR="00BA7073" w:rsidRDefault="00BA7073" w:rsidP="009A0EEF">
      <w:pPr>
        <w:spacing w:after="0" w:line="360" w:lineRule="auto"/>
        <w:jc w:val="center"/>
        <w:rPr>
          <w:rFonts w:ascii="Times New Roman" w:hAnsi="Times New Roman" w:cs="Times New Roman"/>
          <w:b/>
          <w:bCs/>
          <w:sz w:val="28"/>
          <w:szCs w:val="28"/>
          <w:lang w:val="uk-UA"/>
        </w:rPr>
      </w:pPr>
    </w:p>
    <w:p w:rsidR="00BA7073" w:rsidRDefault="00BA7073" w:rsidP="009A0EEF">
      <w:pPr>
        <w:spacing w:after="0" w:line="360" w:lineRule="auto"/>
        <w:jc w:val="center"/>
        <w:rPr>
          <w:rFonts w:ascii="Times New Roman" w:hAnsi="Times New Roman" w:cs="Times New Roman"/>
          <w:b/>
          <w:bCs/>
          <w:sz w:val="28"/>
          <w:szCs w:val="28"/>
          <w:lang w:val="uk-UA"/>
        </w:rPr>
      </w:pPr>
    </w:p>
    <w:p w:rsidR="00BA7073" w:rsidRDefault="00BA7073" w:rsidP="00721667">
      <w:pPr>
        <w:spacing w:after="0" w:line="360" w:lineRule="auto"/>
        <w:rPr>
          <w:rFonts w:ascii="Times New Roman" w:hAnsi="Times New Roman" w:cs="Times New Roman"/>
          <w:b/>
          <w:bCs/>
          <w:sz w:val="28"/>
          <w:szCs w:val="28"/>
          <w:lang w:val="uk-UA"/>
        </w:rPr>
      </w:pPr>
    </w:p>
    <w:p w:rsidR="00BA7073" w:rsidRPr="009A0EEF" w:rsidRDefault="00BA7073" w:rsidP="00721667">
      <w:pPr>
        <w:spacing w:after="0" w:line="360" w:lineRule="auto"/>
        <w:rPr>
          <w:rFonts w:ascii="Times New Roman" w:hAnsi="Times New Roman" w:cs="Times New Roman"/>
          <w:b/>
          <w:bCs/>
          <w:sz w:val="28"/>
          <w:szCs w:val="28"/>
          <w:lang w:val="uk-UA"/>
        </w:rPr>
      </w:pPr>
    </w:p>
    <w:p w:rsidR="00BA7073" w:rsidRPr="007F62C9" w:rsidRDefault="00BA7073" w:rsidP="003E41B0">
      <w:pPr>
        <w:spacing w:after="0" w:line="240" w:lineRule="auto"/>
        <w:rPr>
          <w:rFonts w:ascii="Times New Roman" w:hAnsi="Times New Roman" w:cs="Times New Roman"/>
          <w:b/>
          <w:bCs/>
          <w:sz w:val="28"/>
          <w:szCs w:val="28"/>
          <w:lang w:val="uk-UA"/>
        </w:rPr>
      </w:pPr>
    </w:p>
    <w:p w:rsidR="00BA7073" w:rsidRPr="00D335E4" w:rsidRDefault="00BA7073" w:rsidP="00721667">
      <w:pPr>
        <w:numPr>
          <w:ilvl w:val="3"/>
          <w:numId w:val="49"/>
        </w:numPr>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lang w:val="uk-UA"/>
        </w:rPr>
        <w:t>Визначення проблеми, на розв’язання якої спрямована Програма</w:t>
      </w:r>
    </w:p>
    <w:p w:rsidR="00BA7073" w:rsidRPr="00CA5A4D" w:rsidRDefault="00BA7073" w:rsidP="00D335E4">
      <w:pPr>
        <w:spacing w:after="0" w:line="240" w:lineRule="auto"/>
        <w:rPr>
          <w:rFonts w:ascii="Times New Roman" w:hAnsi="Times New Roman" w:cs="Times New Roman"/>
          <w:b/>
          <w:sz w:val="28"/>
          <w:szCs w:val="28"/>
        </w:rPr>
      </w:pPr>
    </w:p>
    <w:p w:rsidR="00BA7073" w:rsidRPr="00D335E4" w:rsidRDefault="00BA7073" w:rsidP="00D335E4">
      <w:pPr>
        <w:spacing w:after="0" w:line="257" w:lineRule="auto"/>
        <w:ind w:firstLine="709"/>
        <w:jc w:val="both"/>
        <w:rPr>
          <w:rFonts w:ascii="Times New Roman" w:hAnsi="Times New Roman" w:cs="Times New Roman"/>
          <w:sz w:val="28"/>
          <w:szCs w:val="28"/>
        </w:rPr>
      </w:pPr>
      <w:r w:rsidRPr="00D335E4">
        <w:rPr>
          <w:rFonts w:ascii="Times New Roman" w:hAnsi="Times New Roman" w:cs="Times New Roman"/>
          <w:sz w:val="28"/>
          <w:szCs w:val="28"/>
        </w:rPr>
        <w:t>Освіта сьогодні – це один із модулів життя людини. Тому важливою частиною соціального життя міста  стає створення єдиного стратегічного напряму, в якому повинні співпрацювати всі суб’єкти суспільства для загального розвитку та формування освітньої системи.</w:t>
      </w:r>
    </w:p>
    <w:p w:rsidR="00BA7073" w:rsidRPr="00D335E4" w:rsidRDefault="00BA7073" w:rsidP="00D335E4">
      <w:pPr>
        <w:pStyle w:val="ListParagraph"/>
        <w:spacing w:after="0" w:line="257" w:lineRule="auto"/>
        <w:ind w:left="0" w:firstLine="709"/>
        <w:jc w:val="both"/>
        <w:rPr>
          <w:rFonts w:ascii="Times New Roman" w:hAnsi="Times New Roman" w:cs="Times New Roman"/>
          <w:sz w:val="28"/>
          <w:szCs w:val="28"/>
        </w:rPr>
      </w:pPr>
      <w:r w:rsidRPr="00D335E4">
        <w:rPr>
          <w:rFonts w:ascii="Times New Roman" w:hAnsi="Times New Roman" w:cs="Times New Roman"/>
          <w:sz w:val="28"/>
          <w:szCs w:val="28"/>
        </w:rPr>
        <w:t xml:space="preserve">Програма розвитку освіти на території  м. Бахмута на 2017 – 2020 роки (далі – Програма) є результатом співпраці робочої групи, Управління освіти Бахмутської міської ради (далі – Управління освіти), міського методичного кабінету Управління освіти, Центру практичної психології та соціальної роботи і всіх навчальних закладів м. Бахмута. </w:t>
      </w:r>
    </w:p>
    <w:p w:rsidR="00BA7073" w:rsidRPr="00D335E4" w:rsidRDefault="00BA7073" w:rsidP="00D335E4">
      <w:pPr>
        <w:pStyle w:val="ListParagraph"/>
        <w:spacing w:after="0" w:line="257" w:lineRule="auto"/>
        <w:ind w:left="0" w:firstLine="709"/>
        <w:jc w:val="both"/>
        <w:rPr>
          <w:rFonts w:ascii="Times New Roman" w:hAnsi="Times New Roman" w:cs="Times New Roman"/>
          <w:sz w:val="28"/>
          <w:szCs w:val="28"/>
        </w:rPr>
      </w:pPr>
      <w:r w:rsidRPr="00D335E4">
        <w:rPr>
          <w:rFonts w:ascii="Times New Roman" w:hAnsi="Times New Roman" w:cs="Times New Roman"/>
          <w:sz w:val="28"/>
          <w:szCs w:val="28"/>
        </w:rPr>
        <w:t>В її основу покладено проект регіональної Програми «Освіта Донеччини в європейському вимірі. 2017 – 2020 роки», розроблений Департаментом освіти і науки Донецької облдержадміністрації, Донецьким обласним інститутом післядипломної педагогічної освіти та широким колом педагогічної громадськості Донеччини. Вона включає в себе державні вимоги та основні напрями розвитку освіти ХХІ століття, які визначені у «Національній стратегії розвитку освіти в Україні на період до 2021 року», концептуальні засади реформування середньої освіти «Нова українська школа» та інші сучасні державні та регіональні нормативні документи.</w:t>
      </w:r>
    </w:p>
    <w:p w:rsidR="00BA7073" w:rsidRPr="00D335E4" w:rsidRDefault="00BA7073" w:rsidP="00D335E4">
      <w:pPr>
        <w:spacing w:after="0" w:line="257" w:lineRule="auto"/>
        <w:ind w:firstLine="709"/>
        <w:jc w:val="both"/>
        <w:rPr>
          <w:rFonts w:ascii="Times New Roman" w:hAnsi="Times New Roman" w:cs="Times New Roman"/>
          <w:sz w:val="28"/>
          <w:szCs w:val="28"/>
        </w:rPr>
      </w:pPr>
      <w:r w:rsidRPr="00D335E4">
        <w:rPr>
          <w:rFonts w:ascii="Times New Roman" w:hAnsi="Times New Roman" w:cs="Times New Roman"/>
          <w:sz w:val="28"/>
          <w:szCs w:val="28"/>
        </w:rPr>
        <w:t>Шлях європейської та світової інтеграції, обраний Україною, зумовлює необхідність інтенсивних змін в політичному, економічному та соціальному житті нашої держави. Освіта – основа інтелектуального, культурного, духовного, соціального, економічного розвитку суспільства і держави.</w:t>
      </w:r>
    </w:p>
    <w:p w:rsidR="00BA7073" w:rsidRPr="00D335E4" w:rsidRDefault="00BA7073" w:rsidP="00D335E4">
      <w:pPr>
        <w:spacing w:after="0" w:line="257" w:lineRule="auto"/>
        <w:ind w:firstLine="709"/>
        <w:jc w:val="both"/>
        <w:rPr>
          <w:rFonts w:ascii="Times New Roman" w:hAnsi="Times New Roman" w:cs="Times New Roman"/>
          <w:sz w:val="28"/>
          <w:szCs w:val="28"/>
        </w:rPr>
      </w:pPr>
      <w:r w:rsidRPr="00D335E4">
        <w:rPr>
          <w:rFonts w:ascii="Times New Roman" w:hAnsi="Times New Roman" w:cs="Times New Roman"/>
          <w:bCs/>
          <w:sz w:val="28"/>
          <w:szCs w:val="28"/>
        </w:rPr>
        <w:t>Неперервна освіта поряд з необхідністю адаптації до змін у професійній діяльності повинна перетворитися у процес неперервного розвитку особистості, її знань і компетентностей, а також спроможності виносити судження і діяти в  нових умовах</w:t>
      </w:r>
      <w:r w:rsidRPr="00D335E4">
        <w:rPr>
          <w:rFonts w:ascii="Times New Roman" w:hAnsi="Times New Roman" w:cs="Times New Roman"/>
          <w:sz w:val="28"/>
          <w:szCs w:val="28"/>
        </w:rPr>
        <w:t>.</w:t>
      </w:r>
    </w:p>
    <w:p w:rsidR="00BA7073" w:rsidRPr="00D335E4" w:rsidRDefault="00BA7073" w:rsidP="00D335E4">
      <w:pPr>
        <w:spacing w:after="0" w:line="257" w:lineRule="auto"/>
        <w:ind w:firstLine="709"/>
        <w:jc w:val="both"/>
        <w:rPr>
          <w:rFonts w:ascii="Times New Roman" w:hAnsi="Times New Roman" w:cs="Times New Roman"/>
          <w:sz w:val="28"/>
          <w:szCs w:val="28"/>
        </w:rPr>
      </w:pPr>
      <w:r w:rsidRPr="00D335E4">
        <w:rPr>
          <w:rFonts w:ascii="Times New Roman" w:hAnsi="Times New Roman" w:cs="Times New Roman"/>
          <w:sz w:val="28"/>
          <w:szCs w:val="28"/>
        </w:rPr>
        <w:t xml:space="preserve">Реалізація цієї вимоги передбачає </w:t>
      </w:r>
      <w:r w:rsidRPr="00D335E4">
        <w:rPr>
          <w:rFonts w:ascii="Times New Roman" w:hAnsi="Times New Roman" w:cs="Times New Roman"/>
          <w:bCs/>
          <w:sz w:val="28"/>
          <w:szCs w:val="28"/>
        </w:rPr>
        <w:t>постійне навчання з раннього дитинства, гармонійне поєднання формальної, неформальної та інформальної освіти, самомотивацію  до освітньої діяльності. Це можливо за наявності відповідного матеріально – технічного забезпечення.</w:t>
      </w:r>
      <w:r w:rsidRPr="00D335E4">
        <w:rPr>
          <w:rFonts w:ascii="Times New Roman" w:hAnsi="Times New Roman" w:cs="Times New Roman"/>
          <w:sz w:val="28"/>
          <w:szCs w:val="28"/>
        </w:rPr>
        <w:t xml:space="preserve"> </w:t>
      </w:r>
    </w:p>
    <w:p w:rsidR="00BA7073" w:rsidRDefault="00BA7073" w:rsidP="00D335E4">
      <w:pPr>
        <w:spacing w:after="0" w:line="257" w:lineRule="auto"/>
        <w:ind w:firstLine="709"/>
        <w:jc w:val="both"/>
        <w:rPr>
          <w:rFonts w:ascii="Times New Roman" w:hAnsi="Times New Roman" w:cs="Times New Roman"/>
          <w:sz w:val="28"/>
          <w:szCs w:val="28"/>
          <w:lang w:val="uk-UA"/>
        </w:rPr>
      </w:pPr>
      <w:r w:rsidRPr="00D335E4">
        <w:rPr>
          <w:rFonts w:ascii="Times New Roman" w:hAnsi="Times New Roman" w:cs="Times New Roman"/>
          <w:sz w:val="28"/>
          <w:szCs w:val="28"/>
        </w:rPr>
        <w:t>Проблемою освіти, як держави, так і міста є недостатньо сучасні умови у навчальних закладах для формування якісних освітніх середовищ, які повинні бути зорієнтовані на  новий тип гуманістично-інноваційної освіти, її конкурентоздатність в європейському та світовому просторах, виховання покоління молоді, що буде захищеним і мобільним на ринку праці, здатним робити особистісний вибір.</w:t>
      </w:r>
    </w:p>
    <w:p w:rsidR="00BA7073" w:rsidRDefault="00BA7073" w:rsidP="00D335E4">
      <w:pPr>
        <w:spacing w:after="0" w:line="257" w:lineRule="auto"/>
        <w:ind w:firstLine="709"/>
        <w:jc w:val="both"/>
        <w:rPr>
          <w:rFonts w:ascii="Times New Roman" w:hAnsi="Times New Roman" w:cs="Times New Roman"/>
          <w:sz w:val="28"/>
          <w:szCs w:val="28"/>
          <w:lang w:val="uk-UA"/>
        </w:rPr>
      </w:pPr>
    </w:p>
    <w:p w:rsidR="00BA7073" w:rsidRPr="00D335E4" w:rsidRDefault="00BA7073" w:rsidP="00D335E4">
      <w:pPr>
        <w:spacing w:after="0" w:line="257" w:lineRule="auto"/>
        <w:ind w:firstLine="709"/>
        <w:jc w:val="both"/>
        <w:rPr>
          <w:rFonts w:ascii="Times New Roman" w:hAnsi="Times New Roman" w:cs="Times New Roman"/>
          <w:sz w:val="28"/>
          <w:szCs w:val="28"/>
          <w:lang w:val="uk-UA"/>
        </w:rPr>
      </w:pPr>
    </w:p>
    <w:p w:rsidR="00BA7073" w:rsidRDefault="00BA7073" w:rsidP="00AA2CF9">
      <w:pPr>
        <w:pStyle w:val="21"/>
        <w:shd w:val="clear" w:color="auto" w:fill="auto"/>
        <w:spacing w:before="0" w:line="240" w:lineRule="auto"/>
        <w:ind w:firstLine="0"/>
        <w:rPr>
          <w:lang w:val="uk-UA"/>
        </w:rPr>
      </w:pPr>
    </w:p>
    <w:p w:rsidR="00BA7073" w:rsidRPr="00CA5A4D" w:rsidRDefault="00BA7073" w:rsidP="00721667">
      <w:pPr>
        <w:pStyle w:val="21"/>
        <w:numPr>
          <w:ilvl w:val="3"/>
          <w:numId w:val="49"/>
        </w:numPr>
        <w:shd w:val="clear" w:color="auto" w:fill="auto"/>
        <w:spacing w:before="0" w:line="240" w:lineRule="auto"/>
        <w:ind w:left="0"/>
        <w:jc w:val="center"/>
        <w:rPr>
          <w:lang w:val="uk-UA"/>
        </w:rPr>
      </w:pPr>
      <w:r>
        <w:rPr>
          <w:b/>
          <w:lang w:val="uk-UA"/>
        </w:rPr>
        <w:t>Визначення мети</w:t>
      </w:r>
      <w:r w:rsidRPr="009A4CBC">
        <w:rPr>
          <w:b/>
          <w:lang w:val="uk-UA"/>
        </w:rPr>
        <w:t xml:space="preserve"> Програми</w:t>
      </w:r>
    </w:p>
    <w:p w:rsidR="00BA7073" w:rsidRDefault="00BA7073" w:rsidP="00CA5A4D">
      <w:pPr>
        <w:pStyle w:val="21"/>
        <w:shd w:val="clear" w:color="auto" w:fill="auto"/>
        <w:spacing w:before="0" w:line="240" w:lineRule="auto"/>
        <w:ind w:firstLine="0"/>
        <w:rPr>
          <w:lang w:val="uk-UA"/>
        </w:rPr>
      </w:pPr>
    </w:p>
    <w:p w:rsidR="00BA7073" w:rsidRDefault="00BA7073" w:rsidP="00396A87">
      <w:pPr>
        <w:pStyle w:val="ListParagraph"/>
        <w:spacing w:after="0" w:line="240" w:lineRule="auto"/>
        <w:ind w:left="34" w:firstLine="67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t>Метою Програми є</w:t>
      </w:r>
      <w:r>
        <w:rPr>
          <w:rFonts w:ascii="Times New Roman" w:hAnsi="Times New Roman" w:cs="Times New Roman"/>
          <w:sz w:val="28"/>
          <w:szCs w:val="28"/>
          <w:lang w:val="uk-UA" w:eastAsia="ru-RU"/>
        </w:rPr>
        <w:t>:</w:t>
      </w:r>
    </w:p>
    <w:p w:rsidR="00BA7073" w:rsidRPr="00396A87" w:rsidRDefault="00BA7073" w:rsidP="00396A87">
      <w:pPr>
        <w:pStyle w:val="ListParagraph"/>
        <w:numPr>
          <w:ilvl w:val="0"/>
          <w:numId w:val="35"/>
        </w:numPr>
        <w:spacing w:after="0" w:line="240" w:lineRule="auto"/>
        <w:ind w:left="0" w:firstLine="567"/>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t xml:space="preserve"> </w:t>
      </w:r>
      <w:r w:rsidRPr="00396A87">
        <w:rPr>
          <w:rFonts w:ascii="Times New Roman" w:hAnsi="Times New Roman" w:cs="Times New Roman"/>
          <w:sz w:val="28"/>
          <w:szCs w:val="28"/>
          <w:lang w:val="uk-UA" w:eastAsia="ru-RU"/>
        </w:rPr>
        <w:t xml:space="preserve">підвищення якості освіти, різнобічний розвиток, виховання і соціалізація особистості, яка усвідомлює себе громадянином України, має прагнення до самовдосконалення і навчання впродовж життя; </w:t>
      </w:r>
    </w:p>
    <w:p w:rsidR="00BA7073" w:rsidRPr="00396A87" w:rsidRDefault="00BA7073" w:rsidP="00396A87">
      <w:pPr>
        <w:pStyle w:val="ListParagraph"/>
        <w:numPr>
          <w:ilvl w:val="0"/>
          <w:numId w:val="35"/>
        </w:numPr>
        <w:spacing w:after="0" w:line="240" w:lineRule="auto"/>
        <w:ind w:left="0" w:firstLine="567"/>
        <w:jc w:val="both"/>
        <w:rPr>
          <w:rFonts w:ascii="Times New Roman" w:hAnsi="Times New Roman" w:cs="Times New Roman"/>
          <w:sz w:val="28"/>
          <w:szCs w:val="28"/>
          <w:lang w:val="uk-UA" w:eastAsia="ru-RU"/>
        </w:rPr>
      </w:pPr>
      <w:r w:rsidRPr="00396A87">
        <w:rPr>
          <w:rFonts w:ascii="Times New Roman" w:hAnsi="Times New Roman" w:cs="Times New Roman"/>
          <w:sz w:val="28"/>
          <w:szCs w:val="28"/>
          <w:lang w:val="uk-UA" w:eastAsia="ru-RU"/>
        </w:rPr>
        <w:t xml:space="preserve">перетворення освіти на чинник економічного зростання, джерела національної єдності; </w:t>
      </w:r>
    </w:p>
    <w:p w:rsidR="00BA7073" w:rsidRPr="00396A87" w:rsidRDefault="00BA7073" w:rsidP="00396A87">
      <w:pPr>
        <w:pStyle w:val="ListParagraph"/>
        <w:numPr>
          <w:ilvl w:val="0"/>
          <w:numId w:val="32"/>
        </w:numPr>
        <w:tabs>
          <w:tab w:val="left" w:pos="284"/>
        </w:tabs>
        <w:spacing w:after="0" w:line="240" w:lineRule="auto"/>
        <w:ind w:left="0" w:firstLine="567"/>
        <w:jc w:val="both"/>
        <w:rPr>
          <w:rFonts w:ascii="Times New Roman" w:hAnsi="Times New Roman" w:cs="Times New Roman"/>
          <w:sz w:val="28"/>
          <w:szCs w:val="28"/>
          <w:lang w:val="uk-UA" w:eastAsia="ru-RU"/>
        </w:rPr>
      </w:pPr>
      <w:r w:rsidRPr="00396A87">
        <w:rPr>
          <w:rFonts w:ascii="Times New Roman" w:hAnsi="Times New Roman" w:cs="Times New Roman"/>
          <w:sz w:val="28"/>
          <w:szCs w:val="28"/>
          <w:lang w:val="uk-UA" w:eastAsia="ru-RU"/>
        </w:rPr>
        <w:t>забезпечення інноваційного розвитку галузі через підготовку успішних педагогів нової формації; удосконалення системи управлінської діяльності</w:t>
      </w:r>
      <w:r>
        <w:rPr>
          <w:rFonts w:ascii="Times New Roman" w:hAnsi="Times New Roman" w:cs="Times New Roman"/>
          <w:sz w:val="28"/>
          <w:szCs w:val="28"/>
          <w:lang w:val="uk-UA" w:eastAsia="ru-RU"/>
        </w:rPr>
        <w:t>;</w:t>
      </w:r>
    </w:p>
    <w:p w:rsidR="00BA7073" w:rsidRPr="00E52B70" w:rsidRDefault="00BA7073" w:rsidP="00396A87">
      <w:pPr>
        <w:pStyle w:val="21"/>
        <w:numPr>
          <w:ilvl w:val="0"/>
          <w:numId w:val="32"/>
        </w:numPr>
        <w:shd w:val="clear" w:color="auto" w:fill="auto"/>
        <w:tabs>
          <w:tab w:val="left" w:pos="284"/>
        </w:tabs>
        <w:spacing w:before="0" w:line="240" w:lineRule="auto"/>
        <w:ind w:left="0" w:firstLine="567"/>
        <w:rPr>
          <w:lang w:val="uk-UA" w:eastAsia="ru-RU"/>
        </w:rPr>
      </w:pPr>
      <w:r w:rsidRPr="00E52B70">
        <w:rPr>
          <w:lang w:val="uk-UA" w:eastAsia="ru-RU"/>
        </w:rPr>
        <w:t>формування патріота, особистості, інноватора - випускника школи.</w:t>
      </w:r>
    </w:p>
    <w:p w:rsidR="00BA7073" w:rsidRDefault="00BA7073" w:rsidP="00AA2CF9">
      <w:pPr>
        <w:pStyle w:val="21"/>
        <w:shd w:val="clear" w:color="auto" w:fill="auto"/>
        <w:spacing w:before="0" w:line="240" w:lineRule="auto"/>
        <w:ind w:firstLine="0"/>
        <w:rPr>
          <w:lang w:val="uk-UA"/>
        </w:rPr>
      </w:pPr>
    </w:p>
    <w:p w:rsidR="00BA7073" w:rsidRDefault="00BA7073" w:rsidP="00721667">
      <w:pPr>
        <w:pStyle w:val="21"/>
        <w:numPr>
          <w:ilvl w:val="3"/>
          <w:numId w:val="49"/>
        </w:numPr>
        <w:shd w:val="clear" w:color="auto" w:fill="auto"/>
        <w:spacing w:before="0" w:line="240" w:lineRule="auto"/>
        <w:ind w:left="0" w:firstLine="709"/>
        <w:jc w:val="center"/>
        <w:rPr>
          <w:b/>
          <w:lang w:val="uk-UA"/>
        </w:rPr>
      </w:pPr>
      <w:r w:rsidRPr="009A4CBC">
        <w:rPr>
          <w:b/>
          <w:lang w:val="uk-UA"/>
        </w:rPr>
        <w:t>Обґрунтування шляхів і засобів розв’язання проблеми,</w:t>
      </w:r>
    </w:p>
    <w:p w:rsidR="00BA7073" w:rsidRPr="00F10164" w:rsidRDefault="00BA7073" w:rsidP="00396A87">
      <w:pPr>
        <w:pStyle w:val="21"/>
        <w:shd w:val="clear" w:color="auto" w:fill="auto"/>
        <w:spacing w:before="0" w:line="240" w:lineRule="auto"/>
        <w:ind w:firstLine="708"/>
        <w:jc w:val="center"/>
        <w:rPr>
          <w:lang w:val="uk-UA"/>
        </w:rPr>
      </w:pPr>
      <w:r w:rsidRPr="009A4CBC">
        <w:rPr>
          <w:b/>
          <w:lang w:val="uk-UA"/>
        </w:rPr>
        <w:t>показники результативності</w:t>
      </w:r>
    </w:p>
    <w:p w:rsidR="00BA7073" w:rsidRPr="00396A87" w:rsidRDefault="00BA7073" w:rsidP="00396A87">
      <w:pPr>
        <w:pStyle w:val="40"/>
        <w:shd w:val="clear" w:color="auto" w:fill="auto"/>
        <w:spacing w:before="0" w:line="240" w:lineRule="auto"/>
        <w:ind w:firstLine="708"/>
        <w:rPr>
          <w:b w:val="0"/>
          <w:i w:val="0"/>
          <w:lang w:val="uk-UA"/>
        </w:rPr>
      </w:pPr>
      <w:r w:rsidRPr="00396A87">
        <w:rPr>
          <w:b w:val="0"/>
          <w:i w:val="0"/>
          <w:lang w:val="uk-UA"/>
        </w:rPr>
        <w:t>Якість освіти поєднує розвиток особистих якостей людини, якість освітніх послуг, якість освітнього середовища.</w:t>
      </w:r>
    </w:p>
    <w:p w:rsidR="00BA7073" w:rsidRPr="00D76E99" w:rsidRDefault="00BA7073" w:rsidP="00396A87">
      <w:pPr>
        <w:pStyle w:val="21"/>
        <w:shd w:val="clear" w:color="auto" w:fill="auto"/>
        <w:spacing w:before="0" w:line="240" w:lineRule="auto"/>
        <w:ind w:firstLine="708"/>
        <w:rPr>
          <w:lang w:val="uk-UA"/>
        </w:rPr>
      </w:pPr>
      <w:r>
        <w:rPr>
          <w:lang w:val="uk-UA"/>
        </w:rPr>
        <w:t xml:space="preserve">Освіта міста Бахмута </w:t>
      </w:r>
      <w:r w:rsidRPr="00D76E99">
        <w:rPr>
          <w:lang w:val="uk-UA"/>
        </w:rPr>
        <w:t>є складовою освіти Донеччини, і, з огляду на нові потреби суспільства, забезпечує якісний рівень дошкільної та загальноосвітньої підготовки особистості, здатної реалізуватися в соціумі.</w:t>
      </w:r>
    </w:p>
    <w:p w:rsidR="00BA7073" w:rsidRPr="00D76E99" w:rsidRDefault="00BA7073" w:rsidP="00396A87">
      <w:pPr>
        <w:pStyle w:val="21"/>
        <w:shd w:val="clear" w:color="auto" w:fill="auto"/>
        <w:spacing w:before="0" w:line="240" w:lineRule="auto"/>
        <w:ind w:firstLine="708"/>
        <w:rPr>
          <w:lang w:val="uk-UA"/>
        </w:rPr>
      </w:pPr>
      <w:r w:rsidRPr="00D76E99">
        <w:rPr>
          <w:lang w:val="uk-UA"/>
        </w:rPr>
        <w:t xml:space="preserve">На території </w:t>
      </w:r>
      <w:r>
        <w:rPr>
          <w:lang w:val="uk-UA"/>
        </w:rPr>
        <w:t xml:space="preserve">м. Бахмута </w:t>
      </w:r>
      <w:r w:rsidRPr="00D76E99">
        <w:rPr>
          <w:lang w:val="uk-UA"/>
        </w:rPr>
        <w:t>сформована і продовжує удосконалюватись мережа закладів освіти, яка забезпечує конституційне право кожного громадянина на доступну, безоплатну і якісну освіту.</w:t>
      </w:r>
    </w:p>
    <w:p w:rsidR="00BA7073" w:rsidRDefault="00BA7073" w:rsidP="00396A87">
      <w:pPr>
        <w:pStyle w:val="21"/>
        <w:shd w:val="clear" w:color="auto" w:fill="auto"/>
        <w:spacing w:before="0" w:line="240" w:lineRule="auto"/>
        <w:ind w:firstLine="708"/>
        <w:rPr>
          <w:lang w:val="uk-UA"/>
        </w:rPr>
      </w:pPr>
      <w:r>
        <w:rPr>
          <w:lang w:val="uk-UA"/>
        </w:rPr>
        <w:t>У</w:t>
      </w:r>
      <w:r w:rsidRPr="00D76E99">
        <w:rPr>
          <w:lang w:val="uk-UA"/>
        </w:rPr>
        <w:t>доскона</w:t>
      </w:r>
      <w:r>
        <w:rPr>
          <w:lang w:val="uk-UA"/>
        </w:rPr>
        <w:t xml:space="preserve">лення системи освіти міста має </w:t>
      </w:r>
      <w:r w:rsidRPr="00D76E99">
        <w:rPr>
          <w:lang w:val="uk-UA"/>
        </w:rPr>
        <w:t xml:space="preserve">ґрунтуватися на головних засадах </w:t>
      </w:r>
      <w:r>
        <w:rPr>
          <w:lang w:val="uk-UA"/>
        </w:rPr>
        <w:t>Концепції «Нова українська школа», регіональної Програми «Освіта Донеччини в європейському вимірі. 2017-2020 роки</w:t>
      </w:r>
      <w:r w:rsidRPr="00D76E99">
        <w:rPr>
          <w:lang w:val="uk-UA"/>
        </w:rPr>
        <w:t>» та врахуванні позитивних</w:t>
      </w:r>
      <w:r>
        <w:rPr>
          <w:lang w:val="uk-UA"/>
        </w:rPr>
        <w:t xml:space="preserve"> </w:t>
      </w:r>
      <w:r w:rsidRPr="00872A35">
        <w:rPr>
          <w:lang w:val="uk-UA"/>
        </w:rPr>
        <w:t>надбань міської системи освіти й водночас передбачає суттєві зміни, зумовлені сучасними тенденціями інноваційного суспільства та ринку праці.</w:t>
      </w:r>
    </w:p>
    <w:p w:rsidR="00BA7073" w:rsidRPr="00E52B70" w:rsidRDefault="00BA7073" w:rsidP="00396A87">
      <w:pPr>
        <w:pStyle w:val="21"/>
        <w:shd w:val="clear" w:color="auto" w:fill="auto"/>
        <w:spacing w:before="0" w:line="240" w:lineRule="auto"/>
        <w:ind w:firstLine="708"/>
        <w:rPr>
          <w:lang w:val="uk-UA"/>
        </w:rPr>
      </w:pPr>
      <w:r w:rsidRPr="00E52B70">
        <w:rPr>
          <w:lang w:val="uk-UA"/>
        </w:rPr>
        <w:t xml:space="preserve">Програма розвитку освіти </w:t>
      </w:r>
      <w:r>
        <w:rPr>
          <w:lang w:val="uk-UA"/>
        </w:rPr>
        <w:t xml:space="preserve">на території </w:t>
      </w:r>
      <w:r w:rsidRPr="00E52B70">
        <w:rPr>
          <w:lang w:val="uk-UA"/>
        </w:rPr>
        <w:t>м. Бахмута на 2017-2020 роки визначає стратегічні пріоритети розвитку освіти, започатковує організаційні шляхи її реалізації, обґрунтовує ресурсні потреби. Вона скеровує педагогічну спільноту до реалізації ціннісних пріоритетів особистості, суспільства, держави, регіону на засадах європейських вимірів якості освіти.</w:t>
      </w:r>
    </w:p>
    <w:p w:rsidR="00BA7073" w:rsidRPr="00E52B70" w:rsidRDefault="00BA7073" w:rsidP="00396A87">
      <w:pPr>
        <w:pStyle w:val="21"/>
        <w:shd w:val="clear" w:color="auto" w:fill="auto"/>
        <w:spacing w:before="0" w:line="240" w:lineRule="auto"/>
        <w:ind w:firstLine="0"/>
        <w:rPr>
          <w:lang w:val="uk-UA"/>
        </w:rPr>
      </w:pPr>
      <w:r w:rsidRPr="00E52B70">
        <w:rPr>
          <w:lang w:val="uk-UA"/>
        </w:rPr>
        <w:tab/>
        <w:t>Програма зумовлює модернізацію чинників, від яких залежить якість навчально-виховного процесу, змісту, методів, форм навчання і виховання, системи контролю й оцінювання, управлінських рішень, взаємовідповідальності учасників навчально-виховного процесу.</w:t>
      </w:r>
    </w:p>
    <w:p w:rsidR="00BA7073" w:rsidRPr="00E52B70" w:rsidRDefault="00BA7073" w:rsidP="009A4CBC">
      <w:pPr>
        <w:pStyle w:val="21"/>
        <w:shd w:val="clear" w:color="auto" w:fill="auto"/>
        <w:spacing w:before="0" w:line="240" w:lineRule="auto"/>
        <w:ind w:firstLine="708"/>
        <w:rPr>
          <w:lang w:val="uk-UA"/>
        </w:rPr>
      </w:pPr>
      <w:r w:rsidRPr="00E52B70">
        <w:rPr>
          <w:lang w:val="uk-UA"/>
        </w:rPr>
        <w:t xml:space="preserve">Основним ціннісним виміром якості сучасної освіти </w:t>
      </w:r>
      <w:r>
        <w:rPr>
          <w:lang w:val="uk-UA"/>
        </w:rPr>
        <w:t>міста</w:t>
      </w:r>
      <w:r w:rsidRPr="00E52B70">
        <w:rPr>
          <w:lang w:val="uk-UA"/>
        </w:rPr>
        <w:t xml:space="preserve"> має стати здатність випускника навчального закладу успішно будувати власне життя й ефективно діяти в глобальному середовищі, вносити свідомий вклад у піднесення конкурентоздатності країни в європейському і світовому просторі. Це передбачає наявність у нього високого рівня інформованості, умотивованості до власного розвитку і постійної освіти, здатності до творчого мислення, громадянської активності і відповідальності, мобільності, гнучкості.</w:t>
      </w:r>
    </w:p>
    <w:p w:rsidR="00BA7073" w:rsidRPr="00E52B70" w:rsidRDefault="00BA7073" w:rsidP="009A4CBC">
      <w:pPr>
        <w:pStyle w:val="21"/>
        <w:shd w:val="clear" w:color="auto" w:fill="auto"/>
        <w:spacing w:before="0" w:line="240" w:lineRule="auto"/>
        <w:ind w:firstLine="708"/>
        <w:rPr>
          <w:lang w:val="uk-UA"/>
        </w:rPr>
      </w:pPr>
      <w:r w:rsidRPr="00E52B70">
        <w:rPr>
          <w:lang w:val="uk-UA"/>
        </w:rPr>
        <w:t>Шляхи реалізації стратегічних напрямів розвитку освіти передбачають:</w:t>
      </w:r>
    </w:p>
    <w:p w:rsidR="00BA7073" w:rsidRPr="00396A87" w:rsidRDefault="00BA7073" w:rsidP="00A55364">
      <w:pPr>
        <w:pStyle w:val="40"/>
        <w:numPr>
          <w:ilvl w:val="0"/>
          <w:numId w:val="34"/>
        </w:numPr>
        <w:shd w:val="clear" w:color="auto" w:fill="auto"/>
        <w:tabs>
          <w:tab w:val="left" w:pos="426"/>
        </w:tabs>
        <w:spacing w:before="0" w:line="240" w:lineRule="auto"/>
        <w:ind w:left="360"/>
        <w:rPr>
          <w:b w:val="0"/>
          <w:i w:val="0"/>
          <w:lang w:val="uk-UA"/>
        </w:rPr>
      </w:pPr>
      <w:r w:rsidRPr="00396A87">
        <w:rPr>
          <w:b w:val="0"/>
          <w:i w:val="0"/>
          <w:lang w:val="uk-UA"/>
        </w:rPr>
        <w:t>моделювання:</w:t>
      </w:r>
    </w:p>
    <w:p w:rsidR="00BA7073" w:rsidRPr="00E52B70" w:rsidRDefault="00BA7073" w:rsidP="00A55364">
      <w:pPr>
        <w:pStyle w:val="21"/>
        <w:numPr>
          <w:ilvl w:val="0"/>
          <w:numId w:val="33"/>
        </w:numPr>
        <w:shd w:val="clear" w:color="auto" w:fill="auto"/>
        <w:spacing w:before="0" w:line="240" w:lineRule="auto"/>
        <w:ind w:left="431" w:hanging="147"/>
        <w:rPr>
          <w:lang w:val="uk-UA"/>
        </w:rPr>
      </w:pPr>
      <w:r w:rsidRPr="00E52B70">
        <w:rPr>
          <w:lang w:val="uk-UA"/>
        </w:rPr>
        <w:t>оптимальної освітньої мережі навчальних закладів і установ;</w:t>
      </w:r>
    </w:p>
    <w:p w:rsidR="00BA7073" w:rsidRPr="00E52B70" w:rsidRDefault="00BA7073" w:rsidP="00A55364">
      <w:pPr>
        <w:pStyle w:val="21"/>
        <w:numPr>
          <w:ilvl w:val="0"/>
          <w:numId w:val="33"/>
        </w:numPr>
        <w:shd w:val="clear" w:color="auto" w:fill="auto"/>
        <w:spacing w:before="0" w:line="240" w:lineRule="auto"/>
        <w:ind w:left="431" w:hanging="147"/>
        <w:rPr>
          <w:lang w:val="uk-UA"/>
        </w:rPr>
      </w:pPr>
      <w:r w:rsidRPr="00E52B70">
        <w:rPr>
          <w:lang w:val="uk-UA"/>
        </w:rPr>
        <w:t xml:space="preserve">єдиного освітнього простору на території </w:t>
      </w:r>
      <w:r>
        <w:rPr>
          <w:lang w:val="uk-UA"/>
        </w:rPr>
        <w:t>м. Бахмута</w:t>
      </w:r>
      <w:r w:rsidRPr="00E52B70">
        <w:rPr>
          <w:lang w:val="uk-UA"/>
        </w:rPr>
        <w:t>;</w:t>
      </w:r>
    </w:p>
    <w:p w:rsidR="00BA7073" w:rsidRPr="00E52B70" w:rsidRDefault="00BA7073" w:rsidP="00A55364">
      <w:pPr>
        <w:pStyle w:val="21"/>
        <w:numPr>
          <w:ilvl w:val="0"/>
          <w:numId w:val="33"/>
        </w:numPr>
        <w:shd w:val="clear" w:color="auto" w:fill="auto"/>
        <w:spacing w:before="0" w:line="240" w:lineRule="auto"/>
        <w:ind w:left="431" w:hanging="147"/>
        <w:rPr>
          <w:lang w:val="uk-UA"/>
        </w:rPr>
      </w:pPr>
      <w:r w:rsidRPr="00E52B70">
        <w:rPr>
          <w:lang w:val="uk-UA"/>
        </w:rPr>
        <w:t>управлінського, науково-методичного, психологічного супроводу навчально-виховного процесу за новітніми досягненнями педагогічної науки і практики;</w:t>
      </w:r>
    </w:p>
    <w:p w:rsidR="00BA7073" w:rsidRPr="00396A87" w:rsidRDefault="00BA7073" w:rsidP="00A55364">
      <w:pPr>
        <w:pStyle w:val="40"/>
        <w:numPr>
          <w:ilvl w:val="0"/>
          <w:numId w:val="34"/>
        </w:numPr>
        <w:shd w:val="clear" w:color="auto" w:fill="auto"/>
        <w:tabs>
          <w:tab w:val="left" w:pos="426"/>
        </w:tabs>
        <w:spacing w:before="0" w:line="240" w:lineRule="auto"/>
        <w:ind w:left="360"/>
        <w:rPr>
          <w:b w:val="0"/>
          <w:i w:val="0"/>
          <w:lang w:val="uk-UA"/>
        </w:rPr>
      </w:pPr>
      <w:r w:rsidRPr="00396A87">
        <w:rPr>
          <w:b w:val="0"/>
          <w:i w:val="0"/>
          <w:lang w:val="uk-UA"/>
        </w:rPr>
        <w:t>забезпечення:</w:t>
      </w:r>
    </w:p>
    <w:p w:rsidR="00BA7073" w:rsidRPr="00E52B70" w:rsidRDefault="00BA7073" w:rsidP="00A55364">
      <w:pPr>
        <w:pStyle w:val="21"/>
        <w:numPr>
          <w:ilvl w:val="0"/>
          <w:numId w:val="33"/>
        </w:numPr>
        <w:shd w:val="clear" w:color="auto" w:fill="auto"/>
        <w:tabs>
          <w:tab w:val="left" w:pos="426"/>
        </w:tabs>
        <w:spacing w:before="0" w:line="240" w:lineRule="auto"/>
        <w:ind w:left="431" w:hanging="147"/>
        <w:rPr>
          <w:lang w:val="uk-UA"/>
        </w:rPr>
      </w:pPr>
      <w:r w:rsidRPr="00E52B70">
        <w:rPr>
          <w:lang w:val="uk-UA"/>
        </w:rPr>
        <w:t>відкритого доступу до навчальних ресурсів, різноманітних інформаційних джерел;</w:t>
      </w:r>
    </w:p>
    <w:p w:rsidR="00BA7073" w:rsidRPr="00E52B70" w:rsidRDefault="00BA7073" w:rsidP="00A55364">
      <w:pPr>
        <w:pStyle w:val="21"/>
        <w:numPr>
          <w:ilvl w:val="0"/>
          <w:numId w:val="33"/>
        </w:numPr>
        <w:shd w:val="clear" w:color="auto" w:fill="auto"/>
        <w:tabs>
          <w:tab w:val="left" w:pos="426"/>
        </w:tabs>
        <w:spacing w:before="0" w:line="240" w:lineRule="auto"/>
        <w:ind w:left="431" w:hanging="147"/>
        <w:rPr>
          <w:lang w:val="uk-UA"/>
        </w:rPr>
      </w:pPr>
      <w:r w:rsidRPr="00E52B70">
        <w:rPr>
          <w:lang w:val="uk-UA"/>
        </w:rPr>
        <w:t>вільного вибору власної траєкторії неперервного навчання;</w:t>
      </w:r>
    </w:p>
    <w:p w:rsidR="00BA7073" w:rsidRPr="00E52B70" w:rsidRDefault="00BA7073" w:rsidP="00A55364">
      <w:pPr>
        <w:pStyle w:val="21"/>
        <w:numPr>
          <w:ilvl w:val="0"/>
          <w:numId w:val="33"/>
        </w:numPr>
        <w:shd w:val="clear" w:color="auto" w:fill="auto"/>
        <w:tabs>
          <w:tab w:val="left" w:pos="426"/>
        </w:tabs>
        <w:spacing w:before="0" w:line="240" w:lineRule="auto"/>
        <w:ind w:left="431" w:hanging="147"/>
        <w:rPr>
          <w:lang w:val="uk-UA"/>
        </w:rPr>
      </w:pPr>
      <w:r w:rsidRPr="00E52B70">
        <w:rPr>
          <w:lang w:val="uk-UA"/>
        </w:rPr>
        <w:t>просування нових технологій, освітніх проектів та ініціатив;</w:t>
      </w:r>
    </w:p>
    <w:p w:rsidR="00BA7073" w:rsidRPr="00396A87" w:rsidRDefault="00BA7073" w:rsidP="00A55364">
      <w:pPr>
        <w:pStyle w:val="40"/>
        <w:numPr>
          <w:ilvl w:val="0"/>
          <w:numId w:val="34"/>
        </w:numPr>
        <w:shd w:val="clear" w:color="auto" w:fill="auto"/>
        <w:tabs>
          <w:tab w:val="left" w:pos="426"/>
        </w:tabs>
        <w:spacing w:before="0" w:line="240" w:lineRule="auto"/>
        <w:ind w:left="360"/>
        <w:rPr>
          <w:b w:val="0"/>
          <w:i w:val="0"/>
          <w:lang w:val="uk-UA"/>
        </w:rPr>
      </w:pPr>
      <w:r w:rsidRPr="00396A87">
        <w:rPr>
          <w:b w:val="0"/>
          <w:i w:val="0"/>
          <w:lang w:val="uk-UA"/>
        </w:rPr>
        <w:t>створення:</w:t>
      </w:r>
    </w:p>
    <w:p w:rsidR="00BA7073" w:rsidRPr="00E52B70" w:rsidRDefault="00BA7073" w:rsidP="00A55364">
      <w:pPr>
        <w:pStyle w:val="21"/>
        <w:numPr>
          <w:ilvl w:val="0"/>
          <w:numId w:val="33"/>
        </w:numPr>
        <w:shd w:val="clear" w:color="auto" w:fill="auto"/>
        <w:tabs>
          <w:tab w:val="left" w:pos="567"/>
        </w:tabs>
        <w:spacing w:before="0" w:line="240" w:lineRule="auto"/>
        <w:ind w:left="431" w:hanging="147"/>
        <w:rPr>
          <w:lang w:val="uk-UA"/>
        </w:rPr>
      </w:pPr>
      <w:r w:rsidRPr="00E52B70">
        <w:rPr>
          <w:lang w:val="uk-UA"/>
        </w:rPr>
        <w:t>дієвої системи підтримки та розвитку обдарованої особистості;</w:t>
      </w:r>
    </w:p>
    <w:p w:rsidR="00BA7073" w:rsidRPr="00E52B70" w:rsidRDefault="00BA7073" w:rsidP="00A55364">
      <w:pPr>
        <w:pStyle w:val="21"/>
        <w:numPr>
          <w:ilvl w:val="0"/>
          <w:numId w:val="33"/>
        </w:numPr>
        <w:shd w:val="clear" w:color="auto" w:fill="auto"/>
        <w:tabs>
          <w:tab w:val="left" w:pos="567"/>
        </w:tabs>
        <w:spacing w:before="0" w:line="240" w:lineRule="auto"/>
        <w:ind w:left="431" w:hanging="147"/>
        <w:rPr>
          <w:lang w:val="uk-UA"/>
        </w:rPr>
      </w:pPr>
      <w:r w:rsidRPr="00E52B70">
        <w:rPr>
          <w:lang w:val="uk-UA"/>
        </w:rPr>
        <w:t>умов для реалізації освітніх потреб дітей з вадами здоров’я, поширення інклюзивної освіти;</w:t>
      </w:r>
    </w:p>
    <w:p w:rsidR="00BA7073" w:rsidRPr="00E52B70" w:rsidRDefault="00BA7073" w:rsidP="00A55364">
      <w:pPr>
        <w:pStyle w:val="21"/>
        <w:numPr>
          <w:ilvl w:val="0"/>
          <w:numId w:val="33"/>
        </w:numPr>
        <w:shd w:val="clear" w:color="auto" w:fill="auto"/>
        <w:tabs>
          <w:tab w:val="left" w:pos="567"/>
        </w:tabs>
        <w:spacing w:before="0" w:line="240" w:lineRule="auto"/>
        <w:ind w:left="431" w:hanging="147"/>
        <w:rPr>
          <w:lang w:val="uk-UA"/>
        </w:rPr>
      </w:pPr>
      <w:r w:rsidRPr="00E52B70">
        <w:rPr>
          <w:lang w:val="uk-UA"/>
        </w:rPr>
        <w:t>розгалуженої системи освіти дорослих;</w:t>
      </w:r>
    </w:p>
    <w:p w:rsidR="00BA7073" w:rsidRPr="00396A87" w:rsidRDefault="00BA7073" w:rsidP="00A55364">
      <w:pPr>
        <w:pStyle w:val="40"/>
        <w:numPr>
          <w:ilvl w:val="0"/>
          <w:numId w:val="34"/>
        </w:numPr>
        <w:shd w:val="clear" w:color="auto" w:fill="auto"/>
        <w:tabs>
          <w:tab w:val="left" w:pos="426"/>
        </w:tabs>
        <w:spacing w:before="0" w:line="240" w:lineRule="auto"/>
        <w:ind w:left="360"/>
        <w:rPr>
          <w:b w:val="0"/>
          <w:i w:val="0"/>
          <w:lang w:val="uk-UA"/>
        </w:rPr>
      </w:pPr>
      <w:r w:rsidRPr="00396A87">
        <w:rPr>
          <w:b w:val="0"/>
          <w:i w:val="0"/>
          <w:lang w:val="uk-UA"/>
        </w:rPr>
        <w:t>заохочення:</w:t>
      </w:r>
    </w:p>
    <w:p w:rsidR="00BA7073" w:rsidRPr="00E52B70" w:rsidRDefault="00BA7073" w:rsidP="00A55364">
      <w:pPr>
        <w:pStyle w:val="21"/>
        <w:numPr>
          <w:ilvl w:val="0"/>
          <w:numId w:val="33"/>
        </w:numPr>
        <w:shd w:val="clear" w:color="auto" w:fill="auto"/>
        <w:spacing w:before="0" w:line="240" w:lineRule="auto"/>
        <w:ind w:left="431" w:hanging="147"/>
        <w:rPr>
          <w:lang w:val="uk-UA"/>
        </w:rPr>
      </w:pPr>
      <w:r w:rsidRPr="00E52B70">
        <w:rPr>
          <w:lang w:val="uk-UA"/>
        </w:rPr>
        <w:t>індивідуальної пізнавальної діяльності, альтернативної освіти, що включає: ЗМІ, відвідування бібліотек, музеїв, закладів культури, подорожі, телебачення, Інтернет тощо;</w:t>
      </w:r>
    </w:p>
    <w:p w:rsidR="00BA7073" w:rsidRDefault="00BA7073" w:rsidP="00A55364">
      <w:pPr>
        <w:pStyle w:val="21"/>
        <w:numPr>
          <w:ilvl w:val="0"/>
          <w:numId w:val="33"/>
        </w:numPr>
        <w:shd w:val="clear" w:color="auto" w:fill="auto"/>
        <w:spacing w:before="0" w:line="240" w:lineRule="auto"/>
        <w:ind w:left="431" w:hanging="147"/>
        <w:rPr>
          <w:lang w:val="uk-UA"/>
        </w:rPr>
      </w:pPr>
      <w:r w:rsidRPr="00B72844">
        <w:rPr>
          <w:lang w:val="uk-UA"/>
        </w:rPr>
        <w:t>творчих ініціатив педагогі</w:t>
      </w:r>
      <w:r>
        <w:rPr>
          <w:lang w:val="uk-UA"/>
        </w:rPr>
        <w:t>в та учнів.</w:t>
      </w:r>
    </w:p>
    <w:p w:rsidR="00BA7073" w:rsidRDefault="00BA7073" w:rsidP="002E3015">
      <w:pPr>
        <w:pStyle w:val="21"/>
        <w:shd w:val="clear" w:color="auto" w:fill="auto"/>
        <w:spacing w:before="0" w:line="240" w:lineRule="auto"/>
        <w:ind w:firstLine="0"/>
        <w:rPr>
          <w:lang w:val="uk-UA"/>
        </w:rPr>
      </w:pPr>
    </w:p>
    <w:p w:rsidR="00BA7073" w:rsidRPr="00B72844" w:rsidRDefault="00BA7073" w:rsidP="002E3015">
      <w:pPr>
        <w:pStyle w:val="21"/>
        <w:shd w:val="clear" w:color="auto" w:fill="auto"/>
        <w:spacing w:before="0" w:line="240" w:lineRule="auto"/>
        <w:ind w:firstLine="0"/>
        <w:rPr>
          <w:lang w:val="uk-UA"/>
        </w:rPr>
      </w:pPr>
      <w:r>
        <w:rPr>
          <w:lang w:val="uk-UA"/>
        </w:rPr>
        <w:t>Показники результативності Програми наведені у додатку 2.</w:t>
      </w:r>
    </w:p>
    <w:p w:rsidR="00BA7073" w:rsidRDefault="00BA7073" w:rsidP="00DB559D">
      <w:pPr>
        <w:pStyle w:val="21"/>
        <w:shd w:val="clear" w:color="auto" w:fill="auto"/>
        <w:spacing w:before="0" w:line="240" w:lineRule="auto"/>
        <w:ind w:left="431" w:firstLine="0"/>
        <w:rPr>
          <w:lang w:val="uk-UA"/>
        </w:rPr>
      </w:pPr>
    </w:p>
    <w:p w:rsidR="00BA7073" w:rsidRDefault="00BA7073" w:rsidP="00721667">
      <w:pPr>
        <w:pStyle w:val="21"/>
        <w:numPr>
          <w:ilvl w:val="3"/>
          <w:numId w:val="49"/>
        </w:numPr>
        <w:shd w:val="clear" w:color="auto" w:fill="auto"/>
        <w:spacing w:before="0" w:line="240" w:lineRule="auto"/>
        <w:ind w:left="0" w:firstLine="709"/>
        <w:jc w:val="center"/>
        <w:rPr>
          <w:b/>
          <w:lang w:val="uk-UA"/>
        </w:rPr>
      </w:pPr>
      <w:r>
        <w:rPr>
          <w:b/>
          <w:lang w:val="uk-UA"/>
        </w:rPr>
        <w:t>Обсяги та джерела фінансування Програми</w:t>
      </w:r>
    </w:p>
    <w:p w:rsidR="00BA7073" w:rsidRDefault="00BA7073" w:rsidP="00F70105">
      <w:pPr>
        <w:pStyle w:val="21"/>
        <w:shd w:val="clear" w:color="auto" w:fill="auto"/>
        <w:spacing w:before="0" w:line="240" w:lineRule="auto"/>
        <w:ind w:firstLine="708"/>
        <w:rPr>
          <w:lang w:val="uk-UA"/>
        </w:rPr>
      </w:pPr>
      <w:r w:rsidRPr="00E52B70">
        <w:rPr>
          <w:lang w:val="uk-UA"/>
        </w:rPr>
        <w:t>Програма розвитку освіти</w:t>
      </w:r>
      <w:r>
        <w:rPr>
          <w:lang w:val="uk-UA"/>
        </w:rPr>
        <w:t xml:space="preserve"> на території</w:t>
      </w:r>
      <w:r w:rsidRPr="00E52B70">
        <w:rPr>
          <w:lang w:val="uk-UA"/>
        </w:rPr>
        <w:t xml:space="preserve"> </w:t>
      </w:r>
      <w:r>
        <w:rPr>
          <w:lang w:val="uk-UA"/>
        </w:rPr>
        <w:t>м.</w:t>
      </w:r>
      <w:r w:rsidRPr="00E52B70">
        <w:rPr>
          <w:lang w:val="uk-UA"/>
        </w:rPr>
        <w:t xml:space="preserve"> Бахмут</w:t>
      </w:r>
      <w:r>
        <w:rPr>
          <w:lang w:val="uk-UA"/>
        </w:rPr>
        <w:t xml:space="preserve">а </w:t>
      </w:r>
      <w:r w:rsidRPr="00E52B70">
        <w:rPr>
          <w:lang w:val="uk-UA"/>
        </w:rPr>
        <w:t xml:space="preserve">на 2017 - 2020 роки реалізується в межах загального обсягу видатків, виділених </w:t>
      </w:r>
      <w:r>
        <w:rPr>
          <w:lang w:val="uk-UA"/>
        </w:rPr>
        <w:t>державним та міським</w:t>
      </w:r>
      <w:r w:rsidRPr="00E52B70">
        <w:rPr>
          <w:lang w:val="uk-UA"/>
        </w:rPr>
        <w:t xml:space="preserve"> бюджет</w:t>
      </w:r>
      <w:r>
        <w:rPr>
          <w:lang w:val="uk-UA"/>
        </w:rPr>
        <w:t>ами</w:t>
      </w:r>
      <w:r w:rsidRPr="00E52B70">
        <w:rPr>
          <w:lang w:val="uk-UA"/>
        </w:rPr>
        <w:t xml:space="preserve"> на відповідні роки, а також передбачає залучення позабюджетних коштів інвесторів, меценатів, громадських фондів, інших юридичних і фізичних осіб, що не суперечить чинному законодавству України. </w:t>
      </w:r>
    </w:p>
    <w:p w:rsidR="00BA7073" w:rsidRPr="00F70105" w:rsidRDefault="00BA7073" w:rsidP="00F70105">
      <w:pPr>
        <w:pStyle w:val="21"/>
        <w:shd w:val="clear" w:color="auto" w:fill="auto"/>
        <w:spacing w:before="0" w:line="240" w:lineRule="auto"/>
        <w:ind w:firstLine="708"/>
        <w:rPr>
          <w:lang w:val="uk-UA"/>
        </w:rPr>
      </w:pPr>
      <w:r>
        <w:rPr>
          <w:bCs/>
          <w:lang w:val="uk-UA"/>
        </w:rPr>
        <w:t xml:space="preserve">Ресурсне забезпечення </w:t>
      </w:r>
      <w:r w:rsidRPr="00F70105">
        <w:rPr>
          <w:bCs/>
          <w:lang w:val="uk-UA"/>
        </w:rPr>
        <w:t xml:space="preserve">Програми, </w:t>
      </w:r>
      <w:r>
        <w:rPr>
          <w:bCs/>
          <w:lang w:val="uk-UA"/>
        </w:rPr>
        <w:t xml:space="preserve">складатиме </w:t>
      </w:r>
      <w:r w:rsidRPr="00D529B0">
        <w:rPr>
          <w:lang w:val="uk-UA"/>
        </w:rPr>
        <w:t>532825,58</w:t>
      </w:r>
      <w:r w:rsidRPr="00A628F8">
        <w:rPr>
          <w:lang w:val="uk-UA"/>
        </w:rPr>
        <w:t xml:space="preserve"> тис.грн.</w:t>
      </w:r>
      <w:r>
        <w:rPr>
          <w:lang w:val="uk-UA"/>
        </w:rPr>
        <w:t xml:space="preserve"> (додаток 3)</w:t>
      </w:r>
    </w:p>
    <w:p w:rsidR="00BA7073" w:rsidRDefault="00BA7073" w:rsidP="009A4CBC">
      <w:pPr>
        <w:pStyle w:val="21"/>
        <w:shd w:val="clear" w:color="auto" w:fill="auto"/>
        <w:spacing w:before="0" w:line="240" w:lineRule="auto"/>
        <w:ind w:firstLine="284"/>
        <w:rPr>
          <w:b/>
          <w:lang w:val="uk-UA"/>
        </w:rPr>
      </w:pPr>
    </w:p>
    <w:p w:rsidR="00BA7073" w:rsidRDefault="00BA7073" w:rsidP="00721667">
      <w:pPr>
        <w:pStyle w:val="21"/>
        <w:numPr>
          <w:ilvl w:val="3"/>
          <w:numId w:val="49"/>
        </w:numPr>
        <w:shd w:val="clear" w:color="auto" w:fill="auto"/>
        <w:spacing w:before="0" w:line="240" w:lineRule="auto"/>
        <w:ind w:left="0" w:firstLine="709"/>
        <w:jc w:val="center"/>
        <w:rPr>
          <w:b/>
          <w:lang w:val="uk-UA"/>
        </w:rPr>
      </w:pPr>
      <w:r>
        <w:rPr>
          <w:b/>
          <w:lang w:val="uk-UA"/>
        </w:rPr>
        <w:t>Строки та етапи виконання Програми</w:t>
      </w:r>
    </w:p>
    <w:p w:rsidR="00BA7073" w:rsidRDefault="00BA7073" w:rsidP="00F70105">
      <w:pPr>
        <w:pStyle w:val="ListParagraph"/>
        <w:spacing w:after="0" w:line="240" w:lineRule="auto"/>
        <w:ind w:left="34" w:firstLine="67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Реалізація </w:t>
      </w:r>
      <w:r w:rsidRPr="00F70105">
        <w:rPr>
          <w:rFonts w:ascii="Times New Roman" w:hAnsi="Times New Roman" w:cs="Times New Roman"/>
          <w:sz w:val="28"/>
          <w:szCs w:val="28"/>
          <w:lang w:val="uk-UA"/>
        </w:rPr>
        <w:t>П</w:t>
      </w:r>
      <w:r>
        <w:rPr>
          <w:rFonts w:ascii="Times New Roman" w:hAnsi="Times New Roman" w:cs="Times New Roman"/>
          <w:sz w:val="28"/>
          <w:szCs w:val="28"/>
          <w:lang w:val="uk-UA"/>
        </w:rPr>
        <w:t>рограми</w:t>
      </w:r>
      <w:r w:rsidRPr="00F70105">
        <w:rPr>
          <w:rFonts w:ascii="Times New Roman" w:hAnsi="Times New Roman" w:cs="Times New Roman"/>
          <w:sz w:val="28"/>
          <w:szCs w:val="28"/>
          <w:lang w:val="uk-UA"/>
        </w:rPr>
        <w:t xml:space="preserve"> передбачається шляхом розробки і впровадження 17 цільових проектів за 5 напрямками </w:t>
      </w:r>
      <w:r>
        <w:rPr>
          <w:rFonts w:ascii="Times New Roman" w:hAnsi="Times New Roman" w:cs="Times New Roman"/>
          <w:sz w:val="28"/>
          <w:szCs w:val="28"/>
          <w:lang w:val="uk-UA"/>
        </w:rPr>
        <w:t>в період</w:t>
      </w:r>
      <w:r w:rsidRPr="00F70105">
        <w:rPr>
          <w:rFonts w:ascii="Times New Roman" w:hAnsi="Times New Roman" w:cs="Times New Roman"/>
          <w:sz w:val="28"/>
          <w:szCs w:val="28"/>
          <w:lang w:val="uk-UA"/>
        </w:rPr>
        <w:t xml:space="preserve"> з 2017</w:t>
      </w:r>
      <w:r>
        <w:rPr>
          <w:rFonts w:ascii="Times New Roman" w:hAnsi="Times New Roman" w:cs="Times New Roman"/>
          <w:sz w:val="28"/>
          <w:szCs w:val="28"/>
          <w:lang w:val="uk-UA"/>
        </w:rPr>
        <w:t xml:space="preserve"> по </w:t>
      </w:r>
      <w:r w:rsidRPr="00F70105">
        <w:rPr>
          <w:rFonts w:ascii="Times New Roman" w:hAnsi="Times New Roman" w:cs="Times New Roman"/>
          <w:sz w:val="28"/>
          <w:szCs w:val="28"/>
          <w:lang w:val="uk-UA"/>
        </w:rPr>
        <w:t>2020 роки</w:t>
      </w:r>
      <w:r>
        <w:rPr>
          <w:rFonts w:ascii="Times New Roman" w:hAnsi="Times New Roman" w:cs="Times New Roman"/>
          <w:sz w:val="28"/>
          <w:szCs w:val="28"/>
          <w:lang w:val="uk-UA"/>
        </w:rPr>
        <w:t xml:space="preserve">. </w:t>
      </w:r>
    </w:p>
    <w:p w:rsidR="00BA7073" w:rsidRPr="00F70105" w:rsidRDefault="00BA7073" w:rsidP="00F70105">
      <w:pPr>
        <w:pStyle w:val="ListParagraph"/>
        <w:spacing w:after="0" w:line="240" w:lineRule="auto"/>
        <w:ind w:left="34" w:firstLine="67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Програма буде реалізована в три етапи: </w:t>
      </w:r>
    </w:p>
    <w:p w:rsidR="00BA7073" w:rsidRDefault="00BA7073" w:rsidP="00F70105">
      <w:pPr>
        <w:pStyle w:val="ListParagraph"/>
        <w:spacing w:after="0" w:line="240" w:lineRule="auto"/>
        <w:ind w:left="34" w:firstLine="675"/>
        <w:jc w:val="both"/>
        <w:rPr>
          <w:rFonts w:ascii="Times New Roman" w:hAnsi="Times New Roman" w:cs="Times New Roman"/>
          <w:sz w:val="28"/>
          <w:szCs w:val="28"/>
          <w:lang w:val="uk-UA"/>
        </w:rPr>
      </w:pPr>
      <w:r>
        <w:rPr>
          <w:rFonts w:ascii="Times New Roman" w:hAnsi="Times New Roman" w:cs="Times New Roman"/>
          <w:sz w:val="28"/>
          <w:szCs w:val="28"/>
          <w:lang w:val="uk-UA"/>
        </w:rPr>
        <w:t>І етап    - 2017-2018 роки;</w:t>
      </w:r>
    </w:p>
    <w:p w:rsidR="00BA7073" w:rsidRDefault="00BA7073" w:rsidP="00F70105">
      <w:pPr>
        <w:pStyle w:val="ListParagraph"/>
        <w:spacing w:after="0" w:line="240" w:lineRule="auto"/>
        <w:ind w:left="34" w:firstLine="675"/>
        <w:jc w:val="both"/>
        <w:rPr>
          <w:rFonts w:ascii="Times New Roman" w:hAnsi="Times New Roman" w:cs="Times New Roman"/>
          <w:sz w:val="28"/>
          <w:szCs w:val="28"/>
          <w:lang w:val="uk-UA"/>
        </w:rPr>
      </w:pPr>
      <w:r>
        <w:rPr>
          <w:rFonts w:ascii="Times New Roman" w:hAnsi="Times New Roman" w:cs="Times New Roman"/>
          <w:sz w:val="28"/>
          <w:szCs w:val="28"/>
          <w:lang w:val="uk-UA"/>
        </w:rPr>
        <w:t>ІІ етап   - 2019 рік;</w:t>
      </w:r>
    </w:p>
    <w:p w:rsidR="00BA7073" w:rsidRDefault="00BA7073" w:rsidP="00F70105">
      <w:pPr>
        <w:pStyle w:val="21"/>
        <w:shd w:val="clear" w:color="auto" w:fill="auto"/>
        <w:spacing w:before="0" w:line="240" w:lineRule="auto"/>
        <w:ind w:firstLine="709"/>
        <w:rPr>
          <w:lang w:val="uk-UA"/>
        </w:rPr>
      </w:pPr>
      <w:r>
        <w:rPr>
          <w:lang w:val="uk-UA"/>
        </w:rPr>
        <w:t>ІІІ етап  - 2020 рік.</w:t>
      </w:r>
    </w:p>
    <w:p w:rsidR="00BA7073" w:rsidRPr="00E52B70" w:rsidRDefault="00BA7073" w:rsidP="00F70105">
      <w:pPr>
        <w:pStyle w:val="21"/>
        <w:shd w:val="clear" w:color="auto" w:fill="auto"/>
        <w:spacing w:before="0" w:line="240" w:lineRule="auto"/>
        <w:ind w:firstLine="709"/>
        <w:rPr>
          <w:lang w:val="uk-UA"/>
        </w:rPr>
      </w:pPr>
    </w:p>
    <w:p w:rsidR="00BA7073" w:rsidRDefault="00BA7073" w:rsidP="00396A87">
      <w:pPr>
        <w:pStyle w:val="21"/>
        <w:shd w:val="clear" w:color="auto" w:fill="auto"/>
        <w:spacing w:before="0" w:line="240" w:lineRule="auto"/>
        <w:ind w:firstLine="0"/>
        <w:jc w:val="center"/>
        <w:rPr>
          <w:b/>
          <w:lang w:val="uk-UA"/>
        </w:rPr>
      </w:pPr>
      <w:r>
        <w:rPr>
          <w:b/>
          <w:lang w:val="uk-UA"/>
        </w:rPr>
        <w:t xml:space="preserve"> 6. </w:t>
      </w:r>
      <w:r w:rsidRPr="009A4CBC">
        <w:rPr>
          <w:b/>
          <w:lang w:val="uk-UA"/>
        </w:rPr>
        <w:t>Очікувані результати виконання Програми</w:t>
      </w:r>
    </w:p>
    <w:p w:rsidR="00BA7073" w:rsidRPr="00F10164" w:rsidRDefault="00BA7073" w:rsidP="00F10164">
      <w:pPr>
        <w:pStyle w:val="21"/>
        <w:shd w:val="clear" w:color="auto" w:fill="auto"/>
        <w:spacing w:before="0" w:line="240" w:lineRule="auto"/>
        <w:ind w:firstLine="0"/>
        <w:rPr>
          <w:lang w:val="uk-UA"/>
        </w:rPr>
      </w:pPr>
      <w:r w:rsidRPr="00F10164">
        <w:rPr>
          <w:lang w:val="uk-UA"/>
        </w:rPr>
        <w:t>В ході виконання Програми очікуються наступні результати:</w:t>
      </w:r>
    </w:p>
    <w:p w:rsidR="00BA7073" w:rsidRPr="00A628F8" w:rsidRDefault="00BA7073" w:rsidP="00396A87">
      <w:pPr>
        <w:pStyle w:val="ListParagraph"/>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w:t>
      </w:r>
    </w:p>
    <w:p w:rsidR="00BA7073" w:rsidRPr="00A628F8" w:rsidRDefault="00BA7073" w:rsidP="00396A87">
      <w:pPr>
        <w:pStyle w:val="ListParagraph"/>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удосконалення мережі закладів освіти, створення інноваційних освітніх комплексів, опорної школи та її філій, навчальних закладів нового типу, в т.ч. з інклюзивною освітою;</w:t>
      </w:r>
    </w:p>
    <w:p w:rsidR="00BA7073" w:rsidRPr="00A628F8" w:rsidRDefault="00BA7073" w:rsidP="00396A87">
      <w:pPr>
        <w:pStyle w:val="ListParagraph"/>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створення умов для особистісного розвитку і творчої самореалізації учасників п</w:t>
      </w:r>
      <w:r>
        <w:rPr>
          <w:rFonts w:ascii="Times New Roman" w:hAnsi="Times New Roman" w:cs="Times New Roman"/>
          <w:sz w:val="28"/>
          <w:szCs w:val="28"/>
          <w:lang w:val="uk-UA"/>
        </w:rPr>
        <w:t>едагогічного процесу, зміцнення</w:t>
      </w:r>
      <w:r w:rsidRPr="00A628F8">
        <w:rPr>
          <w:rFonts w:ascii="Times New Roman" w:hAnsi="Times New Roman" w:cs="Times New Roman"/>
          <w:sz w:val="28"/>
          <w:szCs w:val="28"/>
          <w:lang w:val="uk-UA"/>
        </w:rPr>
        <w:t xml:space="preserve"> їх здоров’я;</w:t>
      </w:r>
    </w:p>
    <w:p w:rsidR="00BA7073" w:rsidRPr="00A628F8" w:rsidRDefault="00BA7073" w:rsidP="00396A87">
      <w:pPr>
        <w:pStyle w:val="ListParagraph"/>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підготовка вмотивованого вчителя-фахівця, підвищення професійного рівня педагогічних кадрів, здатних працювати в умовах інноваційних змін;</w:t>
      </w:r>
    </w:p>
    <w:p w:rsidR="00BA7073" w:rsidRPr="00A628F8" w:rsidRDefault="00BA7073" w:rsidP="00396A87">
      <w:pPr>
        <w:pStyle w:val="ListParagraph"/>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створення дієвої системи ресурсного забезпечення освіти;</w:t>
      </w:r>
    </w:p>
    <w:p w:rsidR="00BA7073" w:rsidRPr="00A628F8" w:rsidRDefault="00BA7073" w:rsidP="00396A87">
      <w:pPr>
        <w:pStyle w:val="ListParagraph"/>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наближення системи освіти м. Бахмута до європейських вимірів та стандартів;</w:t>
      </w:r>
    </w:p>
    <w:p w:rsidR="00BA7073" w:rsidRPr="00396A87" w:rsidRDefault="00BA7073" w:rsidP="00396A87">
      <w:pPr>
        <w:pStyle w:val="ListParagraph"/>
        <w:numPr>
          <w:ilvl w:val="0"/>
          <w:numId w:val="32"/>
        </w:numPr>
        <w:tabs>
          <w:tab w:val="left" w:pos="175"/>
        </w:tabs>
        <w:spacing w:after="0" w:line="240" w:lineRule="auto"/>
        <w:ind w:left="0" w:firstLine="284"/>
        <w:jc w:val="both"/>
        <w:rPr>
          <w:b/>
          <w:lang w:val="uk-UA"/>
        </w:rPr>
      </w:pPr>
      <w:r w:rsidRPr="00396A87">
        <w:rPr>
          <w:rFonts w:ascii="Times New Roman" w:hAnsi="Times New Roman" w:cs="Times New Roman"/>
          <w:sz w:val="28"/>
          <w:szCs w:val="28"/>
          <w:lang w:val="uk-UA"/>
        </w:rPr>
        <w:t>підвищення якості освіти на всіх рівнях освітньої системи;</w:t>
      </w:r>
    </w:p>
    <w:p w:rsidR="00BA7073" w:rsidRPr="002A45AA" w:rsidRDefault="00BA7073" w:rsidP="002A45AA">
      <w:pPr>
        <w:pStyle w:val="ListParagraph"/>
        <w:numPr>
          <w:ilvl w:val="0"/>
          <w:numId w:val="32"/>
        </w:numPr>
        <w:tabs>
          <w:tab w:val="left" w:pos="175"/>
        </w:tabs>
        <w:spacing w:after="0" w:line="240" w:lineRule="auto"/>
        <w:ind w:left="0" w:firstLine="284"/>
        <w:jc w:val="both"/>
        <w:rPr>
          <w:rFonts w:ascii="Times New Roman" w:hAnsi="Times New Roman" w:cs="Times New Roman"/>
          <w:b/>
          <w:sz w:val="28"/>
          <w:szCs w:val="28"/>
          <w:lang w:val="uk-UA"/>
        </w:rPr>
      </w:pPr>
      <w:r w:rsidRPr="00396A87">
        <w:rPr>
          <w:rFonts w:ascii="Times New Roman" w:hAnsi="Times New Roman" w:cs="Times New Roman"/>
          <w:sz w:val="28"/>
          <w:szCs w:val="28"/>
          <w:lang w:val="uk-UA"/>
        </w:rPr>
        <w:t>підготовка випускника школи – усебічно розвиненої  особистості, патріота з активною позицією, інноватора, здатного до змін.</w:t>
      </w:r>
    </w:p>
    <w:p w:rsidR="00BA7073" w:rsidRDefault="00BA7073" w:rsidP="006A5382">
      <w:pPr>
        <w:pStyle w:val="21"/>
        <w:shd w:val="clear" w:color="auto" w:fill="auto"/>
        <w:spacing w:before="0" w:line="240" w:lineRule="auto"/>
        <w:ind w:firstLine="0"/>
        <w:jc w:val="center"/>
        <w:rPr>
          <w:b/>
          <w:lang w:val="uk-UA"/>
        </w:rPr>
      </w:pPr>
    </w:p>
    <w:p w:rsidR="00BA7073" w:rsidRDefault="00BA7073" w:rsidP="00721667">
      <w:pPr>
        <w:pStyle w:val="21"/>
        <w:numPr>
          <w:ilvl w:val="0"/>
          <w:numId w:val="50"/>
        </w:numPr>
        <w:shd w:val="clear" w:color="auto" w:fill="auto"/>
        <w:spacing w:before="0" w:line="240" w:lineRule="auto"/>
        <w:ind w:left="0" w:firstLine="709"/>
        <w:jc w:val="center"/>
        <w:rPr>
          <w:b/>
          <w:lang w:val="uk-UA"/>
        </w:rPr>
      </w:pPr>
      <w:r>
        <w:rPr>
          <w:b/>
          <w:lang w:val="uk-UA"/>
        </w:rPr>
        <w:t>Координація та контроль за ходом виконання Програми</w:t>
      </w:r>
    </w:p>
    <w:p w:rsidR="00BA7073" w:rsidRPr="00E52B70" w:rsidRDefault="00BA7073" w:rsidP="00F70105">
      <w:pPr>
        <w:pStyle w:val="21"/>
        <w:shd w:val="clear" w:color="auto" w:fill="auto"/>
        <w:spacing w:before="0" w:line="240" w:lineRule="auto"/>
        <w:ind w:firstLine="708"/>
        <w:rPr>
          <w:lang w:val="uk-UA"/>
        </w:rPr>
      </w:pPr>
      <w:r w:rsidRPr="00E52B70">
        <w:rPr>
          <w:lang w:val="uk-UA"/>
        </w:rPr>
        <w:t>Організація та координація виконання Програми розвитку освіти</w:t>
      </w:r>
      <w:r>
        <w:rPr>
          <w:lang w:val="uk-UA"/>
        </w:rPr>
        <w:t xml:space="preserve"> на території</w:t>
      </w:r>
      <w:r w:rsidRPr="00E52B70">
        <w:rPr>
          <w:lang w:val="uk-UA"/>
        </w:rPr>
        <w:t xml:space="preserve"> </w:t>
      </w:r>
      <w:r>
        <w:rPr>
          <w:lang w:val="uk-UA"/>
        </w:rPr>
        <w:t>м. Бахмута</w:t>
      </w:r>
      <w:r w:rsidRPr="00E52B70">
        <w:rPr>
          <w:lang w:val="uk-UA"/>
        </w:rPr>
        <w:t xml:space="preserve"> на 2017-2020 роки покладається на Управління освіти Бахмутської міської ради</w:t>
      </w:r>
      <w:r>
        <w:rPr>
          <w:lang w:val="uk-UA"/>
        </w:rPr>
        <w:t xml:space="preserve"> (далі – Управління освіти)</w:t>
      </w:r>
      <w:r w:rsidRPr="00E52B70">
        <w:rPr>
          <w:lang w:val="uk-UA"/>
        </w:rPr>
        <w:t>.</w:t>
      </w:r>
    </w:p>
    <w:p w:rsidR="00BA7073" w:rsidRPr="00FC30F9" w:rsidRDefault="00BA7073" w:rsidP="00B72844">
      <w:pPr>
        <w:pStyle w:val="21"/>
        <w:shd w:val="clear" w:color="auto" w:fill="auto"/>
        <w:spacing w:before="0" w:line="240" w:lineRule="auto"/>
        <w:ind w:firstLine="708"/>
        <w:rPr>
          <w:lang w:val="uk-UA"/>
        </w:rPr>
      </w:pPr>
      <w:r w:rsidRPr="00FC30F9">
        <w:rPr>
          <w:lang w:val="uk-UA"/>
        </w:rPr>
        <w:t xml:space="preserve">Щорічно до 1 жовтня </w:t>
      </w:r>
      <w:r>
        <w:rPr>
          <w:lang w:val="uk-UA"/>
        </w:rPr>
        <w:t>керівники</w:t>
      </w:r>
      <w:r w:rsidRPr="00FC30F9">
        <w:rPr>
          <w:lang w:val="uk-UA"/>
        </w:rPr>
        <w:t xml:space="preserve"> навчальних закладів інформують Управління освіти про хід викон</w:t>
      </w:r>
      <w:r>
        <w:rPr>
          <w:lang w:val="uk-UA"/>
        </w:rPr>
        <w:t>ання завдань і заходів Програми. Д</w:t>
      </w:r>
      <w:r w:rsidRPr="00FC30F9">
        <w:rPr>
          <w:lang w:val="uk-UA"/>
        </w:rPr>
        <w:t xml:space="preserve">о 1 грудня </w:t>
      </w:r>
      <w:r>
        <w:rPr>
          <w:lang w:val="uk-UA"/>
        </w:rPr>
        <w:t>–</w:t>
      </w:r>
      <w:r w:rsidRPr="00FC30F9">
        <w:rPr>
          <w:lang w:val="uk-UA"/>
        </w:rPr>
        <w:t xml:space="preserve"> </w:t>
      </w:r>
      <w:r>
        <w:rPr>
          <w:lang w:val="uk-UA"/>
        </w:rPr>
        <w:t xml:space="preserve">Управління освіти звітує перед </w:t>
      </w:r>
      <w:r w:rsidRPr="00FC30F9">
        <w:rPr>
          <w:lang w:val="uk-UA"/>
        </w:rPr>
        <w:t>Бахмутськ</w:t>
      </w:r>
      <w:r>
        <w:rPr>
          <w:lang w:val="uk-UA"/>
        </w:rPr>
        <w:t>ою</w:t>
      </w:r>
      <w:r w:rsidRPr="00FC30F9">
        <w:rPr>
          <w:lang w:val="uk-UA"/>
        </w:rPr>
        <w:t xml:space="preserve"> міськ</w:t>
      </w:r>
      <w:r>
        <w:rPr>
          <w:lang w:val="uk-UA"/>
        </w:rPr>
        <w:t>ою</w:t>
      </w:r>
      <w:r w:rsidRPr="00FC30F9">
        <w:rPr>
          <w:lang w:val="uk-UA"/>
        </w:rPr>
        <w:t xml:space="preserve"> рад</w:t>
      </w:r>
      <w:r>
        <w:rPr>
          <w:lang w:val="uk-UA"/>
        </w:rPr>
        <w:t>ою</w:t>
      </w:r>
      <w:r w:rsidRPr="00FC30F9">
        <w:rPr>
          <w:lang w:val="uk-UA"/>
        </w:rPr>
        <w:t xml:space="preserve"> та громадськіст</w:t>
      </w:r>
      <w:r>
        <w:rPr>
          <w:lang w:val="uk-UA"/>
        </w:rPr>
        <w:t>ю</w:t>
      </w:r>
      <w:r w:rsidRPr="00FC30F9">
        <w:rPr>
          <w:lang w:val="uk-UA"/>
        </w:rPr>
        <w:t xml:space="preserve"> про хід виконання завдань і заходів Програми.</w:t>
      </w:r>
    </w:p>
    <w:p w:rsidR="00BA7073" w:rsidRDefault="00BA7073" w:rsidP="00F70105">
      <w:pPr>
        <w:pStyle w:val="21"/>
        <w:shd w:val="clear" w:color="auto" w:fill="auto"/>
        <w:spacing w:before="0" w:line="240" w:lineRule="auto"/>
        <w:ind w:firstLine="708"/>
        <w:rPr>
          <w:lang w:val="uk-UA"/>
        </w:rPr>
      </w:pPr>
      <w:r w:rsidRPr="00FC30F9">
        <w:rPr>
          <w:lang w:val="uk-UA"/>
        </w:rPr>
        <w:t>Внесення змін і доповнень до Програми здійснюються Бахмутською міською радою за поданням Управління освіти, погодженим з виконкомом Бахмутської міської ради.</w:t>
      </w:r>
    </w:p>
    <w:p w:rsidR="00BA7073" w:rsidRDefault="00BA7073" w:rsidP="00AA2CF9">
      <w:pPr>
        <w:pStyle w:val="21"/>
        <w:shd w:val="clear" w:color="auto" w:fill="auto"/>
        <w:spacing w:before="0" w:line="240" w:lineRule="auto"/>
        <w:ind w:firstLine="0"/>
        <w:rPr>
          <w:b/>
          <w:lang w:val="uk-UA"/>
        </w:rPr>
      </w:pPr>
    </w:p>
    <w:p w:rsidR="00BA7073" w:rsidRDefault="00BA7073" w:rsidP="00AA2CF9">
      <w:pPr>
        <w:pStyle w:val="21"/>
        <w:shd w:val="clear" w:color="auto" w:fill="auto"/>
        <w:spacing w:before="0" w:line="240" w:lineRule="auto"/>
        <w:ind w:firstLine="0"/>
        <w:rPr>
          <w:b/>
          <w:lang w:val="uk-UA"/>
        </w:rPr>
      </w:pPr>
    </w:p>
    <w:p w:rsidR="00BA7073" w:rsidRDefault="00BA7073" w:rsidP="00AA2CF9">
      <w:pPr>
        <w:pStyle w:val="21"/>
        <w:shd w:val="clear" w:color="auto" w:fill="auto"/>
        <w:spacing w:before="0" w:line="240" w:lineRule="auto"/>
        <w:ind w:firstLine="0"/>
        <w:rPr>
          <w:b/>
          <w:lang w:val="uk-UA"/>
        </w:rPr>
      </w:pPr>
    </w:p>
    <w:p w:rsidR="00BA7073" w:rsidRPr="009A4CBC" w:rsidRDefault="00BA7073" w:rsidP="00AA2CF9">
      <w:pPr>
        <w:pStyle w:val="21"/>
        <w:shd w:val="clear" w:color="auto" w:fill="auto"/>
        <w:spacing w:before="0" w:line="240" w:lineRule="auto"/>
        <w:ind w:firstLine="0"/>
        <w:rPr>
          <w:b/>
          <w:lang w:val="uk-UA"/>
        </w:rPr>
      </w:pPr>
    </w:p>
    <w:p w:rsidR="00BA7073" w:rsidRDefault="00BA7073" w:rsidP="00AA2CF9">
      <w:pPr>
        <w:pStyle w:val="21"/>
        <w:shd w:val="clear" w:color="auto" w:fill="auto"/>
        <w:tabs>
          <w:tab w:val="left" w:pos="284"/>
        </w:tabs>
        <w:spacing w:before="0" w:line="240" w:lineRule="auto"/>
        <w:ind w:left="432" w:firstLine="0"/>
        <w:rPr>
          <w:lang w:val="uk-UA"/>
        </w:rPr>
      </w:pPr>
    </w:p>
    <w:p w:rsidR="00BA7073" w:rsidRDefault="00BA7073" w:rsidP="00AA2CF9">
      <w:pPr>
        <w:pStyle w:val="21"/>
        <w:shd w:val="clear" w:color="auto" w:fill="auto"/>
        <w:tabs>
          <w:tab w:val="left" w:pos="284"/>
        </w:tabs>
        <w:spacing w:before="0" w:line="240" w:lineRule="auto"/>
        <w:ind w:left="432" w:firstLine="0"/>
        <w:rPr>
          <w:lang w:val="uk-UA"/>
        </w:rPr>
      </w:pPr>
    </w:p>
    <w:p w:rsidR="00BA7073" w:rsidRDefault="00BA7073" w:rsidP="00AA2CF9">
      <w:pPr>
        <w:pStyle w:val="21"/>
        <w:shd w:val="clear" w:color="auto" w:fill="auto"/>
        <w:tabs>
          <w:tab w:val="left" w:pos="284"/>
        </w:tabs>
        <w:spacing w:before="0" w:line="240" w:lineRule="auto"/>
        <w:ind w:left="432" w:firstLine="0"/>
        <w:rPr>
          <w:lang w:val="uk-UA"/>
        </w:rPr>
      </w:pPr>
    </w:p>
    <w:p w:rsidR="00BA7073" w:rsidRDefault="00BA7073" w:rsidP="00AA2CF9">
      <w:pPr>
        <w:pStyle w:val="21"/>
        <w:shd w:val="clear" w:color="auto" w:fill="auto"/>
        <w:tabs>
          <w:tab w:val="left" w:pos="284"/>
        </w:tabs>
        <w:spacing w:before="0" w:line="240" w:lineRule="auto"/>
        <w:ind w:left="432" w:firstLine="0"/>
        <w:rPr>
          <w:lang w:val="uk-UA"/>
        </w:rPr>
      </w:pPr>
    </w:p>
    <w:p w:rsidR="00BA7073" w:rsidRDefault="00BA7073" w:rsidP="00AA2CF9">
      <w:pPr>
        <w:pStyle w:val="21"/>
        <w:shd w:val="clear" w:color="auto" w:fill="auto"/>
        <w:tabs>
          <w:tab w:val="left" w:pos="284"/>
        </w:tabs>
        <w:spacing w:before="0" w:line="240" w:lineRule="auto"/>
        <w:ind w:left="432" w:firstLine="0"/>
        <w:rPr>
          <w:lang w:val="uk-UA"/>
        </w:rPr>
      </w:pPr>
    </w:p>
    <w:p w:rsidR="00BA7073" w:rsidRDefault="00BA7073" w:rsidP="00AA2CF9">
      <w:pPr>
        <w:pStyle w:val="21"/>
        <w:shd w:val="clear" w:color="auto" w:fill="auto"/>
        <w:tabs>
          <w:tab w:val="left" w:pos="284"/>
        </w:tabs>
        <w:spacing w:before="0" w:line="240" w:lineRule="auto"/>
        <w:ind w:left="432" w:firstLine="0"/>
        <w:rPr>
          <w:lang w:val="uk-UA"/>
        </w:rPr>
      </w:pPr>
    </w:p>
    <w:p w:rsidR="00BA7073" w:rsidRDefault="00BA7073" w:rsidP="00AA2CF9">
      <w:pPr>
        <w:pStyle w:val="21"/>
        <w:shd w:val="clear" w:color="auto" w:fill="auto"/>
        <w:tabs>
          <w:tab w:val="left" w:pos="284"/>
        </w:tabs>
        <w:spacing w:before="0" w:line="240" w:lineRule="auto"/>
        <w:ind w:left="432" w:firstLine="0"/>
        <w:rPr>
          <w:lang w:val="uk-UA"/>
        </w:rPr>
      </w:pPr>
    </w:p>
    <w:p w:rsidR="00BA7073" w:rsidRPr="00131DA0" w:rsidRDefault="00BA7073" w:rsidP="00AA2CF9">
      <w:pPr>
        <w:pStyle w:val="21"/>
        <w:shd w:val="clear" w:color="auto" w:fill="auto"/>
        <w:tabs>
          <w:tab w:val="left" w:pos="284"/>
        </w:tabs>
        <w:spacing w:before="0" w:line="240" w:lineRule="auto"/>
        <w:ind w:left="432" w:firstLine="0"/>
        <w:rPr>
          <w:lang w:val="uk-UA"/>
        </w:rPr>
      </w:pPr>
    </w:p>
    <w:p w:rsidR="00BA7073" w:rsidRPr="00131DA0" w:rsidRDefault="00BA7073" w:rsidP="00AA2CF9">
      <w:pPr>
        <w:spacing w:after="0" w:line="240" w:lineRule="auto"/>
        <w:rPr>
          <w:sz w:val="2"/>
          <w:szCs w:val="2"/>
          <w:lang w:val="uk-UA"/>
        </w:rPr>
      </w:pPr>
    </w:p>
    <w:p w:rsidR="00BA7073" w:rsidRPr="00911D7D" w:rsidRDefault="00BA7073" w:rsidP="00D76E99">
      <w:pPr>
        <w:rPr>
          <w:sz w:val="2"/>
          <w:szCs w:val="2"/>
          <w:lang w:val="uk-UA"/>
        </w:rPr>
        <w:sectPr w:rsidR="00BA7073" w:rsidRPr="00911D7D" w:rsidSect="00374CC9">
          <w:headerReference w:type="default" r:id="rId8"/>
          <w:pgSz w:w="11900" w:h="16840"/>
          <w:pgMar w:top="1134" w:right="850" w:bottom="1134" w:left="1701" w:header="0" w:footer="3" w:gutter="0"/>
          <w:pgNumType w:start="1"/>
          <w:cols w:space="720"/>
          <w:noEndnote/>
          <w:titlePg/>
          <w:docGrid w:linePitch="360"/>
        </w:sectPr>
      </w:pPr>
    </w:p>
    <w:p w:rsidR="00BA7073" w:rsidRDefault="00BA7073" w:rsidP="00030F90">
      <w:pPr>
        <w:pStyle w:val="Heading2"/>
        <w:spacing w:before="0" w:after="0"/>
        <w:rPr>
          <w:rFonts w:ascii="Times New Roman" w:hAnsi="Times New Roman" w:cs="Times New Roman"/>
        </w:rPr>
      </w:pPr>
      <w:r>
        <w:rPr>
          <w:rFonts w:ascii="Times New Roman" w:hAnsi="Times New Roman" w:cs="Times New Roman"/>
        </w:rPr>
        <w:t>8. НАПРЯМКИ РЕАЛІЗАЦІЇ ПРОГРАМИ</w:t>
      </w:r>
    </w:p>
    <w:p w:rsidR="00BA7073" w:rsidRDefault="00BA7073" w:rsidP="00030F90">
      <w:pPr>
        <w:pStyle w:val="Heading2"/>
        <w:spacing w:before="0" w:after="0"/>
        <w:rPr>
          <w:rFonts w:ascii="Times New Roman" w:hAnsi="Times New Roman" w:cs="Times New Roman"/>
        </w:rPr>
      </w:pPr>
      <w:r>
        <w:rPr>
          <w:rFonts w:ascii="Times New Roman" w:hAnsi="Times New Roman" w:cs="Times New Roman"/>
        </w:rPr>
        <w:t>8.1. УПРАВЛІННЯ  ТА ІНСТИТУЦІЙНИЙ РОЗВИТОК</w:t>
      </w:r>
    </w:p>
    <w:p w:rsidR="00BA7073" w:rsidRPr="00030F90" w:rsidRDefault="00BA7073" w:rsidP="00030F90">
      <w:pPr>
        <w:rPr>
          <w:lang w:val="uk-UA" w:eastAsia="ru-RU"/>
        </w:rPr>
      </w:pPr>
    </w:p>
    <w:p w:rsidR="00BA7073" w:rsidRDefault="00BA7073" w:rsidP="00260782">
      <w:pPr>
        <w:pStyle w:val="Heading2"/>
        <w:numPr>
          <w:ilvl w:val="2"/>
          <w:numId w:val="47"/>
        </w:numPr>
        <w:spacing w:before="0" w:after="0"/>
        <w:rPr>
          <w:rFonts w:ascii="Times New Roman" w:hAnsi="Times New Roman" w:cs="Times New Roman"/>
        </w:rPr>
      </w:pPr>
      <w:r w:rsidRPr="001B073D">
        <w:rPr>
          <w:rFonts w:ascii="Times New Roman" w:hAnsi="Times New Roman" w:cs="Times New Roman"/>
        </w:rPr>
        <w:t xml:space="preserve">Проект «Громадсько-державне управління освітою </w:t>
      </w:r>
    </w:p>
    <w:p w:rsidR="00BA7073" w:rsidRPr="001B073D" w:rsidRDefault="00BA7073" w:rsidP="001B073D">
      <w:pPr>
        <w:pStyle w:val="Heading2"/>
        <w:spacing w:before="0" w:after="0"/>
        <w:ind w:left="720"/>
        <w:rPr>
          <w:rFonts w:ascii="Times New Roman" w:hAnsi="Times New Roman" w:cs="Times New Roman"/>
        </w:rPr>
      </w:pPr>
      <w:r w:rsidRPr="001B073D">
        <w:rPr>
          <w:rFonts w:ascii="Times New Roman" w:hAnsi="Times New Roman" w:cs="Times New Roman"/>
        </w:rPr>
        <w:t>на засадах децентралізації»</w:t>
      </w:r>
    </w:p>
    <w:p w:rsidR="00BA7073" w:rsidRPr="00744474" w:rsidRDefault="00BA7073" w:rsidP="00030F90">
      <w:pPr>
        <w:pStyle w:val="ListParagraph1"/>
        <w:spacing w:after="0" w:line="240" w:lineRule="auto"/>
        <w:ind w:left="0"/>
        <w:rPr>
          <w:rFonts w:ascii="Times New Roman" w:hAnsi="Times New Roman" w:cs="Times New Roman"/>
          <w:sz w:val="28"/>
          <w:szCs w:val="28"/>
          <w:lang w:val="uk-UA" w:eastAsia="ru-RU"/>
        </w:rPr>
      </w:pPr>
    </w:p>
    <w:p w:rsidR="00BA7073" w:rsidRPr="00744474" w:rsidRDefault="00BA7073" w:rsidP="00D335E4">
      <w:pPr>
        <w:spacing w:after="0" w:line="240" w:lineRule="auto"/>
        <w:jc w:val="both"/>
        <w:rPr>
          <w:rFonts w:ascii="Times New Roman" w:hAnsi="Times New Roman" w:cs="Times New Roman"/>
          <w:i/>
          <w:iCs/>
          <w:sz w:val="28"/>
          <w:szCs w:val="28"/>
          <w:bdr w:val="none" w:sz="0" w:space="0" w:color="auto" w:frame="1"/>
          <w:lang w:val="uk-UA" w:eastAsia="ru-RU"/>
        </w:rPr>
      </w:pPr>
      <w:r>
        <w:rPr>
          <w:rStyle w:val="Heading1Char"/>
          <w:rFonts w:ascii="Times New Roman" w:hAnsi="Times New Roman" w:cs="Times New Roman"/>
          <w:b/>
          <w:bCs/>
          <w:i/>
          <w:iCs/>
        </w:rPr>
        <w:t>Завдання</w:t>
      </w:r>
      <w:r w:rsidRPr="00744474">
        <w:rPr>
          <w:rStyle w:val="Heading1Char"/>
          <w:rFonts w:ascii="Times New Roman" w:hAnsi="Times New Roman" w:cs="Times New Roman"/>
          <w:b/>
          <w:bCs/>
          <w:i/>
          <w:iCs/>
        </w:rPr>
        <w:t>:</w:t>
      </w:r>
      <w:r w:rsidRPr="00744474">
        <w:rPr>
          <w:rStyle w:val="Heading1Char"/>
          <w:rFonts w:ascii="Times New Roman" w:hAnsi="Times New Roman" w:cs="Times New Roman"/>
          <w:i/>
          <w:iCs/>
        </w:rPr>
        <w:t xml:space="preserve"> </w:t>
      </w:r>
      <w:r w:rsidRPr="00744474">
        <w:rPr>
          <w:rFonts w:ascii="Times New Roman" w:hAnsi="Times New Roman" w:cs="Times New Roman"/>
          <w:sz w:val="28"/>
          <w:szCs w:val="28"/>
          <w:lang w:val="uk-UA"/>
        </w:rPr>
        <w:t>забезпечення узгодженої взаємодії між громадою та державою в управлінні освітою, пов’язаної з можливістю приймати ефективні управлінські рішення, відповідально та результативно впливати на освітню політику.</w:t>
      </w:r>
    </w:p>
    <w:p w:rsidR="00BA7073" w:rsidRPr="00744474" w:rsidRDefault="00BA7073" w:rsidP="00030F90">
      <w:pPr>
        <w:spacing w:after="0" w:line="240" w:lineRule="auto"/>
        <w:jc w:val="center"/>
        <w:rPr>
          <w:rFonts w:ascii="Times New Roman" w:hAnsi="Times New Roman" w:cs="Times New Roman"/>
          <w:i/>
          <w:iCs/>
          <w:sz w:val="28"/>
          <w:szCs w:val="28"/>
          <w:lang w:val="uk-UA"/>
        </w:rPr>
      </w:pP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820"/>
        <w:gridCol w:w="2308"/>
        <w:gridCol w:w="746"/>
        <w:gridCol w:w="747"/>
        <w:gridCol w:w="746"/>
        <w:gridCol w:w="747"/>
      </w:tblGrid>
      <w:tr w:rsidR="00BA7073" w:rsidRPr="00744474">
        <w:trPr>
          <w:jc w:val="center"/>
        </w:trPr>
        <w:tc>
          <w:tcPr>
            <w:tcW w:w="4820" w:type="dxa"/>
            <w:vMerge w:val="restart"/>
            <w:vAlign w:val="center"/>
          </w:tcPr>
          <w:p w:rsidR="00BA7073" w:rsidRPr="00744474" w:rsidRDefault="00BA7073" w:rsidP="00B13B69">
            <w:pPr>
              <w:spacing w:after="0" w:line="240" w:lineRule="auto"/>
              <w:ind w:left="151"/>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Шляхи реалізації</w:t>
            </w:r>
          </w:p>
        </w:tc>
        <w:tc>
          <w:tcPr>
            <w:tcW w:w="2308" w:type="dxa"/>
            <w:vMerge w:val="restart"/>
          </w:tcPr>
          <w:p w:rsidR="00BA7073" w:rsidRPr="00744474"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Виконавці</w:t>
            </w:r>
          </w:p>
        </w:tc>
        <w:tc>
          <w:tcPr>
            <w:tcW w:w="2986" w:type="dxa"/>
            <w:gridSpan w:val="4"/>
            <w:vAlign w:val="center"/>
          </w:tcPr>
          <w:p w:rsidR="00BA7073" w:rsidRPr="00744474" w:rsidRDefault="00BA7073" w:rsidP="00B13B69">
            <w:pPr>
              <w:spacing w:after="0" w:line="240" w:lineRule="auto"/>
              <w:jc w:val="center"/>
              <w:rPr>
                <w:rFonts w:ascii="Times New Roman" w:hAnsi="Times New Roman" w:cs="Times New Roman"/>
                <w:noProof/>
                <w:sz w:val="28"/>
                <w:szCs w:val="28"/>
                <w:lang w:val="uk-UA"/>
              </w:rPr>
            </w:pPr>
            <w:r w:rsidRPr="00744474">
              <w:rPr>
                <w:rFonts w:ascii="Times New Roman" w:hAnsi="Times New Roman" w:cs="Times New Roman"/>
                <w:sz w:val="28"/>
                <w:szCs w:val="28"/>
                <w:lang w:val="uk-UA"/>
              </w:rPr>
              <w:t>Термін виконання</w:t>
            </w:r>
          </w:p>
        </w:tc>
      </w:tr>
      <w:tr w:rsidR="00BA7073" w:rsidRPr="00744474">
        <w:trPr>
          <w:jc w:val="center"/>
        </w:trPr>
        <w:tc>
          <w:tcPr>
            <w:tcW w:w="4820" w:type="dxa"/>
            <w:vMerge/>
            <w:vAlign w:val="center"/>
          </w:tcPr>
          <w:p w:rsidR="00BA7073" w:rsidRPr="00744474" w:rsidRDefault="00BA7073" w:rsidP="00B13B69">
            <w:pPr>
              <w:spacing w:after="0" w:line="240" w:lineRule="auto"/>
              <w:ind w:left="151"/>
              <w:jc w:val="both"/>
              <w:rPr>
                <w:rFonts w:ascii="Times New Roman" w:hAnsi="Times New Roman" w:cs="Times New Roman"/>
                <w:sz w:val="28"/>
                <w:szCs w:val="28"/>
                <w:lang w:val="uk-UA"/>
              </w:rPr>
            </w:pPr>
          </w:p>
        </w:tc>
        <w:tc>
          <w:tcPr>
            <w:tcW w:w="2308" w:type="dxa"/>
            <w:vMerge/>
          </w:tcPr>
          <w:p w:rsidR="00BA7073" w:rsidRPr="00744474" w:rsidRDefault="00BA7073" w:rsidP="00B13B69">
            <w:pPr>
              <w:spacing w:after="0" w:line="240" w:lineRule="auto"/>
              <w:jc w:val="center"/>
              <w:rPr>
                <w:rFonts w:ascii="Times New Roman" w:hAnsi="Times New Roman" w:cs="Times New Roman"/>
                <w:noProof/>
                <w:sz w:val="28"/>
                <w:szCs w:val="28"/>
                <w:lang w:val="uk-UA"/>
              </w:rPr>
            </w:pPr>
          </w:p>
        </w:tc>
        <w:tc>
          <w:tcPr>
            <w:tcW w:w="746" w:type="dxa"/>
          </w:tcPr>
          <w:p w:rsidR="00BA7073" w:rsidRPr="00744474" w:rsidRDefault="00BA7073" w:rsidP="00B13B69">
            <w:pPr>
              <w:spacing w:after="0" w:line="240" w:lineRule="auto"/>
              <w:jc w:val="center"/>
              <w:rPr>
                <w:rFonts w:ascii="Times New Roman" w:hAnsi="Times New Roman" w:cs="Times New Roman"/>
                <w:noProof/>
                <w:sz w:val="28"/>
                <w:szCs w:val="28"/>
                <w:lang w:val="uk-UA"/>
              </w:rPr>
            </w:pPr>
            <w:r w:rsidRPr="00744474">
              <w:rPr>
                <w:rFonts w:ascii="Times New Roman" w:hAnsi="Times New Roman" w:cs="Times New Roman"/>
                <w:noProof/>
                <w:sz w:val="28"/>
                <w:szCs w:val="28"/>
                <w:lang w:val="uk-UA"/>
              </w:rPr>
              <w:t>2017</w:t>
            </w:r>
          </w:p>
        </w:tc>
        <w:tc>
          <w:tcPr>
            <w:tcW w:w="747" w:type="dxa"/>
          </w:tcPr>
          <w:p w:rsidR="00BA7073" w:rsidRPr="00744474" w:rsidRDefault="00BA7073" w:rsidP="00B13B69">
            <w:pPr>
              <w:spacing w:after="0" w:line="240" w:lineRule="auto"/>
              <w:jc w:val="center"/>
              <w:rPr>
                <w:rFonts w:ascii="Times New Roman" w:hAnsi="Times New Roman" w:cs="Times New Roman"/>
                <w:noProof/>
                <w:sz w:val="28"/>
                <w:szCs w:val="28"/>
                <w:lang w:val="uk-UA"/>
              </w:rPr>
            </w:pPr>
            <w:r w:rsidRPr="00744474">
              <w:rPr>
                <w:rFonts w:ascii="Times New Roman" w:hAnsi="Times New Roman" w:cs="Times New Roman"/>
                <w:noProof/>
                <w:sz w:val="28"/>
                <w:szCs w:val="28"/>
                <w:lang w:val="uk-UA"/>
              </w:rPr>
              <w:t>2018</w:t>
            </w:r>
          </w:p>
        </w:tc>
        <w:tc>
          <w:tcPr>
            <w:tcW w:w="746" w:type="dxa"/>
          </w:tcPr>
          <w:p w:rsidR="00BA7073" w:rsidRPr="00744474" w:rsidRDefault="00BA7073" w:rsidP="00B13B69">
            <w:pPr>
              <w:spacing w:after="0" w:line="240" w:lineRule="auto"/>
              <w:jc w:val="center"/>
              <w:rPr>
                <w:rFonts w:ascii="Times New Roman" w:hAnsi="Times New Roman" w:cs="Times New Roman"/>
                <w:noProof/>
                <w:sz w:val="28"/>
                <w:szCs w:val="28"/>
                <w:lang w:val="uk-UA"/>
              </w:rPr>
            </w:pPr>
            <w:r w:rsidRPr="00744474">
              <w:rPr>
                <w:rFonts w:ascii="Times New Roman" w:hAnsi="Times New Roman" w:cs="Times New Roman"/>
                <w:noProof/>
                <w:sz w:val="28"/>
                <w:szCs w:val="28"/>
                <w:lang w:val="uk-UA"/>
              </w:rPr>
              <w:t>2019</w:t>
            </w:r>
          </w:p>
        </w:tc>
        <w:tc>
          <w:tcPr>
            <w:tcW w:w="747" w:type="dxa"/>
          </w:tcPr>
          <w:p w:rsidR="00BA7073" w:rsidRPr="00744474" w:rsidRDefault="00BA7073" w:rsidP="00B13B69">
            <w:pPr>
              <w:spacing w:after="0" w:line="240" w:lineRule="auto"/>
              <w:jc w:val="center"/>
              <w:rPr>
                <w:rFonts w:ascii="Times New Roman" w:hAnsi="Times New Roman" w:cs="Times New Roman"/>
                <w:noProof/>
                <w:sz w:val="28"/>
                <w:szCs w:val="28"/>
                <w:lang w:val="uk-UA"/>
              </w:rPr>
            </w:pPr>
            <w:r w:rsidRPr="00744474">
              <w:rPr>
                <w:rFonts w:ascii="Times New Roman" w:hAnsi="Times New Roman" w:cs="Times New Roman"/>
                <w:noProof/>
                <w:sz w:val="28"/>
                <w:szCs w:val="28"/>
                <w:lang w:val="uk-UA"/>
              </w:rPr>
              <w:t>2020</w:t>
            </w:r>
          </w:p>
        </w:tc>
      </w:tr>
      <w:tr w:rsidR="00BA7073" w:rsidRPr="00744474">
        <w:trPr>
          <w:jc w:val="center"/>
        </w:trPr>
        <w:tc>
          <w:tcPr>
            <w:tcW w:w="4820" w:type="dxa"/>
          </w:tcPr>
          <w:p w:rsidR="00BA7073" w:rsidRPr="00744474" w:rsidRDefault="00BA7073" w:rsidP="00B13B69">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Створити:</w:t>
            </w:r>
          </w:p>
          <w:p w:rsidR="00BA7073" w:rsidRPr="00744474" w:rsidRDefault="00BA7073" w:rsidP="00A55364">
            <w:pPr>
              <w:widowControl w:val="0"/>
              <w:numPr>
                <w:ilvl w:val="0"/>
                <w:numId w:val="37"/>
              </w:numPr>
              <w:tabs>
                <w:tab w:val="left" w:pos="588"/>
              </w:tabs>
              <w:spacing w:after="0" w:line="240" w:lineRule="auto"/>
              <w:ind w:left="151" w:right="187" w:firstLine="0"/>
              <w:jc w:val="both"/>
              <w:rPr>
                <w:rFonts w:ascii="Times New Roman" w:hAnsi="Times New Roman" w:cs="Times New Roman"/>
                <w:sz w:val="28"/>
                <w:szCs w:val="28"/>
                <w:lang w:val="uk-UA"/>
              </w:rPr>
            </w:pPr>
            <w:r>
              <w:rPr>
                <w:rFonts w:ascii="Times New Roman" w:hAnsi="Times New Roman" w:cs="Times New Roman"/>
                <w:sz w:val="28"/>
                <w:szCs w:val="28"/>
                <w:lang w:val="uk-UA"/>
              </w:rPr>
              <w:t>опорний</w:t>
            </w:r>
            <w:r w:rsidRPr="00744474">
              <w:rPr>
                <w:rFonts w:ascii="Times New Roman" w:hAnsi="Times New Roman" w:cs="Times New Roman"/>
                <w:sz w:val="28"/>
                <w:szCs w:val="28"/>
                <w:lang w:val="uk-UA"/>
              </w:rPr>
              <w:t xml:space="preserve"> навчальни</w:t>
            </w:r>
            <w:r>
              <w:rPr>
                <w:rFonts w:ascii="Times New Roman" w:hAnsi="Times New Roman" w:cs="Times New Roman"/>
                <w:sz w:val="28"/>
                <w:szCs w:val="28"/>
                <w:lang w:val="uk-UA"/>
              </w:rPr>
              <w:t>й</w:t>
            </w:r>
            <w:r w:rsidRPr="00744474">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 xml:space="preserve"> освіти та його філії</w:t>
            </w:r>
            <w:r w:rsidRPr="00744474">
              <w:rPr>
                <w:rFonts w:ascii="Times New Roman" w:hAnsi="Times New Roman" w:cs="Times New Roman"/>
                <w:sz w:val="28"/>
                <w:szCs w:val="28"/>
                <w:lang w:val="uk-UA"/>
              </w:rPr>
              <w:t xml:space="preserve"> для формування власної ефективної системи забезпечення освітніми послугами населення;</w:t>
            </w:r>
          </w:p>
          <w:p w:rsidR="00BA7073" w:rsidRPr="00744474" w:rsidRDefault="00BA7073" w:rsidP="00A55364">
            <w:pPr>
              <w:widowControl w:val="0"/>
              <w:numPr>
                <w:ilvl w:val="0"/>
                <w:numId w:val="37"/>
              </w:numPr>
              <w:tabs>
                <w:tab w:val="left" w:pos="588"/>
              </w:tabs>
              <w:spacing w:after="0" w:line="240" w:lineRule="auto"/>
              <w:ind w:left="151" w:right="187"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систему заходів (нормотворчих, науково-методичних, фінансово-економічних) щодо впровадження ідеї автономії навчальних закладів, розширення їх фінансової самостійності</w:t>
            </w:r>
            <w:r>
              <w:rPr>
                <w:rFonts w:ascii="Times New Roman" w:hAnsi="Times New Roman" w:cs="Times New Roman"/>
                <w:sz w:val="28"/>
                <w:szCs w:val="28"/>
                <w:lang w:val="uk-UA"/>
              </w:rPr>
              <w:t>.</w:t>
            </w:r>
          </w:p>
        </w:tc>
        <w:tc>
          <w:tcPr>
            <w:tcW w:w="2308" w:type="dxa"/>
          </w:tcPr>
          <w:p w:rsidR="00BA7073"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ind w:left="97" w:right="85"/>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Бахмутської міської ради (далі – Управління освіти)</w:t>
            </w:r>
          </w:p>
          <w:p w:rsidR="00BA7073" w:rsidRPr="00750112"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Default="00BA7073" w:rsidP="00B13B69">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rsidR="00BA7073" w:rsidRDefault="00BA7073" w:rsidP="00B13B69">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t>міський методичний кабінет Управління освіти</w:t>
            </w:r>
          </w:p>
          <w:p w:rsidR="00BA7073" w:rsidRPr="00750112" w:rsidRDefault="00BA7073" w:rsidP="00B13B69">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t>(далі – ММК)</w:t>
            </w: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ind w:firstLine="6"/>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tc>
      </w:tr>
      <w:tr w:rsidR="00BA7073" w:rsidRPr="00744474">
        <w:trPr>
          <w:jc w:val="center"/>
        </w:trPr>
        <w:tc>
          <w:tcPr>
            <w:tcW w:w="4820" w:type="dxa"/>
          </w:tcPr>
          <w:p w:rsidR="00BA7073" w:rsidRDefault="00BA7073" w:rsidP="00B13B69">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Сприяти:</w:t>
            </w:r>
          </w:p>
          <w:p w:rsidR="00BA7073" w:rsidRPr="00B87DF8" w:rsidRDefault="00BA7073" w:rsidP="00A55364">
            <w:pPr>
              <w:widowControl w:val="0"/>
              <w:numPr>
                <w:ilvl w:val="0"/>
                <w:numId w:val="37"/>
              </w:numPr>
              <w:tabs>
                <w:tab w:val="left" w:pos="588"/>
              </w:tabs>
              <w:spacing w:after="0" w:line="240" w:lineRule="auto"/>
              <w:ind w:left="151" w:right="187" w:firstLine="0"/>
              <w:jc w:val="both"/>
              <w:rPr>
                <w:rFonts w:ascii="Times New Roman" w:hAnsi="Times New Roman" w:cs="Times New Roman"/>
                <w:sz w:val="28"/>
                <w:szCs w:val="28"/>
                <w:lang w:val="uk-UA"/>
              </w:rPr>
            </w:pPr>
            <w:r w:rsidRPr="00B87DF8">
              <w:rPr>
                <w:rFonts w:ascii="Times New Roman" w:hAnsi="Times New Roman" w:cs="Times New Roman"/>
                <w:sz w:val="28"/>
                <w:szCs w:val="28"/>
                <w:lang w:val="uk-UA"/>
              </w:rPr>
              <w:t>продовженню роботи школи молодого керівника та управлінського резерву;</w:t>
            </w:r>
          </w:p>
          <w:p w:rsidR="00BA7073" w:rsidRPr="00B87DF8" w:rsidRDefault="00BA7073" w:rsidP="00A55364">
            <w:pPr>
              <w:pStyle w:val="ListParagraph1"/>
              <w:widowControl w:val="0"/>
              <w:numPr>
                <w:ilvl w:val="0"/>
                <w:numId w:val="38"/>
              </w:numPr>
              <w:tabs>
                <w:tab w:val="left" w:pos="562"/>
              </w:tabs>
              <w:spacing w:after="0" w:line="240" w:lineRule="auto"/>
              <w:ind w:left="151" w:right="187" w:firstLine="0"/>
              <w:jc w:val="both"/>
              <w:rPr>
                <w:rFonts w:ascii="Times New Roman" w:hAnsi="Times New Roman" w:cs="Times New Roman"/>
                <w:sz w:val="24"/>
                <w:szCs w:val="24"/>
                <w:lang w:val="uk-UA"/>
              </w:rPr>
            </w:pPr>
            <w:r w:rsidRPr="00B87DF8">
              <w:rPr>
                <w:rFonts w:ascii="Times New Roman" w:hAnsi="Times New Roman" w:cs="Times New Roman"/>
                <w:sz w:val="28"/>
                <w:szCs w:val="28"/>
                <w:lang w:val="uk-UA"/>
              </w:rPr>
              <w:t>максимальному делегуванню адміністративних і навчально-методичних повноважень до рівня навчального закладу в поєднанні з належним управлінням усередині закладів освіти та забезпеченням якості останньої;</w:t>
            </w:r>
          </w:p>
          <w:p w:rsidR="00BA7073" w:rsidRPr="00B87DF8" w:rsidRDefault="00BA7073" w:rsidP="00A55364">
            <w:pPr>
              <w:pStyle w:val="ListParagraph1"/>
              <w:widowControl w:val="0"/>
              <w:numPr>
                <w:ilvl w:val="0"/>
                <w:numId w:val="38"/>
              </w:numPr>
              <w:tabs>
                <w:tab w:val="left" w:pos="562"/>
              </w:tabs>
              <w:spacing w:after="0" w:line="240" w:lineRule="auto"/>
              <w:ind w:left="151" w:right="187" w:firstLine="0"/>
              <w:jc w:val="both"/>
              <w:rPr>
                <w:rFonts w:ascii="Times New Roman" w:hAnsi="Times New Roman" w:cs="Times New Roman"/>
                <w:sz w:val="28"/>
                <w:szCs w:val="28"/>
                <w:lang w:val="uk-UA"/>
              </w:rPr>
            </w:pPr>
            <w:r w:rsidRPr="00B87DF8">
              <w:rPr>
                <w:rFonts w:ascii="Times New Roman" w:hAnsi="Times New Roman" w:cs="Times New Roman"/>
                <w:sz w:val="28"/>
                <w:szCs w:val="28"/>
                <w:lang w:val="uk-UA"/>
              </w:rPr>
              <w:t>активній співпраці навчальних закладів з батьківською громадою, волонтерами, благодійними фондами різних рівнів;</w:t>
            </w:r>
          </w:p>
          <w:p w:rsidR="00BA7073" w:rsidRPr="00744474" w:rsidRDefault="00BA7073" w:rsidP="00A55364">
            <w:pPr>
              <w:pStyle w:val="ListParagraph1"/>
              <w:widowControl w:val="0"/>
              <w:numPr>
                <w:ilvl w:val="0"/>
                <w:numId w:val="38"/>
              </w:numPr>
              <w:tabs>
                <w:tab w:val="left" w:pos="562"/>
              </w:tabs>
              <w:spacing w:after="0" w:line="240" w:lineRule="auto"/>
              <w:ind w:left="151" w:right="187"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реалізації спільних проектів між навчальними закладами, які передбачають координацію діяльності суб’єктів співробітництва та акумулювання ними на визначений період ресурсів з метою спільного здійснення відповідних заходів;</w:t>
            </w:r>
          </w:p>
        </w:tc>
        <w:tc>
          <w:tcPr>
            <w:tcW w:w="2308" w:type="dxa"/>
          </w:tcPr>
          <w:p w:rsidR="00BA7073" w:rsidRDefault="00BA7073" w:rsidP="00B13B69">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rsidR="00BA7073"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ММК</w:t>
            </w:r>
          </w:p>
          <w:p w:rsidR="00BA7073"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rsidR="00BA7073"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p>
          <w:p w:rsidR="00BA7073" w:rsidRPr="002E31D1"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BA7073" w:rsidRPr="004C4FFF"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p>
          <w:p w:rsidR="00BA7073" w:rsidRPr="002E31D1"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BA7073" w:rsidRPr="004C4FFF" w:rsidRDefault="00BA7073" w:rsidP="00B13B69">
            <w:pPr>
              <w:rPr>
                <w:rFonts w:ascii="Times New Roman" w:hAnsi="Times New Roman" w:cs="Times New Roman"/>
                <w:sz w:val="28"/>
                <w:szCs w:val="28"/>
                <w:lang w:val="uk-UA"/>
              </w:rPr>
            </w:pPr>
          </w:p>
          <w:p w:rsidR="00BA7073" w:rsidRDefault="00BA7073" w:rsidP="00B87DF8">
            <w:pPr>
              <w:spacing w:after="0" w:line="240" w:lineRule="auto"/>
              <w:jc w:val="center"/>
              <w:rPr>
                <w:rFonts w:ascii="Times New Roman" w:hAnsi="Times New Roman" w:cs="Times New Roman"/>
                <w:sz w:val="20"/>
                <w:szCs w:val="20"/>
                <w:lang w:val="uk-UA"/>
              </w:rPr>
            </w:pPr>
          </w:p>
          <w:p w:rsidR="00BA7073"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p>
          <w:p w:rsidR="00BA7073" w:rsidRPr="002E31D1"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BA7073" w:rsidRPr="004C4FFF" w:rsidRDefault="00BA7073" w:rsidP="00B13B69">
            <w:pPr>
              <w:jc w:val="center"/>
              <w:rPr>
                <w:rFonts w:ascii="Times New Roman" w:hAnsi="Times New Roman" w:cs="Times New Roman"/>
                <w:sz w:val="28"/>
                <w:szCs w:val="28"/>
                <w:lang w:val="uk-UA"/>
              </w:rPr>
            </w:pP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ind w:firstLine="64"/>
              <w:jc w:val="center"/>
              <w:rPr>
                <w:rFonts w:ascii="Times New Roman" w:hAnsi="Times New Roman" w:cs="Times New Roman"/>
                <w:sz w:val="28"/>
                <w:szCs w:val="28"/>
                <w:lang w:val="uk-UA"/>
              </w:rPr>
            </w:pPr>
          </w:p>
          <w:p w:rsidR="00BA7073" w:rsidRPr="00744474" w:rsidRDefault="00BA7073" w:rsidP="00B13B69">
            <w:pPr>
              <w:spacing w:after="0" w:line="240" w:lineRule="auto"/>
              <w:ind w:firstLine="64"/>
              <w:jc w:val="center"/>
              <w:rPr>
                <w:rFonts w:ascii="Times New Roman" w:hAnsi="Times New Roman" w:cs="Times New Roman"/>
                <w:sz w:val="28"/>
                <w:szCs w:val="28"/>
                <w:lang w:val="uk-UA"/>
              </w:rPr>
            </w:pPr>
          </w:p>
          <w:p w:rsidR="00BA7073" w:rsidRPr="00744474" w:rsidRDefault="00BA7073" w:rsidP="00B13B69">
            <w:pPr>
              <w:spacing w:after="0" w:line="240" w:lineRule="auto"/>
              <w:ind w:firstLine="64"/>
              <w:jc w:val="center"/>
              <w:rPr>
                <w:rFonts w:ascii="Times New Roman" w:hAnsi="Times New Roman" w:cs="Times New Roman"/>
                <w:sz w:val="28"/>
                <w:szCs w:val="28"/>
                <w:lang w:val="uk-UA"/>
              </w:rPr>
            </w:pPr>
          </w:p>
          <w:p w:rsidR="00BA7073" w:rsidRDefault="00BA7073" w:rsidP="00B13B69">
            <w:pPr>
              <w:spacing w:after="0" w:line="240" w:lineRule="auto"/>
              <w:ind w:firstLine="64"/>
              <w:jc w:val="center"/>
              <w:rPr>
                <w:rFonts w:ascii="Times New Roman" w:hAnsi="Times New Roman" w:cs="Times New Roman"/>
                <w:sz w:val="28"/>
                <w:szCs w:val="28"/>
                <w:lang w:val="uk-UA"/>
              </w:rPr>
            </w:pPr>
          </w:p>
          <w:p w:rsidR="00BA7073" w:rsidRDefault="00BA7073" w:rsidP="00B13B69">
            <w:pPr>
              <w:spacing w:after="0" w:line="240" w:lineRule="auto"/>
              <w:ind w:firstLine="64"/>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4C4FFF"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Pr="004C4FFF" w:rsidRDefault="00BA707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4C4FFF"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Pr="004C4FFF" w:rsidRDefault="00BA707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4C4FFF"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Pr="004C4FFF" w:rsidRDefault="00BA707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4C4FFF"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Pr="004C4FFF" w:rsidRDefault="00BA707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rsidRPr="00744474">
        <w:trPr>
          <w:jc w:val="center"/>
        </w:trPr>
        <w:tc>
          <w:tcPr>
            <w:tcW w:w="4820" w:type="dxa"/>
          </w:tcPr>
          <w:p w:rsidR="00BA7073" w:rsidRPr="00744474" w:rsidRDefault="00BA7073" w:rsidP="00A55364">
            <w:pPr>
              <w:widowControl w:val="0"/>
              <w:numPr>
                <w:ilvl w:val="0"/>
                <w:numId w:val="37"/>
              </w:numPr>
              <w:tabs>
                <w:tab w:val="left" w:pos="380"/>
              </w:tabs>
              <w:spacing w:after="0" w:line="240" w:lineRule="auto"/>
              <w:ind w:left="96" w:right="187" w:firstLine="142"/>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xml:space="preserve">доброзичливій конкуренції між освітніми округами </w:t>
            </w:r>
            <w:r>
              <w:rPr>
                <w:rFonts w:ascii="Times New Roman" w:hAnsi="Times New Roman" w:cs="Times New Roman"/>
                <w:sz w:val="28"/>
                <w:szCs w:val="28"/>
                <w:lang w:val="uk-UA"/>
              </w:rPr>
              <w:t xml:space="preserve">та осередками </w:t>
            </w:r>
            <w:r w:rsidRPr="00744474">
              <w:rPr>
                <w:rFonts w:ascii="Times New Roman" w:hAnsi="Times New Roman" w:cs="Times New Roman"/>
                <w:sz w:val="28"/>
                <w:szCs w:val="28"/>
                <w:lang w:val="uk-UA"/>
              </w:rPr>
              <w:t>з метою стимулювання надання якісних освітніх послуг;</w:t>
            </w:r>
          </w:p>
          <w:p w:rsidR="00BA7073" w:rsidRPr="00744474" w:rsidRDefault="00BA7073" w:rsidP="00A55364">
            <w:pPr>
              <w:widowControl w:val="0"/>
              <w:numPr>
                <w:ilvl w:val="0"/>
                <w:numId w:val="37"/>
              </w:numPr>
              <w:tabs>
                <w:tab w:val="left" w:pos="380"/>
              </w:tabs>
              <w:spacing w:after="0" w:line="240" w:lineRule="auto"/>
              <w:ind w:left="96" w:right="187" w:firstLine="142"/>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запровадженню наскрізного електронного урядування (e-management) за допомогою захищених і сертифікованих систем передачі даних на всіх рівнях освітньої системи;</w:t>
            </w:r>
          </w:p>
        </w:tc>
        <w:tc>
          <w:tcPr>
            <w:tcW w:w="2308" w:type="dxa"/>
          </w:tcPr>
          <w:p w:rsidR="00BA7073" w:rsidRDefault="00BA7073" w:rsidP="00B13B69">
            <w:pPr>
              <w:spacing w:after="0" w:line="240" w:lineRule="auto"/>
              <w:ind w:left="97"/>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rsidR="00BA7073"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p>
          <w:p w:rsidR="00BA7073" w:rsidRPr="002E31D1"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BA7073" w:rsidRDefault="00BA7073" w:rsidP="00B13B69">
            <w:pPr>
              <w:spacing w:after="0" w:line="240" w:lineRule="auto"/>
              <w:ind w:left="97"/>
              <w:jc w:val="center"/>
              <w:rPr>
                <w:rFonts w:ascii="Times New Roman" w:hAnsi="Times New Roman" w:cs="Times New Roman"/>
                <w:sz w:val="28"/>
                <w:szCs w:val="28"/>
                <w:lang w:val="uk-UA"/>
              </w:rPr>
            </w:pPr>
          </w:p>
          <w:p w:rsidR="00BA7073" w:rsidRPr="004C4FFF" w:rsidRDefault="00BA7073" w:rsidP="00B87DF8">
            <w:pPr>
              <w:spacing w:after="0" w:line="240" w:lineRule="auto"/>
              <w:jc w:val="center"/>
              <w:rPr>
                <w:rFonts w:ascii="Times New Roman" w:hAnsi="Times New Roman" w:cs="Times New Roman"/>
                <w:sz w:val="28"/>
                <w:szCs w:val="28"/>
                <w:lang w:val="uk-UA"/>
              </w:rPr>
            </w:pP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6" w:type="dxa"/>
          </w:tcPr>
          <w:p w:rsidR="00BA7073"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Pr="004C4FFF"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Default="00BA7073" w:rsidP="00B13B69">
            <w:pPr>
              <w:jc w:val="center"/>
              <w:rPr>
                <w:rFonts w:ascii="Times New Roman" w:hAnsi="Times New Roman" w:cs="Times New Roman"/>
                <w:sz w:val="28"/>
                <w:szCs w:val="28"/>
                <w:lang w:val="uk-UA"/>
              </w:rPr>
            </w:pPr>
          </w:p>
          <w:p w:rsidR="00BA7073" w:rsidRPr="004C4FFF" w:rsidRDefault="00BA707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7" w:type="dxa"/>
          </w:tcPr>
          <w:p w:rsidR="00BA7073"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4C4FFF" w:rsidRDefault="00BA7073" w:rsidP="00B13B69">
            <w:pPr>
              <w:rPr>
                <w:rFonts w:ascii="Times New Roman" w:hAnsi="Times New Roman" w:cs="Times New Roman"/>
                <w:sz w:val="28"/>
                <w:szCs w:val="28"/>
                <w:lang w:val="uk-UA"/>
              </w:rPr>
            </w:pPr>
          </w:p>
          <w:p w:rsidR="00BA7073" w:rsidRPr="004C4FFF"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Pr="004C4FFF" w:rsidRDefault="00BA707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rsidRPr="00744474">
        <w:trPr>
          <w:jc w:val="center"/>
        </w:trPr>
        <w:tc>
          <w:tcPr>
            <w:tcW w:w="4820" w:type="dxa"/>
          </w:tcPr>
          <w:p w:rsidR="00BA7073" w:rsidRPr="00744474" w:rsidRDefault="00BA7073" w:rsidP="00A55364">
            <w:pPr>
              <w:widowControl w:val="0"/>
              <w:numPr>
                <w:ilvl w:val="0"/>
                <w:numId w:val="37"/>
              </w:numPr>
              <w:tabs>
                <w:tab w:val="left" w:pos="567"/>
              </w:tabs>
              <w:spacing w:after="0" w:line="240" w:lineRule="auto"/>
              <w:ind w:left="0" w:right="187" w:firstLine="284"/>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підвищенню соціального статусу вчителя</w:t>
            </w:r>
            <w:r>
              <w:rPr>
                <w:rFonts w:ascii="Times New Roman" w:hAnsi="Times New Roman" w:cs="Times New Roman"/>
                <w:sz w:val="28"/>
                <w:szCs w:val="28"/>
                <w:lang w:val="uk-UA"/>
              </w:rPr>
              <w:t>.</w:t>
            </w:r>
          </w:p>
        </w:tc>
        <w:tc>
          <w:tcPr>
            <w:tcW w:w="2308" w:type="dxa"/>
          </w:tcPr>
          <w:p w:rsidR="00BA7073"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w:t>
            </w:r>
          </w:p>
          <w:p w:rsidR="00BA7073" w:rsidRPr="00744474"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r>
      <w:tr w:rsidR="00BA7073" w:rsidRPr="00744474">
        <w:trPr>
          <w:jc w:val="center"/>
        </w:trPr>
        <w:tc>
          <w:tcPr>
            <w:tcW w:w="4820" w:type="dxa"/>
          </w:tcPr>
          <w:p w:rsidR="00BA7073" w:rsidRPr="00744474" w:rsidRDefault="00BA7073" w:rsidP="00B13B69">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Упорядкувати:</w:t>
            </w:r>
          </w:p>
          <w:p w:rsidR="00BA7073" w:rsidRPr="00744474" w:rsidRDefault="00BA7073" w:rsidP="00B13B69">
            <w:pPr>
              <w:spacing w:after="0" w:line="240" w:lineRule="auto"/>
              <w:ind w:left="114"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систему призначення, переміщення, звільнення керівників та педагогічних працівників закладів освіти відповідно до положень нормативно-правового регулювання діяльності освітніх округів, опорних закладів та їх філій;</w:t>
            </w:r>
          </w:p>
        </w:tc>
        <w:tc>
          <w:tcPr>
            <w:tcW w:w="2308" w:type="dxa"/>
          </w:tcPr>
          <w:p w:rsidR="00BA7073" w:rsidRPr="002E31D1"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p w:rsidR="00BA7073" w:rsidRPr="00744474" w:rsidRDefault="00BA7073" w:rsidP="00030F90">
            <w:pPr>
              <w:spacing w:after="0" w:line="240" w:lineRule="auto"/>
              <w:ind w:left="97"/>
              <w:jc w:val="center"/>
              <w:rPr>
                <w:rFonts w:ascii="Times New Roman" w:hAnsi="Times New Roman" w:cs="Times New Roman"/>
                <w:sz w:val="28"/>
                <w:szCs w:val="28"/>
                <w:lang w:val="uk-UA"/>
              </w:rPr>
            </w:pP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rPr>
                <w:rFonts w:ascii="Times New Roman" w:hAnsi="Times New Roman" w:cs="Times New Roman"/>
                <w:sz w:val="28"/>
                <w:szCs w:val="28"/>
                <w:lang w:val="uk-UA"/>
              </w:rPr>
            </w:pP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rsidRPr="00744474">
        <w:trPr>
          <w:jc w:val="center"/>
        </w:trPr>
        <w:tc>
          <w:tcPr>
            <w:tcW w:w="4820" w:type="dxa"/>
          </w:tcPr>
          <w:p w:rsidR="00BA7073" w:rsidRPr="00744474" w:rsidRDefault="00BA7073" w:rsidP="00B13B69">
            <w:pPr>
              <w:spacing w:after="0" w:line="240" w:lineRule="auto"/>
              <w:ind w:left="151"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базу даних найкращих практик з управління у сфері освіти об’єднаних територіальних громад</w:t>
            </w:r>
            <w:r>
              <w:rPr>
                <w:rFonts w:ascii="Times New Roman" w:hAnsi="Times New Roman" w:cs="Times New Roman"/>
                <w:sz w:val="28"/>
                <w:szCs w:val="28"/>
                <w:lang w:val="uk-UA"/>
              </w:rPr>
              <w:t>.</w:t>
            </w:r>
          </w:p>
        </w:tc>
        <w:tc>
          <w:tcPr>
            <w:tcW w:w="2308" w:type="dxa"/>
          </w:tcPr>
          <w:p w:rsidR="00BA7073" w:rsidRPr="00744474" w:rsidRDefault="00BA7073" w:rsidP="00030F9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r>
      <w:tr w:rsidR="00BA7073" w:rsidRPr="00744474">
        <w:trPr>
          <w:jc w:val="center"/>
        </w:trPr>
        <w:tc>
          <w:tcPr>
            <w:tcW w:w="4820" w:type="dxa"/>
          </w:tcPr>
          <w:p w:rsidR="00BA7073" w:rsidRPr="00744474" w:rsidRDefault="00BA7073" w:rsidP="00B13B69">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Проводити:</w:t>
            </w:r>
          </w:p>
          <w:p w:rsidR="00BA7073" w:rsidRDefault="00BA7073" w:rsidP="00A55364">
            <w:pPr>
              <w:pStyle w:val="ListParagraph1"/>
              <w:widowControl w:val="0"/>
              <w:numPr>
                <w:ilvl w:val="0"/>
                <w:numId w:val="38"/>
              </w:numPr>
              <w:tabs>
                <w:tab w:val="left" w:pos="380"/>
              </w:tabs>
              <w:spacing w:after="0" w:line="240" w:lineRule="auto"/>
              <w:ind w:left="151" w:right="187" w:hanging="55"/>
              <w:jc w:val="both"/>
              <w:rPr>
                <w:rFonts w:ascii="Times New Roman" w:hAnsi="Times New Roman" w:cs="Times New Roman"/>
                <w:sz w:val="28"/>
                <w:szCs w:val="28"/>
                <w:lang w:val="uk-UA"/>
              </w:rPr>
            </w:pPr>
            <w:r w:rsidRPr="008C778F">
              <w:rPr>
                <w:rFonts w:ascii="Times New Roman" w:hAnsi="Times New Roman" w:cs="Times New Roman"/>
                <w:sz w:val="28"/>
                <w:szCs w:val="28"/>
                <w:lang w:val="uk-UA"/>
              </w:rPr>
              <w:t>ребрендинг навчальних закладів з метою створення позитивного іміджу;</w:t>
            </w:r>
            <w:r w:rsidRPr="00744474">
              <w:rPr>
                <w:rFonts w:ascii="Times New Roman" w:hAnsi="Times New Roman" w:cs="Times New Roman"/>
                <w:sz w:val="28"/>
                <w:szCs w:val="28"/>
                <w:lang w:val="uk-UA"/>
              </w:rPr>
              <w:t xml:space="preserve"> </w:t>
            </w:r>
          </w:p>
          <w:p w:rsidR="00BA7073" w:rsidRPr="0050036B" w:rsidRDefault="00BA7073" w:rsidP="00A55364">
            <w:pPr>
              <w:pStyle w:val="32"/>
              <w:widowControl w:val="0"/>
              <w:numPr>
                <w:ilvl w:val="0"/>
                <w:numId w:val="38"/>
              </w:numPr>
              <w:tabs>
                <w:tab w:val="left" w:pos="380"/>
              </w:tabs>
              <w:spacing w:after="0" w:line="240" w:lineRule="auto"/>
              <w:ind w:left="151" w:right="187" w:hanging="55"/>
              <w:jc w:val="both"/>
              <w:rPr>
                <w:rFonts w:ascii="Times New Roman" w:hAnsi="Times New Roman"/>
                <w:sz w:val="28"/>
                <w:szCs w:val="28"/>
                <w:lang w:eastAsia="uk-UA"/>
              </w:rPr>
            </w:pPr>
            <w:r w:rsidRPr="0050036B">
              <w:rPr>
                <w:rFonts w:ascii="Times New Roman" w:hAnsi="Times New Roman"/>
                <w:sz w:val="28"/>
                <w:szCs w:val="28"/>
                <w:lang w:eastAsia="uk-UA"/>
              </w:rPr>
              <w:t>навчання освітньому менеджменту представників управлінського апарату навчальних закладів;</w:t>
            </w:r>
          </w:p>
          <w:p w:rsidR="00BA7073" w:rsidRPr="00744474" w:rsidRDefault="00BA7073" w:rsidP="00A55364">
            <w:pPr>
              <w:pStyle w:val="ListParagraph1"/>
              <w:widowControl w:val="0"/>
              <w:numPr>
                <w:ilvl w:val="0"/>
                <w:numId w:val="38"/>
              </w:numPr>
              <w:tabs>
                <w:tab w:val="left" w:pos="380"/>
              </w:tabs>
              <w:spacing w:after="0" w:line="240" w:lineRule="auto"/>
              <w:ind w:left="151" w:right="187" w:hanging="55"/>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освітні та наукові обміни, стажування та навчання керівників, педагогічних і науково-педагогічних працівників, учнів; посилення міжрегіональних зв’язків;</w:t>
            </w:r>
          </w:p>
          <w:p w:rsidR="00BA7073" w:rsidRPr="00744474" w:rsidRDefault="00BA7073" w:rsidP="00A55364">
            <w:pPr>
              <w:pStyle w:val="ListParagraph1"/>
              <w:widowControl w:val="0"/>
              <w:numPr>
                <w:ilvl w:val="0"/>
                <w:numId w:val="38"/>
              </w:numPr>
              <w:tabs>
                <w:tab w:val="left" w:pos="380"/>
              </w:tabs>
              <w:spacing w:after="0" w:line="240" w:lineRule="auto"/>
              <w:ind w:left="151" w:right="187" w:hanging="55"/>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щорічний моніторинг освітніх змін, на основі</w:t>
            </w:r>
            <w:r w:rsidRPr="00744474">
              <w:rPr>
                <w:rFonts w:ascii="Times New Roman" w:hAnsi="Times New Roman" w:cs="Times New Roman"/>
                <w:i/>
                <w:iCs/>
                <w:sz w:val="28"/>
                <w:szCs w:val="28"/>
                <w:lang w:val="uk-UA"/>
              </w:rPr>
              <w:t xml:space="preserve"> </w:t>
            </w:r>
            <w:r w:rsidRPr="00744474">
              <w:rPr>
                <w:rFonts w:ascii="Times New Roman" w:hAnsi="Times New Roman" w:cs="Times New Roman"/>
                <w:sz w:val="28"/>
                <w:szCs w:val="28"/>
                <w:lang w:val="uk-UA"/>
              </w:rPr>
              <w:t>результатів якого – прогнозування тенденцій інноваційного розвитку освіти</w:t>
            </w:r>
            <w:r>
              <w:rPr>
                <w:rFonts w:ascii="Times New Roman" w:hAnsi="Times New Roman" w:cs="Times New Roman"/>
                <w:sz w:val="28"/>
                <w:szCs w:val="28"/>
                <w:lang w:val="uk-UA"/>
              </w:rPr>
              <w:t>.</w:t>
            </w:r>
          </w:p>
        </w:tc>
        <w:tc>
          <w:tcPr>
            <w:tcW w:w="2308" w:type="dxa"/>
          </w:tcPr>
          <w:p w:rsidR="00BA7073" w:rsidRPr="002E31D1"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p w:rsidR="00BA7073"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p w:rsidR="00BA7073" w:rsidRDefault="00BA7073" w:rsidP="00B13B69">
            <w:pPr>
              <w:spacing w:after="0" w:line="240" w:lineRule="auto"/>
              <w:jc w:val="center"/>
              <w:rPr>
                <w:rFonts w:ascii="Times New Roman" w:hAnsi="Times New Roman" w:cs="Times New Roman"/>
                <w:sz w:val="28"/>
                <w:szCs w:val="28"/>
                <w:lang w:val="uk-UA"/>
              </w:rPr>
            </w:pPr>
          </w:p>
          <w:p w:rsidR="00BA7073" w:rsidRPr="002E31D1"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p w:rsidR="00BA7073"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030F9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p>
          <w:p w:rsidR="00BA7073" w:rsidRPr="008C778F" w:rsidRDefault="00BA7073" w:rsidP="00B13B69">
            <w:pPr>
              <w:rPr>
                <w:rFonts w:ascii="Times New Roman" w:hAnsi="Times New Roman" w:cs="Times New Roman"/>
                <w:sz w:val="28"/>
                <w:szCs w:val="28"/>
                <w:lang w:val="uk-UA"/>
              </w:rPr>
            </w:pPr>
          </w:p>
          <w:p w:rsidR="00BA7073" w:rsidRPr="008C778F"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Pr="008C778F" w:rsidRDefault="00BA707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p>
          <w:p w:rsidR="00BA7073" w:rsidRPr="008C778F" w:rsidRDefault="00BA7073" w:rsidP="00B13B69">
            <w:pPr>
              <w:rPr>
                <w:rFonts w:ascii="Times New Roman" w:hAnsi="Times New Roman" w:cs="Times New Roman"/>
                <w:sz w:val="28"/>
                <w:szCs w:val="28"/>
                <w:lang w:val="uk-UA"/>
              </w:rPr>
            </w:pPr>
          </w:p>
          <w:p w:rsidR="00BA7073" w:rsidRPr="008C778F"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Pr="008C778F" w:rsidRDefault="00BA707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6"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8C778F" w:rsidRDefault="00BA7073" w:rsidP="00B13B69">
            <w:pPr>
              <w:rPr>
                <w:rFonts w:ascii="Times New Roman" w:hAnsi="Times New Roman" w:cs="Times New Roman"/>
                <w:sz w:val="28"/>
                <w:szCs w:val="28"/>
                <w:lang w:val="uk-UA"/>
              </w:rPr>
            </w:pPr>
          </w:p>
          <w:p w:rsidR="00BA7073" w:rsidRPr="008C778F"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Pr="008C778F" w:rsidRDefault="00BA707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7" w:type="dxa"/>
          </w:tcPr>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Pr="00744474" w:rsidRDefault="00BA7073" w:rsidP="00B13B69">
            <w:pPr>
              <w:spacing w:after="0" w:line="240" w:lineRule="auto"/>
              <w:jc w:val="center"/>
              <w:rPr>
                <w:rFonts w:ascii="Times New Roman" w:hAnsi="Times New Roman" w:cs="Times New Roman"/>
                <w:sz w:val="28"/>
                <w:szCs w:val="28"/>
                <w:lang w:val="uk-UA"/>
              </w:rPr>
            </w:pPr>
          </w:p>
          <w:p w:rsidR="00BA7073"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BA7073" w:rsidRPr="008C778F" w:rsidRDefault="00BA7073" w:rsidP="00B13B69">
            <w:pPr>
              <w:rPr>
                <w:rFonts w:ascii="Times New Roman" w:hAnsi="Times New Roman" w:cs="Times New Roman"/>
                <w:sz w:val="28"/>
                <w:szCs w:val="28"/>
                <w:lang w:val="uk-UA"/>
              </w:rPr>
            </w:pPr>
          </w:p>
          <w:p w:rsidR="00BA7073" w:rsidRPr="008C778F" w:rsidRDefault="00BA7073" w:rsidP="00B13B69">
            <w:pPr>
              <w:rPr>
                <w:rFonts w:ascii="Times New Roman" w:hAnsi="Times New Roman" w:cs="Times New Roman"/>
                <w:sz w:val="28"/>
                <w:szCs w:val="28"/>
                <w:lang w:val="uk-UA"/>
              </w:rPr>
            </w:pPr>
          </w:p>
          <w:p w:rsidR="00BA7073" w:rsidRDefault="00BA7073" w:rsidP="00B13B69">
            <w:pPr>
              <w:rPr>
                <w:rFonts w:ascii="Times New Roman" w:hAnsi="Times New Roman" w:cs="Times New Roman"/>
                <w:sz w:val="28"/>
                <w:szCs w:val="28"/>
                <w:lang w:val="uk-UA"/>
              </w:rPr>
            </w:pPr>
          </w:p>
          <w:p w:rsidR="00BA7073" w:rsidRPr="008C778F" w:rsidRDefault="00BA707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rsidRPr="00744474">
        <w:trPr>
          <w:jc w:val="center"/>
        </w:trPr>
        <w:tc>
          <w:tcPr>
            <w:tcW w:w="4820" w:type="dxa"/>
          </w:tcPr>
          <w:p w:rsidR="00BA7073" w:rsidRPr="00744474" w:rsidRDefault="00BA7073" w:rsidP="00B13B69">
            <w:pPr>
              <w:tabs>
                <w:tab w:val="left" w:pos="2790"/>
              </w:tabs>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Висвітлювати:</w:t>
            </w:r>
            <w:r>
              <w:rPr>
                <w:rFonts w:ascii="Times New Roman" w:hAnsi="Times New Roman" w:cs="Times New Roman"/>
                <w:b/>
                <w:bCs/>
                <w:sz w:val="28"/>
                <w:szCs w:val="28"/>
                <w:lang w:val="uk-UA"/>
              </w:rPr>
              <w:tab/>
            </w:r>
          </w:p>
          <w:p w:rsidR="00BA7073" w:rsidRPr="00744474" w:rsidRDefault="00BA7073" w:rsidP="00B13B69">
            <w:pPr>
              <w:spacing w:after="0" w:line="240" w:lineRule="auto"/>
              <w:ind w:left="151"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управлінську політику освіт</w:t>
            </w:r>
            <w:r>
              <w:rPr>
                <w:rFonts w:ascii="Times New Roman" w:hAnsi="Times New Roman" w:cs="Times New Roman"/>
                <w:sz w:val="28"/>
                <w:szCs w:val="28"/>
                <w:lang w:val="uk-UA"/>
              </w:rPr>
              <w:t>и</w:t>
            </w:r>
            <w:r w:rsidRPr="00744474">
              <w:rPr>
                <w:rFonts w:ascii="Times New Roman" w:hAnsi="Times New Roman" w:cs="Times New Roman"/>
                <w:sz w:val="28"/>
                <w:szCs w:val="28"/>
                <w:lang w:val="uk-UA"/>
              </w:rPr>
              <w:t xml:space="preserve"> на сайтах </w:t>
            </w:r>
            <w:r>
              <w:rPr>
                <w:rFonts w:ascii="Times New Roman" w:hAnsi="Times New Roman" w:cs="Times New Roman"/>
                <w:sz w:val="28"/>
                <w:szCs w:val="28"/>
                <w:lang w:val="uk-UA"/>
              </w:rPr>
              <w:t>навчальних закладів</w:t>
            </w:r>
            <w:r w:rsidRPr="00744474">
              <w:rPr>
                <w:rFonts w:ascii="Times New Roman" w:hAnsi="Times New Roman" w:cs="Times New Roman"/>
                <w:sz w:val="28"/>
                <w:szCs w:val="28"/>
                <w:lang w:val="uk-UA"/>
              </w:rPr>
              <w:t>, органів управління різних рівнів, ЗМІ</w:t>
            </w:r>
            <w:r>
              <w:rPr>
                <w:rFonts w:ascii="Times New Roman" w:hAnsi="Times New Roman" w:cs="Times New Roman"/>
                <w:sz w:val="28"/>
                <w:szCs w:val="28"/>
                <w:lang w:val="uk-UA"/>
              </w:rPr>
              <w:t>.</w:t>
            </w:r>
          </w:p>
        </w:tc>
        <w:tc>
          <w:tcPr>
            <w:tcW w:w="2308" w:type="dxa"/>
          </w:tcPr>
          <w:p w:rsidR="00BA7073" w:rsidRDefault="00BA707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p w:rsidR="00BA7073" w:rsidRPr="00744474" w:rsidRDefault="00BA7073" w:rsidP="00B13B69">
            <w:pPr>
              <w:spacing w:after="0" w:line="240" w:lineRule="auto"/>
              <w:jc w:val="center"/>
              <w:rPr>
                <w:rFonts w:ascii="Times New Roman" w:hAnsi="Times New Roman" w:cs="Times New Roman"/>
                <w:sz w:val="28"/>
                <w:szCs w:val="28"/>
                <w:lang w:val="uk-UA"/>
              </w:rPr>
            </w:pPr>
          </w:p>
        </w:tc>
        <w:tc>
          <w:tcPr>
            <w:tcW w:w="746" w:type="dxa"/>
            <w:vAlign w:val="center"/>
          </w:tcPr>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vAlign w:val="center"/>
          </w:tcPr>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6" w:type="dxa"/>
            <w:vAlign w:val="center"/>
          </w:tcPr>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vAlign w:val="center"/>
          </w:tcPr>
          <w:p w:rsidR="00BA7073" w:rsidRPr="00744474" w:rsidRDefault="00BA707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r>
    </w:tbl>
    <w:p w:rsidR="00BA7073" w:rsidRPr="00744474" w:rsidRDefault="00BA7073" w:rsidP="00030F90">
      <w:pPr>
        <w:spacing w:after="0" w:line="240" w:lineRule="auto"/>
        <w:jc w:val="both"/>
        <w:rPr>
          <w:rFonts w:ascii="Times New Roman" w:hAnsi="Times New Roman" w:cs="Times New Roman"/>
          <w:b/>
          <w:bCs/>
          <w:sz w:val="28"/>
          <w:szCs w:val="28"/>
          <w:lang w:val="uk-UA"/>
        </w:rPr>
      </w:pPr>
    </w:p>
    <w:p w:rsidR="00BA7073" w:rsidRPr="00744474" w:rsidRDefault="00BA7073" w:rsidP="00030F90">
      <w:pPr>
        <w:spacing w:after="0" w:line="240" w:lineRule="auto"/>
        <w:jc w:val="both"/>
        <w:rPr>
          <w:rFonts w:ascii="Times New Roman" w:hAnsi="Times New Roman" w:cs="Times New Roman"/>
          <w:b/>
          <w:bCs/>
          <w:i/>
          <w:iCs/>
          <w:sz w:val="28"/>
          <w:szCs w:val="28"/>
          <w:lang w:val="uk-UA"/>
        </w:rPr>
      </w:pPr>
      <w:r w:rsidRPr="00744474">
        <w:rPr>
          <w:rFonts w:ascii="Times New Roman" w:hAnsi="Times New Roman" w:cs="Times New Roman"/>
          <w:b/>
          <w:bCs/>
          <w:i/>
          <w:iCs/>
          <w:sz w:val="28"/>
          <w:szCs w:val="28"/>
          <w:lang w:val="uk-UA"/>
        </w:rPr>
        <w:t>Очікувані результати:</w:t>
      </w:r>
    </w:p>
    <w:p w:rsidR="00BA7073" w:rsidRPr="00744474" w:rsidRDefault="00BA7073" w:rsidP="00A55364">
      <w:pPr>
        <w:pStyle w:val="ListParagraph1"/>
        <w:widowControl w:val="0"/>
        <w:numPr>
          <w:ilvl w:val="3"/>
          <w:numId w:val="36"/>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налагодження громадсько-державної взаємодії</w:t>
      </w:r>
      <w:r w:rsidRPr="00744474">
        <w:rPr>
          <w:rFonts w:ascii="Times New Roman" w:hAnsi="Times New Roman" w:cs="Times New Roman"/>
          <w:sz w:val="28"/>
          <w:szCs w:val="28"/>
          <w:lang w:val="uk-UA"/>
        </w:rPr>
        <w:t xml:space="preserve"> в управлінні освітою;</w:t>
      </w:r>
    </w:p>
    <w:p w:rsidR="00BA7073" w:rsidRPr="00744474" w:rsidRDefault="00BA7073" w:rsidP="00A55364">
      <w:pPr>
        <w:pStyle w:val="ListParagraph1"/>
        <w:widowControl w:val="0"/>
        <w:numPr>
          <w:ilvl w:val="3"/>
          <w:numId w:val="36"/>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ефективне управління освітою на основі проектно-цільового методу;</w:t>
      </w:r>
    </w:p>
    <w:p w:rsidR="00BA7073" w:rsidRPr="00744474" w:rsidRDefault="00BA7073" w:rsidP="00A55364">
      <w:pPr>
        <w:pStyle w:val="ListParagraph1"/>
        <w:widowControl w:val="0"/>
        <w:numPr>
          <w:ilvl w:val="3"/>
          <w:numId w:val="36"/>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функціонування інституцій, що забезпечують відкритість та прозорість розвитку освіти;</w:t>
      </w:r>
    </w:p>
    <w:p w:rsidR="00BA7073" w:rsidRPr="00744474" w:rsidRDefault="00BA7073" w:rsidP="00A55364">
      <w:pPr>
        <w:pStyle w:val="ListParagraph1"/>
        <w:widowControl w:val="0"/>
        <w:numPr>
          <w:ilvl w:val="3"/>
          <w:numId w:val="36"/>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xml:space="preserve">збільшення </w:t>
      </w:r>
      <w:r w:rsidRPr="002F1236">
        <w:rPr>
          <w:rFonts w:ascii="Times New Roman" w:hAnsi="Times New Roman" w:cs="Times New Roman"/>
          <w:i/>
          <w:iCs/>
          <w:sz w:val="28"/>
          <w:szCs w:val="28"/>
          <w:lang w:val="uk-UA"/>
        </w:rPr>
        <w:t>на 10%</w:t>
      </w:r>
      <w:r w:rsidRPr="0074447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744474">
        <w:rPr>
          <w:rFonts w:ascii="Times New Roman" w:hAnsi="Times New Roman" w:cs="Times New Roman"/>
          <w:sz w:val="28"/>
          <w:szCs w:val="28"/>
          <w:lang w:val="uk-UA"/>
        </w:rPr>
        <w:t>фінансових надходжень в</w:t>
      </w:r>
      <w:r>
        <w:rPr>
          <w:rFonts w:ascii="Times New Roman" w:hAnsi="Times New Roman" w:cs="Times New Roman"/>
          <w:sz w:val="28"/>
          <w:szCs w:val="28"/>
          <w:lang w:val="uk-UA"/>
        </w:rPr>
        <w:t xml:space="preserve"> розвиток освіти</w:t>
      </w:r>
      <w:r w:rsidRPr="00744474">
        <w:rPr>
          <w:rFonts w:ascii="Times New Roman" w:hAnsi="Times New Roman" w:cs="Times New Roman"/>
          <w:sz w:val="28"/>
          <w:szCs w:val="28"/>
          <w:lang w:val="uk-UA"/>
        </w:rPr>
        <w:t xml:space="preserve"> з громадського сектора;</w:t>
      </w:r>
    </w:p>
    <w:p w:rsidR="00BA7073" w:rsidRPr="00744474" w:rsidRDefault="00BA7073" w:rsidP="00A55364">
      <w:pPr>
        <w:pStyle w:val="ListParagraph1"/>
        <w:widowControl w:val="0"/>
        <w:numPr>
          <w:ilvl w:val="3"/>
          <w:numId w:val="36"/>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xml:space="preserve">взаємодія з </w:t>
      </w:r>
      <w:r>
        <w:rPr>
          <w:rFonts w:ascii="Times New Roman" w:hAnsi="Times New Roman" w:cs="Times New Roman"/>
          <w:sz w:val="28"/>
          <w:szCs w:val="28"/>
          <w:lang w:val="uk-UA"/>
        </w:rPr>
        <w:t xml:space="preserve">вітчизняними та </w:t>
      </w:r>
      <w:r w:rsidRPr="00744474">
        <w:rPr>
          <w:rFonts w:ascii="Times New Roman" w:hAnsi="Times New Roman" w:cs="Times New Roman"/>
          <w:sz w:val="28"/>
          <w:szCs w:val="28"/>
          <w:lang w:val="uk-UA"/>
        </w:rPr>
        <w:t>зарубіжними партнерами.</w:t>
      </w:r>
    </w:p>
    <w:p w:rsidR="00BA7073" w:rsidRPr="00744474" w:rsidRDefault="00BA7073" w:rsidP="00030F90">
      <w:pPr>
        <w:widowControl w:val="0"/>
        <w:tabs>
          <w:tab w:val="left" w:pos="562"/>
        </w:tabs>
        <w:spacing w:after="0" w:line="240" w:lineRule="auto"/>
        <w:jc w:val="both"/>
        <w:rPr>
          <w:rFonts w:ascii="Times New Roman" w:hAnsi="Times New Roman" w:cs="Times New Roman"/>
          <w:sz w:val="28"/>
          <w:szCs w:val="28"/>
          <w:lang w:val="uk-UA"/>
        </w:rPr>
      </w:pPr>
    </w:p>
    <w:p w:rsidR="00BA7073" w:rsidRPr="00744474" w:rsidRDefault="00BA7073" w:rsidP="00030F90">
      <w:pPr>
        <w:widowControl w:val="0"/>
        <w:tabs>
          <w:tab w:val="left" w:pos="562"/>
        </w:tabs>
        <w:spacing w:after="0" w:line="240" w:lineRule="auto"/>
        <w:jc w:val="both"/>
        <w:rPr>
          <w:rFonts w:ascii="Times New Roman" w:hAnsi="Times New Roman" w:cs="Times New Roman"/>
          <w:sz w:val="28"/>
          <w:szCs w:val="28"/>
          <w:lang w:val="uk-UA"/>
        </w:rPr>
      </w:pPr>
    </w:p>
    <w:p w:rsidR="00BA7073" w:rsidRDefault="00BA7073" w:rsidP="00740D85">
      <w:pPr>
        <w:numPr>
          <w:ilvl w:val="2"/>
          <w:numId w:val="47"/>
        </w:numPr>
        <w:spacing w:after="200" w:line="276"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br w:type="page"/>
      </w:r>
      <w:r w:rsidRPr="006A5382">
        <w:rPr>
          <w:rFonts w:ascii="Times New Roman" w:hAnsi="Times New Roman" w:cs="Times New Roman"/>
          <w:b/>
          <w:sz w:val="28"/>
          <w:szCs w:val="28"/>
        </w:rPr>
        <w:t>Проект «Нове освітнє середовище»</w:t>
      </w:r>
    </w:p>
    <w:p w:rsidR="00BA7073" w:rsidRPr="00740D85" w:rsidRDefault="00BA7073" w:rsidP="00D335E4">
      <w:pPr>
        <w:spacing w:after="200" w:line="276" w:lineRule="auto"/>
        <w:jc w:val="both"/>
        <w:rPr>
          <w:rFonts w:ascii="Times New Roman" w:hAnsi="Times New Roman" w:cs="Times New Roman"/>
          <w:b/>
          <w:sz w:val="28"/>
          <w:szCs w:val="28"/>
        </w:rPr>
      </w:pPr>
      <w:r w:rsidRPr="00740D85">
        <w:rPr>
          <w:rFonts w:ascii="Times New Roman" w:hAnsi="Times New Roman" w:cs="Times New Roman"/>
          <w:b/>
          <w:i/>
          <w:sz w:val="28"/>
          <w:szCs w:val="28"/>
          <w:lang w:val="uk-UA"/>
        </w:rPr>
        <w:t>Завдання</w:t>
      </w:r>
      <w:r w:rsidRPr="00740D85">
        <w:rPr>
          <w:rFonts w:ascii="Times New Roman" w:hAnsi="Times New Roman" w:cs="Times New Roman"/>
          <w:b/>
          <w:bCs/>
          <w:i/>
          <w:iCs/>
          <w:sz w:val="28"/>
          <w:szCs w:val="28"/>
          <w:lang w:val="uk-UA"/>
        </w:rPr>
        <w:t>:</w:t>
      </w:r>
      <w:r>
        <w:rPr>
          <w:rFonts w:ascii="Times New Roman" w:hAnsi="Times New Roman" w:cs="Times New Roman"/>
          <w:b/>
          <w:bCs/>
          <w:i/>
          <w:iCs/>
          <w:sz w:val="28"/>
          <w:szCs w:val="28"/>
          <w:lang w:val="uk-UA"/>
        </w:rPr>
        <w:t xml:space="preserve"> </w:t>
      </w:r>
      <w:r>
        <w:rPr>
          <w:rFonts w:ascii="Times New Roman" w:hAnsi="Times New Roman" w:cs="Times New Roman"/>
          <w:sz w:val="28"/>
          <w:szCs w:val="28"/>
          <w:lang w:val="uk-UA"/>
        </w:rPr>
        <w:t>сприяння розвитку освітнього середовища через створення належних матеріально-технічних умов та забезпечення науково-методичного супроводу.</w:t>
      </w:r>
    </w:p>
    <w:p w:rsidR="00BA7073" w:rsidRPr="00F5231B" w:rsidRDefault="00BA7073" w:rsidP="00A3184A">
      <w:pPr>
        <w:spacing w:after="0" w:line="240" w:lineRule="auto"/>
        <w:jc w:val="both"/>
        <w:rPr>
          <w:rFonts w:ascii="Times New Roman" w:hAnsi="Times New Roman" w:cs="Times New Roman"/>
          <w:sz w:val="16"/>
          <w:szCs w:val="16"/>
          <w:lang w:val="uk-UA"/>
        </w:rPr>
      </w:pPr>
    </w:p>
    <w:tbl>
      <w:tblPr>
        <w:tblW w:w="10070" w:type="dxa"/>
        <w:jc w:val="center"/>
        <w:tblBorders>
          <w:top w:val="single" w:sz="4" w:space="0" w:color="000000"/>
          <w:left w:val="single" w:sz="4" w:space="0" w:color="000000"/>
          <w:bottom w:val="single" w:sz="4" w:space="0" w:color="000000"/>
          <w:insideH w:val="single" w:sz="4" w:space="0" w:color="000000"/>
        </w:tblBorders>
        <w:tblLayout w:type="fixed"/>
        <w:tblCellMar>
          <w:left w:w="-5" w:type="dxa"/>
          <w:right w:w="0" w:type="dxa"/>
        </w:tblCellMar>
        <w:tblLook w:val="00A0"/>
      </w:tblPr>
      <w:tblGrid>
        <w:gridCol w:w="5534"/>
        <w:gridCol w:w="1701"/>
        <w:gridCol w:w="708"/>
        <w:gridCol w:w="709"/>
        <w:gridCol w:w="709"/>
        <w:gridCol w:w="709"/>
      </w:tblGrid>
      <w:tr w:rsidR="00BA7073">
        <w:trPr>
          <w:jc w:val="center"/>
        </w:trPr>
        <w:tc>
          <w:tcPr>
            <w:tcW w:w="5534" w:type="dxa"/>
            <w:vMerge w:val="restart"/>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Шляхи реалізації</w:t>
            </w:r>
          </w:p>
        </w:tc>
        <w:tc>
          <w:tcPr>
            <w:tcW w:w="1701" w:type="dxa"/>
            <w:vMerge w:val="restart"/>
            <w:tcBorders>
              <w:left w:val="single" w:sz="4" w:space="0" w:color="000000"/>
              <w:right w:val="single" w:sz="4" w:space="0" w:color="auto"/>
            </w:tcBorders>
            <w:vAlign w:val="center"/>
          </w:tcPr>
          <w:p w:rsidR="00BA7073" w:rsidRDefault="00BA7073" w:rsidP="00761CF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Виконавці</w:t>
            </w:r>
          </w:p>
        </w:tc>
        <w:tc>
          <w:tcPr>
            <w:tcW w:w="2835" w:type="dxa"/>
            <w:gridSpan w:val="4"/>
            <w:tcBorders>
              <w:left w:val="single" w:sz="4" w:space="0" w:color="auto"/>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Терміни виконання</w:t>
            </w:r>
          </w:p>
        </w:tc>
      </w:tr>
      <w:tr w:rsidR="00BA7073">
        <w:trPr>
          <w:jc w:val="center"/>
        </w:trPr>
        <w:tc>
          <w:tcPr>
            <w:tcW w:w="5534" w:type="dxa"/>
            <w:vMerge/>
            <w:tcMar>
              <w:left w:w="-5" w:type="dxa"/>
            </w:tcMar>
            <w:vAlign w:val="center"/>
          </w:tcPr>
          <w:p w:rsidR="00BA7073" w:rsidRDefault="00BA7073" w:rsidP="00367437"/>
        </w:tc>
        <w:tc>
          <w:tcPr>
            <w:tcW w:w="1701" w:type="dxa"/>
            <w:vMerge/>
            <w:tcBorders>
              <w:left w:val="single" w:sz="4" w:space="0" w:color="000000"/>
              <w:right w:val="single" w:sz="4" w:space="0" w:color="auto"/>
            </w:tcBorders>
            <w:tcMar>
              <w:left w:w="-5" w:type="dxa"/>
            </w:tcMar>
          </w:tcPr>
          <w:p w:rsidR="00BA7073" w:rsidRDefault="00BA7073" w:rsidP="00367437">
            <w:pPr>
              <w:spacing w:after="0" w:line="240" w:lineRule="auto"/>
              <w:jc w:val="center"/>
              <w:rPr>
                <w:rFonts w:ascii="Times New Roman" w:hAnsi="Times New Roman" w:cs="Times New Roman"/>
                <w:sz w:val="28"/>
                <w:szCs w:val="28"/>
                <w:lang w:val="uk-UA"/>
              </w:rPr>
            </w:pPr>
          </w:p>
        </w:tc>
        <w:tc>
          <w:tcPr>
            <w:tcW w:w="708" w:type="dxa"/>
            <w:tcBorders>
              <w:left w:val="single" w:sz="4" w:space="0" w:color="auto"/>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2017</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2018</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2019</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2020</w:t>
            </w:r>
          </w:p>
        </w:tc>
      </w:tr>
      <w:tr w:rsidR="00BA7073">
        <w:trPr>
          <w:trHeight w:val="1230"/>
          <w:jc w:val="center"/>
        </w:trPr>
        <w:tc>
          <w:tcPr>
            <w:tcW w:w="5534" w:type="dxa"/>
            <w:vMerge w:val="restart"/>
            <w:tcMar>
              <w:left w:w="-5" w:type="dxa"/>
            </w:tcMar>
          </w:tcPr>
          <w:p w:rsidR="00BA7073" w:rsidRPr="00A3184A" w:rsidRDefault="00BA7073" w:rsidP="00030F90">
            <w:pPr>
              <w:shd w:val="clear" w:color="auto" w:fill="FFFFFF"/>
              <w:tabs>
                <w:tab w:val="left" w:pos="421"/>
              </w:tabs>
              <w:spacing w:after="0" w:line="240" w:lineRule="auto"/>
              <w:ind w:right="73" w:firstLine="221"/>
              <w:rPr>
                <w:lang w:val="uk-UA"/>
              </w:rPr>
            </w:pPr>
            <w:r w:rsidRPr="00A3184A">
              <w:rPr>
                <w:rFonts w:ascii="Times New Roman" w:hAnsi="Times New Roman" w:cs="Times New Roman"/>
                <w:b/>
                <w:bCs/>
                <w:sz w:val="28"/>
                <w:szCs w:val="28"/>
                <w:lang w:val="uk-UA"/>
              </w:rPr>
              <w:t>Створити:</w:t>
            </w:r>
          </w:p>
          <w:p w:rsidR="00BA7073" w:rsidRPr="00A3184A" w:rsidRDefault="00BA7073" w:rsidP="00030F90">
            <w:pPr>
              <w:pStyle w:val="ListParagraph"/>
              <w:widowControl w:val="0"/>
              <w:numPr>
                <w:ilvl w:val="0"/>
                <w:numId w:val="3"/>
              </w:numPr>
              <w:shd w:val="clear" w:color="auto" w:fill="FFFFFF"/>
              <w:tabs>
                <w:tab w:val="left" w:pos="572"/>
              </w:tabs>
              <w:spacing w:after="0" w:line="240" w:lineRule="auto"/>
              <w:ind w:left="0" w:right="73" w:firstLine="221"/>
              <w:jc w:val="both"/>
              <w:rPr>
                <w:lang w:val="uk-UA"/>
              </w:rPr>
            </w:pPr>
            <w:r w:rsidRPr="00A3184A">
              <w:rPr>
                <w:rFonts w:ascii="Times New Roman" w:hAnsi="Times New Roman" w:cs="Times New Roman"/>
                <w:sz w:val="28"/>
                <w:szCs w:val="28"/>
                <w:lang w:val="uk-UA"/>
              </w:rPr>
              <w:t>універсальний освітній простір з</w:t>
            </w:r>
            <w:r w:rsidRPr="00A3184A">
              <w:rPr>
                <w:rFonts w:ascii="Times New Roman" w:hAnsi="Times New Roman" w:cs="Times New Roman"/>
                <w:color w:val="000000"/>
                <w:sz w:val="28"/>
                <w:szCs w:val="28"/>
                <w:lang w:val="uk-UA"/>
              </w:rPr>
              <w:t xml:space="preserve"> різноманітними формами й засобами отримання освіти</w:t>
            </w:r>
            <w:r w:rsidRPr="00A3184A">
              <w:rPr>
                <w:rFonts w:ascii="Times New Roman" w:hAnsi="Times New Roman" w:cs="Times New Roman"/>
                <w:sz w:val="28"/>
                <w:szCs w:val="28"/>
                <w:lang w:val="uk-UA"/>
              </w:rPr>
              <w:t>;</w:t>
            </w:r>
          </w:p>
          <w:p w:rsidR="00BA7073" w:rsidRPr="00A3184A" w:rsidRDefault="00BA7073" w:rsidP="00030F90">
            <w:pPr>
              <w:pStyle w:val="ListParagraph"/>
              <w:widowControl w:val="0"/>
              <w:numPr>
                <w:ilvl w:val="0"/>
                <w:numId w:val="3"/>
              </w:numPr>
              <w:tabs>
                <w:tab w:val="left" w:pos="572"/>
              </w:tabs>
              <w:spacing w:after="0" w:line="240" w:lineRule="auto"/>
              <w:ind w:left="0" w:right="73" w:firstLine="221"/>
              <w:jc w:val="both"/>
              <w:rPr>
                <w:lang w:val="uk-UA"/>
              </w:rPr>
            </w:pPr>
            <w:r w:rsidRPr="00A3184A">
              <w:rPr>
                <w:rFonts w:ascii="Times New Roman" w:hAnsi="Times New Roman" w:cs="Times New Roman"/>
                <w:sz w:val="28"/>
                <w:szCs w:val="28"/>
                <w:lang w:val="uk-UA" w:eastAsia="uk-UA"/>
              </w:rPr>
              <w:t>дистанційні, мережеві, змішані форми здобуття освіти, екстернатну та сімейну (домашню) форми індивідуальної освіти, педагогічний патронат із належним визнанням результатів такого навчання.</w:t>
            </w:r>
          </w:p>
        </w:tc>
        <w:tc>
          <w:tcPr>
            <w:tcW w:w="1701" w:type="dxa"/>
            <w:vMerge w:val="restart"/>
            <w:tcBorders>
              <w:left w:val="single" w:sz="4" w:space="0" w:color="000000"/>
              <w:right w:val="single" w:sz="4" w:space="0" w:color="000000"/>
            </w:tcBorders>
            <w:tcMar>
              <w:left w:w="-5" w:type="dxa"/>
            </w:tcMa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p>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Default="00BA7073" w:rsidP="00367437">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1543"/>
          <w:jc w:val="center"/>
        </w:trPr>
        <w:tc>
          <w:tcPr>
            <w:tcW w:w="5534" w:type="dxa"/>
            <w:vMerge/>
            <w:tcMar>
              <w:left w:w="-5" w:type="dxa"/>
            </w:tcMar>
          </w:tcPr>
          <w:p w:rsidR="00BA7073" w:rsidRPr="00A3184A" w:rsidRDefault="00BA7073" w:rsidP="00030F90">
            <w:pPr>
              <w:pStyle w:val="ListParagraph"/>
              <w:widowControl w:val="0"/>
              <w:numPr>
                <w:ilvl w:val="0"/>
                <w:numId w:val="3"/>
              </w:numPr>
              <w:tabs>
                <w:tab w:val="left" w:pos="572"/>
              </w:tabs>
              <w:spacing w:after="0" w:line="240" w:lineRule="auto"/>
              <w:ind w:left="0" w:right="73" w:firstLine="221"/>
              <w:jc w:val="both"/>
              <w:rPr>
                <w:rFonts w:ascii="Times New Roman" w:hAnsi="Times New Roman" w:cs="Times New Roman"/>
                <w:sz w:val="28"/>
                <w:szCs w:val="28"/>
                <w:lang w:val="uk-UA"/>
              </w:rPr>
            </w:pPr>
          </w:p>
        </w:tc>
        <w:tc>
          <w:tcPr>
            <w:tcW w:w="1701" w:type="dxa"/>
            <w:vMerge/>
            <w:tcBorders>
              <w:left w:val="single" w:sz="4" w:space="0" w:color="000000"/>
              <w:right w:val="single" w:sz="4" w:space="0" w:color="000000"/>
            </w:tcBorders>
            <w:tcMar>
              <w:left w:w="-5" w:type="dxa"/>
            </w:tcMar>
          </w:tcPr>
          <w:p w:rsidR="00BA7073" w:rsidRDefault="00BA7073" w:rsidP="00367437">
            <w:pPr>
              <w:snapToGrid w:val="0"/>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1110"/>
          <w:jc w:val="center"/>
        </w:trPr>
        <w:tc>
          <w:tcPr>
            <w:tcW w:w="5534" w:type="dxa"/>
            <w:vMerge w:val="restart"/>
            <w:tcMar>
              <w:left w:w="-5" w:type="dxa"/>
            </w:tcMar>
          </w:tcPr>
          <w:p w:rsidR="00BA7073" w:rsidRPr="00A3184A" w:rsidRDefault="00BA7073" w:rsidP="00030F90">
            <w:pPr>
              <w:tabs>
                <w:tab w:val="left" w:pos="421"/>
              </w:tabs>
              <w:spacing w:after="0" w:line="240" w:lineRule="auto"/>
              <w:ind w:right="73" w:firstLine="137"/>
              <w:rPr>
                <w:rFonts w:ascii="Times New Roman" w:hAnsi="Times New Roman" w:cs="Times New Roman"/>
                <w:b/>
                <w:bCs/>
                <w:sz w:val="28"/>
                <w:szCs w:val="28"/>
                <w:lang w:val="uk-UA"/>
              </w:rPr>
            </w:pPr>
            <w:r w:rsidRPr="00A3184A">
              <w:rPr>
                <w:rFonts w:ascii="Times New Roman" w:hAnsi="Times New Roman" w:cs="Times New Roman"/>
                <w:b/>
                <w:bCs/>
                <w:sz w:val="28"/>
                <w:szCs w:val="28"/>
                <w:lang w:val="uk-UA"/>
              </w:rPr>
              <w:t>Розширити мережу:</w:t>
            </w:r>
          </w:p>
          <w:p w:rsidR="00BA7073" w:rsidRPr="00A3184A" w:rsidRDefault="00BA7073" w:rsidP="00030F90">
            <w:pPr>
              <w:pStyle w:val="ListParagraph"/>
              <w:widowControl w:val="0"/>
              <w:numPr>
                <w:ilvl w:val="0"/>
                <w:numId w:val="3"/>
              </w:numPr>
              <w:tabs>
                <w:tab w:val="left" w:pos="572"/>
              </w:tabs>
              <w:spacing w:after="0" w:line="240" w:lineRule="auto"/>
              <w:ind w:left="5" w:right="73" w:firstLine="28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 xml:space="preserve">опорних шкіл та філій, дистанційних шкіл, базових </w:t>
            </w:r>
            <w:r>
              <w:rPr>
                <w:rFonts w:ascii="Times New Roman" w:hAnsi="Times New Roman" w:cs="Times New Roman"/>
                <w:sz w:val="28"/>
                <w:szCs w:val="28"/>
                <w:lang w:val="uk-UA"/>
              </w:rPr>
              <w:t xml:space="preserve">дошкільних навчальних закладів (далі - </w:t>
            </w:r>
            <w:r w:rsidRPr="00A3184A">
              <w:rPr>
                <w:rFonts w:ascii="Times New Roman" w:hAnsi="Times New Roman" w:cs="Times New Roman"/>
                <w:sz w:val="28"/>
                <w:szCs w:val="28"/>
                <w:lang w:val="uk-UA"/>
              </w:rPr>
              <w:t>ДНЗ</w:t>
            </w:r>
            <w:r>
              <w:rPr>
                <w:rFonts w:ascii="Times New Roman" w:hAnsi="Times New Roman" w:cs="Times New Roman"/>
                <w:sz w:val="28"/>
                <w:szCs w:val="28"/>
                <w:lang w:val="uk-UA"/>
              </w:rPr>
              <w:t>)</w:t>
            </w:r>
            <w:r w:rsidRPr="00A3184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загальноосвітніх навчальних закладів (далі - </w:t>
            </w:r>
            <w:r w:rsidRPr="00A3184A">
              <w:rPr>
                <w:rFonts w:ascii="Times New Roman" w:hAnsi="Times New Roman" w:cs="Times New Roman"/>
                <w:sz w:val="28"/>
                <w:szCs w:val="28"/>
                <w:lang w:val="uk-UA"/>
              </w:rPr>
              <w:t>ЗНЗ</w:t>
            </w:r>
            <w:r>
              <w:rPr>
                <w:rFonts w:ascii="Times New Roman" w:hAnsi="Times New Roman" w:cs="Times New Roman"/>
                <w:sz w:val="28"/>
                <w:szCs w:val="28"/>
                <w:lang w:val="uk-UA"/>
              </w:rPr>
              <w:t>)</w:t>
            </w:r>
            <w:r w:rsidRPr="00A3184A">
              <w:rPr>
                <w:rFonts w:ascii="Times New Roman" w:hAnsi="Times New Roman" w:cs="Times New Roman"/>
                <w:sz w:val="28"/>
                <w:szCs w:val="28"/>
                <w:lang w:val="uk-UA"/>
              </w:rPr>
              <w:t xml:space="preserve">, </w:t>
            </w:r>
            <w:r>
              <w:rPr>
                <w:rFonts w:ascii="Times New Roman" w:hAnsi="Times New Roman" w:cs="Times New Roman"/>
                <w:sz w:val="28"/>
                <w:szCs w:val="28"/>
                <w:lang w:val="uk-UA"/>
              </w:rPr>
              <w:t>позашкільних навчальних закладів (далі –</w:t>
            </w:r>
            <w:r w:rsidRPr="00A3184A">
              <w:rPr>
                <w:rFonts w:ascii="Times New Roman" w:hAnsi="Times New Roman" w:cs="Times New Roman"/>
                <w:sz w:val="28"/>
                <w:szCs w:val="28"/>
                <w:lang w:val="uk-UA"/>
              </w:rPr>
              <w:t>ПНЗ</w:t>
            </w:r>
            <w:r>
              <w:rPr>
                <w:rFonts w:ascii="Times New Roman" w:hAnsi="Times New Roman" w:cs="Times New Roman"/>
                <w:sz w:val="28"/>
                <w:szCs w:val="28"/>
                <w:lang w:val="uk-UA"/>
              </w:rPr>
              <w:t>)</w:t>
            </w:r>
            <w:r w:rsidRPr="00A3184A">
              <w:rPr>
                <w:rFonts w:ascii="Times New Roman" w:hAnsi="Times New Roman" w:cs="Times New Roman"/>
                <w:sz w:val="28"/>
                <w:szCs w:val="28"/>
                <w:lang w:val="uk-UA"/>
              </w:rPr>
              <w:t>;</w:t>
            </w:r>
          </w:p>
          <w:p w:rsidR="00BA7073" w:rsidRPr="00A3184A" w:rsidRDefault="00BA7073" w:rsidP="00030F90">
            <w:pPr>
              <w:pStyle w:val="ListParagraph"/>
              <w:widowControl w:val="0"/>
              <w:numPr>
                <w:ilvl w:val="0"/>
                <w:numId w:val="3"/>
              </w:numPr>
              <w:tabs>
                <w:tab w:val="left" w:pos="572"/>
              </w:tabs>
              <w:spacing w:after="0" w:line="240" w:lineRule="auto"/>
              <w:ind w:left="5" w:right="73" w:firstLine="28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закладів для навчання дітей з особливими освітніми потребами;</w:t>
            </w:r>
          </w:p>
          <w:p w:rsidR="00BA7073" w:rsidRPr="00A3184A" w:rsidRDefault="00BA7073" w:rsidP="00030F90">
            <w:pPr>
              <w:tabs>
                <w:tab w:val="left" w:pos="421"/>
              </w:tabs>
              <w:spacing w:after="0" w:line="240" w:lineRule="auto"/>
              <w:ind w:right="73" w:firstLine="180"/>
              <w:jc w:val="both"/>
              <w:rPr>
                <w:rFonts w:ascii="Times New Roman" w:hAnsi="Times New Roman" w:cs="Times New Roman"/>
                <w:b/>
                <w:bCs/>
                <w:sz w:val="28"/>
                <w:szCs w:val="28"/>
                <w:lang w:val="uk-UA"/>
              </w:rPr>
            </w:pPr>
            <w:r w:rsidRPr="00A3184A">
              <w:rPr>
                <w:rFonts w:ascii="Times New Roman" w:hAnsi="Times New Roman" w:cs="Times New Roman"/>
                <w:sz w:val="28"/>
                <w:szCs w:val="28"/>
                <w:lang w:val="uk-UA"/>
              </w:rPr>
              <w:t>- гуртків, секцій, клубів на базі навчальних закладів для позаурочної діяльності учнів та вихованців.</w:t>
            </w:r>
          </w:p>
        </w:tc>
        <w:tc>
          <w:tcPr>
            <w:tcW w:w="1701" w:type="dxa"/>
            <w:vMerge w:val="restart"/>
            <w:tcBorders>
              <w:left w:val="single" w:sz="4" w:space="0" w:color="000000"/>
              <w:right w:val="single" w:sz="4" w:space="0" w:color="000000"/>
            </w:tcBorders>
            <w:tcMar>
              <w:left w:w="-5" w:type="dxa"/>
            </w:tcMar>
          </w:tcPr>
          <w:p w:rsidR="00BA7073" w:rsidRPr="002E31D1"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p w:rsidR="00BA7073" w:rsidRDefault="00BA7073" w:rsidP="00367437">
            <w:pPr>
              <w:snapToGrid w:val="0"/>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636"/>
          <w:jc w:val="center"/>
        </w:trPr>
        <w:tc>
          <w:tcPr>
            <w:tcW w:w="5534" w:type="dxa"/>
            <w:vMerge/>
            <w:tcMar>
              <w:left w:w="-5" w:type="dxa"/>
            </w:tcMar>
          </w:tcPr>
          <w:p w:rsidR="00BA7073" w:rsidRPr="00A3184A" w:rsidRDefault="00BA7073" w:rsidP="00030F90">
            <w:pPr>
              <w:tabs>
                <w:tab w:val="left" w:pos="421"/>
              </w:tabs>
              <w:spacing w:after="0" w:line="240" w:lineRule="auto"/>
              <w:ind w:right="73" w:firstLine="180"/>
              <w:jc w:val="both"/>
              <w:rPr>
                <w:rFonts w:ascii="Times New Roman" w:hAnsi="Times New Roman" w:cs="Times New Roman"/>
                <w:sz w:val="28"/>
                <w:szCs w:val="28"/>
                <w:lang w:val="uk-UA"/>
              </w:rPr>
            </w:pPr>
          </w:p>
        </w:tc>
        <w:tc>
          <w:tcPr>
            <w:tcW w:w="1701" w:type="dxa"/>
            <w:vMerge/>
            <w:tcBorders>
              <w:left w:val="single" w:sz="4" w:space="0" w:color="000000"/>
              <w:right w:val="single" w:sz="4" w:space="0" w:color="000000"/>
            </w:tcBorders>
            <w:tcMar>
              <w:left w:w="-5" w:type="dxa"/>
            </w:tcMar>
          </w:tcPr>
          <w:p w:rsidR="00BA7073" w:rsidRDefault="00BA7073" w:rsidP="00367437">
            <w:pPr>
              <w:snapToGrid w:val="0"/>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70"/>
          <w:jc w:val="center"/>
        </w:trPr>
        <w:tc>
          <w:tcPr>
            <w:tcW w:w="5534" w:type="dxa"/>
            <w:vMerge/>
            <w:tcMar>
              <w:left w:w="-5" w:type="dxa"/>
            </w:tcMar>
          </w:tcPr>
          <w:p w:rsidR="00BA7073" w:rsidRPr="00A3184A" w:rsidRDefault="00BA7073" w:rsidP="00030F90">
            <w:pPr>
              <w:tabs>
                <w:tab w:val="left" w:pos="421"/>
              </w:tabs>
              <w:spacing w:after="0" w:line="240" w:lineRule="auto"/>
              <w:ind w:right="73" w:firstLine="180"/>
              <w:jc w:val="both"/>
              <w:rPr>
                <w:rFonts w:ascii="Times New Roman" w:hAnsi="Times New Roman" w:cs="Times New Roman"/>
                <w:sz w:val="28"/>
                <w:szCs w:val="28"/>
                <w:lang w:val="uk-UA"/>
              </w:rPr>
            </w:pPr>
          </w:p>
        </w:tc>
        <w:tc>
          <w:tcPr>
            <w:tcW w:w="1701" w:type="dxa"/>
            <w:vMerge/>
            <w:tcBorders>
              <w:left w:val="single" w:sz="4" w:space="0" w:color="000000"/>
              <w:right w:val="single" w:sz="4" w:space="0" w:color="000000"/>
            </w:tcBorders>
            <w:tcMar>
              <w:left w:w="-5" w:type="dxa"/>
            </w:tcMar>
          </w:tcPr>
          <w:p w:rsidR="00BA7073" w:rsidRDefault="00BA7073" w:rsidP="00367437">
            <w:pPr>
              <w:snapToGrid w:val="0"/>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1024"/>
          <w:jc w:val="center"/>
        </w:trPr>
        <w:tc>
          <w:tcPr>
            <w:tcW w:w="5534" w:type="dxa"/>
            <w:vMerge w:val="restart"/>
            <w:tcMar>
              <w:left w:w="-5" w:type="dxa"/>
            </w:tcMar>
          </w:tcPr>
          <w:p w:rsidR="00BA7073" w:rsidRPr="00A3184A" w:rsidRDefault="00BA7073" w:rsidP="00030F90">
            <w:pPr>
              <w:tabs>
                <w:tab w:val="left" w:pos="421"/>
              </w:tabs>
              <w:spacing w:after="0" w:line="240" w:lineRule="auto"/>
              <w:ind w:right="73" w:firstLine="137"/>
              <w:rPr>
                <w:rFonts w:ascii="Times New Roman" w:hAnsi="Times New Roman" w:cs="Times New Roman"/>
                <w:b/>
                <w:bCs/>
                <w:sz w:val="28"/>
                <w:szCs w:val="28"/>
                <w:lang w:val="uk-UA"/>
              </w:rPr>
            </w:pPr>
            <w:r w:rsidRPr="00A3184A">
              <w:rPr>
                <w:rFonts w:ascii="Times New Roman" w:hAnsi="Times New Roman" w:cs="Times New Roman"/>
                <w:b/>
                <w:bCs/>
                <w:sz w:val="28"/>
                <w:szCs w:val="28"/>
                <w:lang w:val="uk-UA"/>
              </w:rPr>
              <w:t>Провести:</w:t>
            </w:r>
          </w:p>
          <w:p w:rsidR="00BA7073" w:rsidRPr="00A3184A" w:rsidRDefault="00BA7073" w:rsidP="00B87DF8">
            <w:pPr>
              <w:pStyle w:val="ListParagraph"/>
              <w:widowControl w:val="0"/>
              <w:numPr>
                <w:ilvl w:val="0"/>
                <w:numId w:val="3"/>
              </w:numPr>
              <w:tabs>
                <w:tab w:val="left" w:pos="505"/>
              </w:tabs>
              <w:spacing w:after="0" w:line="240" w:lineRule="auto"/>
              <w:ind w:left="5" w:right="73" w:firstLine="216"/>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оптимізацію мережі навчальних закладів (за потребою та попитом громади);</w:t>
            </w:r>
          </w:p>
          <w:p w:rsidR="00BA7073" w:rsidRPr="00A3184A" w:rsidRDefault="00BA7073" w:rsidP="00B87DF8">
            <w:pPr>
              <w:pStyle w:val="ListParagraph"/>
              <w:widowControl w:val="0"/>
              <w:numPr>
                <w:ilvl w:val="0"/>
                <w:numId w:val="3"/>
              </w:numPr>
              <w:tabs>
                <w:tab w:val="left" w:pos="505"/>
              </w:tabs>
              <w:spacing w:after="0" w:line="240" w:lineRule="auto"/>
              <w:ind w:left="5" w:right="73" w:firstLine="216"/>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конкурс щодо визначення опорної школи;</w:t>
            </w:r>
          </w:p>
          <w:p w:rsidR="00BA7073" w:rsidRPr="00A3184A" w:rsidRDefault="00BA7073" w:rsidP="00B87DF8">
            <w:pPr>
              <w:pStyle w:val="ListParagraph"/>
              <w:widowControl w:val="0"/>
              <w:numPr>
                <w:ilvl w:val="0"/>
                <w:numId w:val="3"/>
              </w:numPr>
              <w:tabs>
                <w:tab w:val="left" w:pos="505"/>
              </w:tabs>
              <w:spacing w:after="0" w:line="240" w:lineRule="auto"/>
              <w:ind w:left="5" w:right="73" w:firstLine="216"/>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призначення директора опорної школи на конкурсних підставах;</w:t>
            </w:r>
          </w:p>
          <w:p w:rsidR="00BA7073" w:rsidRPr="00A3184A" w:rsidRDefault="00BA7073" w:rsidP="00B87DF8">
            <w:pPr>
              <w:pStyle w:val="ListParagraph"/>
              <w:widowControl w:val="0"/>
              <w:numPr>
                <w:ilvl w:val="0"/>
                <w:numId w:val="3"/>
              </w:numPr>
              <w:tabs>
                <w:tab w:val="left" w:pos="505"/>
              </w:tabs>
              <w:spacing w:after="0" w:line="240" w:lineRule="auto"/>
              <w:ind w:left="5" w:right="73" w:firstLine="216"/>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цілеспрямовану підготовку  керівних та педагогічних кадрів для  роботи в опорній школі;</w:t>
            </w:r>
          </w:p>
          <w:p w:rsidR="00BA7073" w:rsidRPr="00A3184A" w:rsidRDefault="00BA7073" w:rsidP="00B87DF8">
            <w:pPr>
              <w:pStyle w:val="ListParagraph"/>
              <w:widowControl w:val="0"/>
              <w:numPr>
                <w:ilvl w:val="0"/>
                <w:numId w:val="3"/>
              </w:numPr>
              <w:tabs>
                <w:tab w:val="left" w:pos="505"/>
              </w:tabs>
              <w:spacing w:after="0" w:line="240" w:lineRule="auto"/>
              <w:ind w:left="5" w:right="73" w:firstLine="216"/>
              <w:jc w:val="both"/>
              <w:rPr>
                <w:rFonts w:ascii="Times New Roman" w:hAnsi="Times New Roman" w:cs="Times New Roman"/>
                <w:b/>
                <w:bCs/>
                <w:sz w:val="28"/>
                <w:szCs w:val="28"/>
                <w:lang w:val="uk-UA"/>
              </w:rPr>
            </w:pPr>
            <w:r w:rsidRPr="00A3184A">
              <w:rPr>
                <w:rFonts w:ascii="Times New Roman" w:hAnsi="Times New Roman" w:cs="Times New Roman"/>
                <w:sz w:val="28"/>
                <w:szCs w:val="28"/>
                <w:lang w:val="uk-UA"/>
              </w:rPr>
              <w:t>конкурси проектів щодо розвитку інфраструктури освітнього середовища.</w:t>
            </w:r>
          </w:p>
        </w:tc>
        <w:tc>
          <w:tcPr>
            <w:tcW w:w="1701" w:type="dxa"/>
            <w:tcBorders>
              <w:left w:val="single" w:sz="4" w:space="0" w:color="000000"/>
              <w:right w:val="single" w:sz="4" w:space="0" w:color="000000"/>
            </w:tcBorders>
            <w:tcMar>
              <w:left w:w="-5" w:type="dxa"/>
            </w:tcMar>
          </w:tcPr>
          <w:p w:rsidR="00BA7073" w:rsidRDefault="00BA7073" w:rsidP="00367437">
            <w:pPr>
              <w:snapToGrid w:val="0"/>
              <w:spacing w:after="0" w:line="240" w:lineRule="auto"/>
              <w:jc w:val="center"/>
              <w:rPr>
                <w:rFonts w:ascii="Times New Roman" w:hAnsi="Times New Roman" w:cs="Times New Roman"/>
                <w:sz w:val="28"/>
                <w:szCs w:val="28"/>
                <w:lang w:val="uk-UA"/>
              </w:rPr>
            </w:pPr>
          </w:p>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557"/>
          <w:jc w:val="center"/>
        </w:trPr>
        <w:tc>
          <w:tcPr>
            <w:tcW w:w="5534" w:type="dxa"/>
            <w:vMerge/>
            <w:tcMar>
              <w:left w:w="-5" w:type="dxa"/>
            </w:tcMar>
          </w:tcPr>
          <w:p w:rsidR="00BA7073" w:rsidRPr="00A3184A" w:rsidRDefault="00BA7073" w:rsidP="00367437">
            <w:pPr>
              <w:pStyle w:val="ListParagraph"/>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tcBorders>
              <w:left w:val="single" w:sz="4" w:space="0" w:color="000000"/>
              <w:right w:val="single" w:sz="4" w:space="0" w:color="000000"/>
            </w:tcBorders>
            <w:tcMar>
              <w:left w:w="-5" w:type="dxa"/>
            </w:tcMa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p>
        </w:tc>
      </w:tr>
      <w:tr w:rsidR="00BA7073">
        <w:trPr>
          <w:trHeight w:val="623"/>
          <w:jc w:val="center"/>
        </w:trPr>
        <w:tc>
          <w:tcPr>
            <w:tcW w:w="5534" w:type="dxa"/>
            <w:vMerge/>
            <w:tcMar>
              <w:left w:w="-5" w:type="dxa"/>
            </w:tcMar>
          </w:tcPr>
          <w:p w:rsidR="00BA7073" w:rsidRPr="00A3184A" w:rsidRDefault="00BA7073" w:rsidP="00367437">
            <w:pPr>
              <w:pStyle w:val="ListParagraph"/>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tcBorders>
              <w:left w:val="single" w:sz="4" w:space="0" w:color="000000"/>
              <w:right w:val="single" w:sz="4" w:space="0" w:color="000000"/>
            </w:tcBorders>
            <w:tcMar>
              <w:left w:w="-5" w:type="dxa"/>
            </w:tcMa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986"/>
          <w:jc w:val="center"/>
        </w:trPr>
        <w:tc>
          <w:tcPr>
            <w:tcW w:w="5534" w:type="dxa"/>
            <w:vMerge/>
            <w:tcMar>
              <w:left w:w="-5" w:type="dxa"/>
            </w:tcMar>
          </w:tcPr>
          <w:p w:rsidR="00BA7073" w:rsidRPr="00A3184A" w:rsidRDefault="00BA7073" w:rsidP="00367437">
            <w:pPr>
              <w:pStyle w:val="ListParagraph"/>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tcBorders>
              <w:left w:val="single" w:sz="4" w:space="0" w:color="000000"/>
              <w:right w:val="single" w:sz="4" w:space="0" w:color="000000"/>
            </w:tcBorders>
            <w:tcMar>
              <w:left w:w="-5" w:type="dxa"/>
            </w:tcMa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jc w:val="center"/>
        </w:trPr>
        <w:tc>
          <w:tcPr>
            <w:tcW w:w="5534" w:type="dxa"/>
            <w:vMerge/>
            <w:tcMar>
              <w:left w:w="-5" w:type="dxa"/>
            </w:tcMar>
          </w:tcPr>
          <w:p w:rsidR="00BA7073" w:rsidRPr="00A3184A" w:rsidRDefault="00BA7073" w:rsidP="00367437">
            <w:pPr>
              <w:pStyle w:val="ListParagraph"/>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tcBorders>
              <w:left w:val="single" w:sz="4" w:space="0" w:color="000000"/>
              <w:right w:val="single" w:sz="4" w:space="0" w:color="000000"/>
            </w:tcBorders>
            <w:tcMar>
              <w:left w:w="-5" w:type="dxa"/>
            </w:tcMar>
          </w:tcPr>
          <w:p w:rsidR="00BA7073"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697"/>
          <w:jc w:val="center"/>
        </w:trPr>
        <w:tc>
          <w:tcPr>
            <w:tcW w:w="5534" w:type="dxa"/>
            <w:vMerge w:val="restart"/>
            <w:tcMar>
              <w:left w:w="-5" w:type="dxa"/>
            </w:tcMar>
          </w:tcPr>
          <w:p w:rsidR="00BA7073" w:rsidRPr="00A3184A" w:rsidRDefault="00BA7073" w:rsidP="00030F90">
            <w:pPr>
              <w:shd w:val="clear" w:color="auto" w:fill="FFFFFF"/>
              <w:tabs>
                <w:tab w:val="left" w:pos="421"/>
              </w:tabs>
              <w:spacing w:after="0" w:line="240" w:lineRule="auto"/>
              <w:ind w:right="215" w:firstLine="137"/>
              <w:rPr>
                <w:rFonts w:ascii="Times New Roman" w:hAnsi="Times New Roman" w:cs="Times New Roman"/>
                <w:b/>
                <w:bCs/>
                <w:sz w:val="28"/>
                <w:szCs w:val="28"/>
                <w:lang w:val="uk-UA"/>
              </w:rPr>
            </w:pPr>
            <w:r w:rsidRPr="00A3184A">
              <w:rPr>
                <w:rFonts w:ascii="Times New Roman" w:hAnsi="Times New Roman" w:cs="Times New Roman"/>
                <w:b/>
                <w:bCs/>
                <w:sz w:val="28"/>
                <w:szCs w:val="28"/>
                <w:lang w:val="uk-UA"/>
              </w:rPr>
              <w:t xml:space="preserve">Відкрити в опорній школі: </w:t>
            </w:r>
          </w:p>
          <w:p w:rsidR="00BA7073" w:rsidRPr="00A3184A" w:rsidRDefault="00BA7073" w:rsidP="00B87DF8">
            <w:pPr>
              <w:pStyle w:val="ListParagraph"/>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різноманітні профілі навчання;</w:t>
            </w:r>
          </w:p>
          <w:p w:rsidR="00BA7073" w:rsidRPr="00A3184A" w:rsidRDefault="00BA7073" w:rsidP="00B87DF8">
            <w:pPr>
              <w:pStyle w:val="ListParagraph"/>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мережу європейських класів (European sections), де учні отримають можливість вивчати декілька іноземних мов;</w:t>
            </w:r>
          </w:p>
          <w:p w:rsidR="00BA7073" w:rsidRPr="00A3184A" w:rsidRDefault="00BA7073" w:rsidP="00B87DF8">
            <w:pPr>
              <w:pStyle w:val="ListParagraph"/>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інформаційно-бібліографічний центр з вільним доступом до мережі Інтернет;</w:t>
            </w:r>
          </w:p>
          <w:p w:rsidR="00BA7073" w:rsidRPr="00A3184A" w:rsidRDefault="00BA7073" w:rsidP="00B87DF8">
            <w:pPr>
              <w:pStyle w:val="ListParagraph"/>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гуртки, факультативи за інтересами.</w:t>
            </w:r>
          </w:p>
        </w:tc>
        <w:tc>
          <w:tcPr>
            <w:tcW w:w="1701" w:type="dxa"/>
            <w:vMerge w:val="restart"/>
            <w:tcBorders>
              <w:left w:val="single" w:sz="4" w:space="0" w:color="000000"/>
              <w:right w:val="single" w:sz="4" w:space="0" w:color="000000"/>
            </w:tcBorders>
            <w:tcMar>
              <w:left w:w="-5" w:type="dxa"/>
            </w:tcMa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опорна школа</w:t>
            </w:r>
          </w:p>
        </w:tc>
        <w:tc>
          <w:tcPr>
            <w:tcW w:w="708" w:type="dxa"/>
            <w:tcBorders>
              <w:left w:val="single" w:sz="4" w:space="0" w:color="000000"/>
            </w:tcBorders>
            <w:tcMar>
              <w:left w:w="-5" w:type="dxa"/>
            </w:tcMar>
            <w:vAlign w:val="bottom"/>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bottom"/>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bottom"/>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bottom"/>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1014"/>
          <w:jc w:val="center"/>
        </w:trPr>
        <w:tc>
          <w:tcPr>
            <w:tcW w:w="5534" w:type="dxa"/>
            <w:vMerge/>
            <w:tcMar>
              <w:left w:w="-5" w:type="dxa"/>
            </w:tcMar>
          </w:tcPr>
          <w:p w:rsidR="00BA7073" w:rsidRPr="00A3184A" w:rsidRDefault="00BA7073" w:rsidP="00030F90">
            <w:pPr>
              <w:pStyle w:val="ListParagraph"/>
              <w:widowControl w:val="0"/>
              <w:numPr>
                <w:ilvl w:val="0"/>
                <w:numId w:val="3"/>
              </w:numPr>
              <w:tabs>
                <w:tab w:val="left" w:pos="572"/>
              </w:tabs>
              <w:spacing w:after="0" w:line="240" w:lineRule="auto"/>
              <w:ind w:left="5" w:right="215" w:firstLine="284"/>
              <w:jc w:val="both"/>
              <w:rPr>
                <w:rFonts w:ascii="Times New Roman" w:hAnsi="Times New Roman" w:cs="Times New Roman"/>
                <w:sz w:val="28"/>
                <w:szCs w:val="28"/>
                <w:lang w:val="uk-UA"/>
              </w:rPr>
            </w:pPr>
          </w:p>
        </w:tc>
        <w:tc>
          <w:tcPr>
            <w:tcW w:w="1701" w:type="dxa"/>
            <w:vMerge/>
            <w:tcBorders>
              <w:left w:val="single" w:sz="4" w:space="0" w:color="000000"/>
              <w:right w:val="single" w:sz="4" w:space="0" w:color="000000"/>
            </w:tcBorders>
            <w:tcMar>
              <w:left w:w="-5" w:type="dxa"/>
            </w:tcMar>
          </w:tcPr>
          <w:p w:rsidR="00BA7073" w:rsidRDefault="00BA7073" w:rsidP="00367437">
            <w:pPr>
              <w:snapToGrid w:val="0"/>
              <w:spacing w:after="0" w:line="240" w:lineRule="auto"/>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690"/>
          <w:jc w:val="center"/>
        </w:trPr>
        <w:tc>
          <w:tcPr>
            <w:tcW w:w="5534" w:type="dxa"/>
            <w:vMerge/>
            <w:tcMar>
              <w:left w:w="-5" w:type="dxa"/>
            </w:tcMar>
          </w:tcPr>
          <w:p w:rsidR="00BA7073" w:rsidRPr="00A3184A" w:rsidRDefault="00BA7073" w:rsidP="00030F90">
            <w:pPr>
              <w:pStyle w:val="ListParagraph"/>
              <w:widowControl w:val="0"/>
              <w:numPr>
                <w:ilvl w:val="0"/>
                <w:numId w:val="3"/>
              </w:numPr>
              <w:tabs>
                <w:tab w:val="left" w:pos="572"/>
              </w:tabs>
              <w:spacing w:after="0" w:line="240" w:lineRule="auto"/>
              <w:ind w:left="5" w:right="215" w:firstLine="284"/>
              <w:jc w:val="both"/>
              <w:rPr>
                <w:lang w:val="uk-UA"/>
              </w:rPr>
            </w:pPr>
          </w:p>
        </w:tc>
        <w:tc>
          <w:tcPr>
            <w:tcW w:w="1701" w:type="dxa"/>
            <w:vMerge/>
            <w:tcBorders>
              <w:left w:val="single" w:sz="4" w:space="0" w:color="000000"/>
              <w:right w:val="single" w:sz="4" w:space="0" w:color="000000"/>
            </w:tcBorders>
          </w:tcPr>
          <w:p w:rsidR="00BA7073" w:rsidRDefault="00BA7073" w:rsidP="00367437">
            <w:pPr>
              <w:snapToGrid w:val="0"/>
              <w:spacing w:after="0" w:line="240" w:lineRule="auto"/>
              <w:rPr>
                <w:rFonts w:ascii="Times New Roman" w:hAnsi="Times New Roman" w:cs="Times New Roman"/>
                <w:sz w:val="28"/>
                <w:szCs w:val="28"/>
                <w:lang w:val="uk-UA"/>
              </w:rPr>
            </w:pPr>
          </w:p>
        </w:tc>
        <w:tc>
          <w:tcPr>
            <w:tcW w:w="708" w:type="dxa"/>
            <w:tcBorders>
              <w:left w:val="single" w:sz="4" w:space="0" w:color="000000"/>
              <w:righ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p>
        </w:tc>
        <w:tc>
          <w:tcPr>
            <w:tcW w:w="709" w:type="dxa"/>
            <w:tcBorders>
              <w:left w:val="single" w:sz="4" w:space="0" w:color="000000"/>
              <w:right w:val="single" w:sz="4" w:space="0" w:color="000000"/>
            </w:tcBorders>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p>
        </w:tc>
        <w:tc>
          <w:tcPr>
            <w:tcW w:w="709" w:type="dxa"/>
            <w:tcBorders>
              <w:left w:val="single" w:sz="4" w:space="0" w:color="000000"/>
              <w:right w:val="single" w:sz="4" w:space="0" w:color="000000"/>
            </w:tcBorders>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p>
        </w:tc>
      </w:tr>
      <w:tr w:rsidR="00BA7073">
        <w:trPr>
          <w:trHeight w:val="275"/>
          <w:jc w:val="center"/>
        </w:trPr>
        <w:tc>
          <w:tcPr>
            <w:tcW w:w="5534" w:type="dxa"/>
            <w:vMerge/>
            <w:tcMar>
              <w:left w:w="-5" w:type="dxa"/>
            </w:tcMar>
          </w:tcPr>
          <w:p w:rsidR="00BA7073" w:rsidRPr="00A3184A" w:rsidRDefault="00BA7073" w:rsidP="00030F90">
            <w:pPr>
              <w:pStyle w:val="ListParagraph"/>
              <w:widowControl w:val="0"/>
              <w:numPr>
                <w:ilvl w:val="0"/>
                <w:numId w:val="3"/>
              </w:numPr>
              <w:tabs>
                <w:tab w:val="left" w:pos="572"/>
              </w:tabs>
              <w:spacing w:after="0" w:line="240" w:lineRule="auto"/>
              <w:ind w:left="5" w:right="215" w:firstLine="284"/>
              <w:jc w:val="both"/>
              <w:rPr>
                <w:lang w:val="uk-UA"/>
              </w:rPr>
            </w:pPr>
          </w:p>
        </w:tc>
        <w:tc>
          <w:tcPr>
            <w:tcW w:w="1701" w:type="dxa"/>
            <w:vMerge/>
            <w:tcBorders>
              <w:left w:val="single" w:sz="4" w:space="0" w:color="000000"/>
              <w:right w:val="single" w:sz="4" w:space="0" w:color="000000"/>
            </w:tcBorders>
          </w:tcPr>
          <w:p w:rsidR="00BA7073" w:rsidRDefault="00BA7073" w:rsidP="00367437">
            <w:pPr>
              <w:snapToGrid w:val="0"/>
              <w:spacing w:after="0" w:line="240" w:lineRule="auto"/>
              <w:rPr>
                <w:rFonts w:ascii="Times New Roman" w:hAnsi="Times New Roman" w:cs="Times New Roman"/>
                <w:sz w:val="28"/>
                <w:szCs w:val="28"/>
                <w:lang w:val="uk-UA"/>
              </w:rPr>
            </w:pPr>
          </w:p>
        </w:tc>
        <w:tc>
          <w:tcPr>
            <w:tcW w:w="708" w:type="dxa"/>
            <w:tcBorders>
              <w:left w:val="single" w:sz="4" w:space="0" w:color="000000"/>
              <w:righ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p>
        </w:tc>
        <w:tc>
          <w:tcPr>
            <w:tcW w:w="709" w:type="dxa"/>
            <w:tcBorders>
              <w:left w:val="single" w:sz="4" w:space="0" w:color="000000"/>
              <w:right w:val="single" w:sz="4" w:space="0" w:color="000000"/>
            </w:tcBorders>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p>
        </w:tc>
        <w:tc>
          <w:tcPr>
            <w:tcW w:w="709" w:type="dxa"/>
            <w:tcBorders>
              <w:left w:val="single" w:sz="4" w:space="0" w:color="000000"/>
              <w:right w:val="single" w:sz="4" w:space="0" w:color="000000"/>
            </w:tcBorders>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p>
        </w:tc>
      </w:tr>
      <w:tr w:rsidR="00BA7073">
        <w:trPr>
          <w:trHeight w:val="670"/>
          <w:jc w:val="center"/>
        </w:trPr>
        <w:tc>
          <w:tcPr>
            <w:tcW w:w="5534" w:type="dxa"/>
            <w:vMerge w:val="restart"/>
            <w:tcMar>
              <w:left w:w="-5" w:type="dxa"/>
            </w:tcMar>
          </w:tcPr>
          <w:p w:rsidR="00BA7073" w:rsidRPr="00A3184A" w:rsidRDefault="00BA7073" w:rsidP="00030F90">
            <w:pPr>
              <w:tabs>
                <w:tab w:val="left" w:pos="421"/>
              </w:tabs>
              <w:spacing w:after="0" w:line="240" w:lineRule="auto"/>
              <w:ind w:right="215" w:firstLine="137"/>
              <w:rPr>
                <w:lang w:val="uk-UA"/>
              </w:rPr>
            </w:pPr>
            <w:r w:rsidRPr="00A3184A">
              <w:rPr>
                <w:rFonts w:ascii="Times New Roman" w:hAnsi="Times New Roman" w:cs="Times New Roman"/>
                <w:b/>
                <w:bCs/>
                <w:sz w:val="28"/>
                <w:szCs w:val="28"/>
                <w:lang w:val="uk-UA"/>
              </w:rPr>
              <w:t>Удосконалити й осучаснити</w:t>
            </w:r>
            <w:r w:rsidRPr="00A3184A">
              <w:rPr>
                <w:rFonts w:ascii="Times New Roman" w:hAnsi="Times New Roman" w:cs="Times New Roman"/>
                <w:sz w:val="28"/>
                <w:szCs w:val="28"/>
                <w:lang w:val="uk-UA"/>
              </w:rPr>
              <w:t>:</w:t>
            </w:r>
          </w:p>
          <w:p w:rsidR="00BA7073" w:rsidRPr="00A3184A" w:rsidRDefault="00BA7073" w:rsidP="00B87DF8">
            <w:pPr>
              <w:pStyle w:val="ListParagraph"/>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систему освітніх округів;</w:t>
            </w:r>
          </w:p>
          <w:p w:rsidR="00BA7073" w:rsidRPr="00A3184A" w:rsidRDefault="00BA7073" w:rsidP="00B87DF8">
            <w:pPr>
              <w:pStyle w:val="ListParagraph"/>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 xml:space="preserve">матеріально-технічну базу закладів освіти; забезпечити </w:t>
            </w:r>
            <w:r w:rsidRPr="00A3184A">
              <w:rPr>
                <w:rFonts w:ascii="Times New Roman" w:hAnsi="Times New Roman" w:cs="Times New Roman"/>
                <w:sz w:val="28"/>
                <w:szCs w:val="28"/>
                <w:lang w:val="uk-UA" w:eastAsia="uk-UA"/>
              </w:rPr>
              <w:t>фізичну та інформаційну доступність для дітей з особливими освітніми потребами;</w:t>
            </w:r>
          </w:p>
          <w:p w:rsidR="00BA7073" w:rsidRPr="00A3184A" w:rsidRDefault="00BA7073" w:rsidP="00B87DF8">
            <w:pPr>
              <w:pStyle w:val="ListParagraph"/>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 xml:space="preserve">навчально-методичне забезпечення освітнього процесу  </w:t>
            </w:r>
            <w:r>
              <w:rPr>
                <w:rFonts w:ascii="Times New Roman" w:hAnsi="Times New Roman" w:cs="Times New Roman"/>
                <w:sz w:val="28"/>
                <w:szCs w:val="28"/>
                <w:lang w:val="uk-UA"/>
              </w:rPr>
              <w:t>навчальних закладів</w:t>
            </w:r>
            <w:r w:rsidRPr="00A3184A">
              <w:rPr>
                <w:rFonts w:ascii="Times New Roman" w:hAnsi="Times New Roman" w:cs="Times New Roman"/>
                <w:sz w:val="28"/>
                <w:szCs w:val="28"/>
                <w:lang w:val="uk-UA"/>
              </w:rPr>
              <w:t xml:space="preserve"> (наочність, посібники, література та періодичні фахові видання тощо);</w:t>
            </w:r>
          </w:p>
          <w:p w:rsidR="00BA7073" w:rsidRPr="00A3184A" w:rsidRDefault="00BA7073" w:rsidP="00D041DB">
            <w:pPr>
              <w:pStyle w:val="ListParagraph"/>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 xml:space="preserve">бібліотечні фонди </w:t>
            </w:r>
            <w:r>
              <w:rPr>
                <w:rFonts w:ascii="Times New Roman" w:hAnsi="Times New Roman" w:cs="Times New Roman"/>
                <w:sz w:val="28"/>
                <w:szCs w:val="28"/>
                <w:lang w:val="uk-UA"/>
              </w:rPr>
              <w:t>навчальних закладів</w:t>
            </w:r>
            <w:r w:rsidRPr="00A3184A">
              <w:rPr>
                <w:rFonts w:ascii="Times New Roman" w:hAnsi="Times New Roman" w:cs="Times New Roman"/>
                <w:sz w:val="28"/>
                <w:szCs w:val="28"/>
                <w:lang w:val="uk-UA"/>
              </w:rPr>
              <w:t>, створити електронні бібліотеки.</w:t>
            </w:r>
          </w:p>
        </w:tc>
        <w:tc>
          <w:tcPr>
            <w:tcW w:w="1701" w:type="dxa"/>
            <w:vMerge w:val="restart"/>
            <w:tcBorders>
              <w:left w:val="single" w:sz="4" w:space="0" w:color="000000"/>
              <w:right w:val="single" w:sz="4" w:space="0" w:color="000000"/>
            </w:tcBorders>
            <w:tcMar>
              <w:left w:w="-5" w:type="dxa"/>
            </w:tcMar>
          </w:tcPr>
          <w:p w:rsidR="00BA7073" w:rsidRDefault="00BA7073" w:rsidP="00367437">
            <w:pPr>
              <w:snapToGrid w:val="0"/>
              <w:spacing w:after="0" w:line="240" w:lineRule="auto"/>
              <w:jc w:val="center"/>
              <w:rPr>
                <w:rFonts w:ascii="Times New Roman" w:hAnsi="Times New Roman" w:cs="Times New Roman"/>
                <w:sz w:val="28"/>
                <w:szCs w:val="28"/>
                <w:lang w:val="uk-UA"/>
              </w:rPr>
            </w:pPr>
          </w:p>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1272"/>
          <w:jc w:val="center"/>
        </w:trPr>
        <w:tc>
          <w:tcPr>
            <w:tcW w:w="5534" w:type="dxa"/>
            <w:vMerge/>
            <w:tcMar>
              <w:left w:w="-5" w:type="dxa"/>
            </w:tcMar>
          </w:tcPr>
          <w:p w:rsidR="00BA7073" w:rsidRPr="00A3184A" w:rsidRDefault="00BA7073" w:rsidP="00367437">
            <w:pPr>
              <w:pStyle w:val="ListParagraph"/>
              <w:widowControl w:val="0"/>
              <w:numPr>
                <w:ilvl w:val="0"/>
                <w:numId w:val="3"/>
              </w:numPr>
              <w:tabs>
                <w:tab w:val="left" w:pos="572"/>
              </w:tabs>
              <w:spacing w:after="0" w:line="240" w:lineRule="auto"/>
              <w:ind w:left="5" w:firstLine="284"/>
              <w:jc w:val="both"/>
              <w:rPr>
                <w:lang w:val="uk-UA"/>
              </w:rPr>
            </w:pPr>
          </w:p>
        </w:tc>
        <w:tc>
          <w:tcPr>
            <w:tcW w:w="1701" w:type="dxa"/>
            <w:vMerge/>
            <w:tcBorders>
              <w:left w:val="single" w:sz="4" w:space="0" w:color="000000"/>
              <w:right w:val="single" w:sz="4" w:space="0" w:color="000000"/>
            </w:tcBorders>
            <w:tcMar>
              <w:left w:w="-5" w:type="dxa"/>
            </w:tcMar>
          </w:tcPr>
          <w:p w:rsidR="00BA7073" w:rsidRDefault="00BA7073" w:rsidP="00367437">
            <w:pPr>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1250"/>
          <w:jc w:val="center"/>
        </w:trPr>
        <w:tc>
          <w:tcPr>
            <w:tcW w:w="5534" w:type="dxa"/>
            <w:vMerge/>
            <w:tcMar>
              <w:left w:w="-5" w:type="dxa"/>
            </w:tcMar>
          </w:tcPr>
          <w:p w:rsidR="00BA7073" w:rsidRPr="00A3184A" w:rsidRDefault="00BA7073" w:rsidP="00367437">
            <w:pPr>
              <w:pStyle w:val="ListParagraph"/>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vMerge w:val="restart"/>
            <w:tcBorders>
              <w:left w:val="single" w:sz="4" w:space="0" w:color="000000"/>
              <w:right w:val="single" w:sz="4" w:space="0" w:color="000000"/>
            </w:tcBorders>
            <w:tcMar>
              <w:left w:w="-5" w:type="dxa"/>
            </w:tcMar>
          </w:tcPr>
          <w:p w:rsidR="00BA7073" w:rsidRPr="002E31D1"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p w:rsidR="00BA7073" w:rsidRDefault="00BA7073" w:rsidP="00367437">
            <w:pPr>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jc w:val="center"/>
        </w:trPr>
        <w:tc>
          <w:tcPr>
            <w:tcW w:w="5534" w:type="dxa"/>
            <w:vMerge/>
            <w:tcMar>
              <w:left w:w="-5" w:type="dxa"/>
            </w:tcMar>
          </w:tcPr>
          <w:p w:rsidR="00BA7073" w:rsidRPr="00A3184A" w:rsidRDefault="00BA7073" w:rsidP="00367437">
            <w:pPr>
              <w:pStyle w:val="ListParagraph"/>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vMerge/>
            <w:tcBorders>
              <w:left w:val="single" w:sz="4" w:space="0" w:color="000000"/>
              <w:right w:val="single" w:sz="4" w:space="0" w:color="000000"/>
            </w:tcBorders>
            <w:tcMar>
              <w:left w:w="-5" w:type="dxa"/>
            </w:tcMar>
          </w:tcPr>
          <w:p w:rsidR="00BA7073" w:rsidRDefault="00BA7073" w:rsidP="00367437">
            <w:pPr>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1320"/>
          <w:jc w:val="center"/>
        </w:trPr>
        <w:tc>
          <w:tcPr>
            <w:tcW w:w="5534" w:type="dxa"/>
            <w:vMerge w:val="restart"/>
            <w:tcMar>
              <w:left w:w="-5" w:type="dxa"/>
            </w:tcMar>
          </w:tcPr>
          <w:p w:rsidR="00BA7073" w:rsidRPr="00A3184A" w:rsidRDefault="00BA7073" w:rsidP="00030F90">
            <w:pPr>
              <w:tabs>
                <w:tab w:val="left" w:pos="421"/>
              </w:tabs>
              <w:spacing w:after="0" w:line="240" w:lineRule="auto"/>
              <w:ind w:right="73" w:firstLine="137"/>
              <w:rPr>
                <w:rFonts w:ascii="Times New Roman" w:hAnsi="Times New Roman" w:cs="Times New Roman"/>
                <w:b/>
                <w:bCs/>
                <w:sz w:val="28"/>
                <w:szCs w:val="28"/>
                <w:lang w:val="uk-UA"/>
              </w:rPr>
            </w:pPr>
            <w:r w:rsidRPr="00A3184A">
              <w:rPr>
                <w:rFonts w:ascii="Times New Roman" w:hAnsi="Times New Roman" w:cs="Times New Roman"/>
                <w:b/>
                <w:bCs/>
                <w:sz w:val="28"/>
                <w:szCs w:val="28"/>
                <w:lang w:val="uk-UA"/>
              </w:rPr>
              <w:t xml:space="preserve">Проводити: </w:t>
            </w:r>
          </w:p>
          <w:p w:rsidR="00BA7073" w:rsidRPr="00A3184A" w:rsidRDefault="00BA7073" w:rsidP="00030F90">
            <w:pPr>
              <w:pStyle w:val="ListParagraph"/>
              <w:widowControl w:val="0"/>
              <w:numPr>
                <w:ilvl w:val="0"/>
                <w:numId w:val="3"/>
              </w:numPr>
              <w:tabs>
                <w:tab w:val="left" w:pos="572"/>
              </w:tabs>
              <w:spacing w:after="0" w:line="240" w:lineRule="auto"/>
              <w:ind w:left="5" w:right="73" w:firstLine="28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 xml:space="preserve">вивчення досвіду вітчизняних та зарубіжних партнерів з організації  системи освіти в </w:t>
            </w:r>
            <w:r>
              <w:rPr>
                <w:rFonts w:ascii="Times New Roman" w:hAnsi="Times New Roman" w:cs="Times New Roman"/>
                <w:sz w:val="28"/>
                <w:szCs w:val="28"/>
                <w:lang w:val="uk-UA"/>
              </w:rPr>
              <w:t>об’єднаній територіальній громаді</w:t>
            </w:r>
            <w:r w:rsidRPr="00A3184A">
              <w:rPr>
                <w:rFonts w:ascii="Times New Roman" w:hAnsi="Times New Roman" w:cs="Times New Roman"/>
                <w:sz w:val="28"/>
                <w:szCs w:val="28"/>
                <w:lang w:val="uk-UA"/>
              </w:rPr>
              <w:t>;</w:t>
            </w:r>
          </w:p>
          <w:p w:rsidR="00BA7073" w:rsidRPr="00A3184A" w:rsidRDefault="00BA7073" w:rsidP="00030F90">
            <w:pPr>
              <w:pStyle w:val="ListParagraph"/>
              <w:widowControl w:val="0"/>
              <w:numPr>
                <w:ilvl w:val="0"/>
                <w:numId w:val="3"/>
              </w:numPr>
              <w:tabs>
                <w:tab w:val="left" w:pos="572"/>
              </w:tabs>
              <w:spacing w:after="0" w:line="240" w:lineRule="auto"/>
              <w:ind w:left="5" w:right="73" w:firstLine="28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спільну інноваційну діяльність з актуальних питань  розвитку освіти та міжнародні науково-практичні конференції, семінари різних рівнів за їх результатами.</w:t>
            </w:r>
          </w:p>
        </w:tc>
        <w:tc>
          <w:tcPr>
            <w:tcW w:w="1701" w:type="dxa"/>
            <w:tcBorders>
              <w:left w:val="single" w:sz="4" w:space="0" w:color="000000"/>
              <w:right w:val="single" w:sz="4" w:space="0" w:color="000000"/>
            </w:tcBorders>
          </w:tcPr>
          <w:p w:rsidR="00BA7073" w:rsidRDefault="00BA7073" w:rsidP="00367437">
            <w:pPr>
              <w:spacing w:after="0" w:line="240" w:lineRule="auto"/>
              <w:jc w:val="center"/>
              <w:rPr>
                <w:rFonts w:ascii="Times New Roman" w:hAnsi="Times New Roman" w:cs="Times New Roman"/>
                <w:sz w:val="28"/>
                <w:szCs w:val="28"/>
                <w:lang w:val="uk-UA"/>
              </w:rPr>
            </w:pPr>
          </w:p>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708"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1149"/>
          <w:jc w:val="center"/>
        </w:trPr>
        <w:tc>
          <w:tcPr>
            <w:tcW w:w="5534" w:type="dxa"/>
            <w:vMerge/>
            <w:tcMar>
              <w:left w:w="-5" w:type="dxa"/>
            </w:tcMar>
          </w:tcPr>
          <w:p w:rsidR="00BA7073" w:rsidRDefault="00BA7073" w:rsidP="00367437">
            <w:pPr>
              <w:tabs>
                <w:tab w:val="left" w:pos="421"/>
              </w:tabs>
              <w:spacing w:after="0" w:line="240" w:lineRule="auto"/>
              <w:ind w:firstLine="137"/>
              <w:rPr>
                <w:rFonts w:ascii="Times New Roman" w:hAnsi="Times New Roman" w:cs="Times New Roman"/>
                <w:b/>
                <w:bCs/>
                <w:sz w:val="28"/>
                <w:szCs w:val="28"/>
                <w:lang w:val="uk-UA"/>
              </w:rPr>
            </w:pPr>
          </w:p>
        </w:tc>
        <w:tc>
          <w:tcPr>
            <w:tcW w:w="1701" w:type="dxa"/>
            <w:tcBorders>
              <w:left w:val="single" w:sz="4" w:space="0" w:color="000000"/>
              <w:right w:val="single" w:sz="4" w:space="0" w:color="000000"/>
            </w:tcBorders>
          </w:tcPr>
          <w:p w:rsidR="00BA7073" w:rsidRDefault="00BA707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tc>
        <w:tc>
          <w:tcPr>
            <w:tcW w:w="708" w:type="dxa"/>
            <w:tcBorders>
              <w:left w:val="single" w:sz="4" w:space="0" w:color="000000"/>
              <w:right w:val="single" w:sz="4" w:space="0" w:color="000000"/>
            </w:tcBorders>
            <w:tcMar>
              <w:left w:w="-5" w:type="dxa"/>
            </w:tcMar>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BA7073" w:rsidRDefault="00BA707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BA7073" w:rsidRDefault="00BA7073" w:rsidP="00A3184A">
      <w:pPr>
        <w:keepNext/>
        <w:widowControl w:val="0"/>
        <w:spacing w:after="0" w:line="240" w:lineRule="auto"/>
        <w:jc w:val="both"/>
        <w:rPr>
          <w:rFonts w:ascii="Times New Roman" w:hAnsi="Times New Roman" w:cs="Times New Roman"/>
          <w:color w:val="000000"/>
          <w:sz w:val="28"/>
          <w:szCs w:val="28"/>
          <w:lang w:val="uk-UA"/>
        </w:rPr>
      </w:pPr>
    </w:p>
    <w:p w:rsidR="00BA7073" w:rsidRDefault="00BA7073" w:rsidP="00A3184A">
      <w:pPr>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Очікувані результати: </w:t>
      </w:r>
    </w:p>
    <w:p w:rsidR="00BA7073" w:rsidRDefault="00BA7073" w:rsidP="00A01770">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функціонує ефективна </w:t>
      </w:r>
      <w:r>
        <w:rPr>
          <w:rFonts w:ascii="Times New Roman" w:hAnsi="Times New Roman" w:cs="Times New Roman"/>
          <w:sz w:val="28"/>
          <w:szCs w:val="28"/>
          <w:lang w:val="uk-UA"/>
        </w:rPr>
        <w:t>мережа навчальних закладів освітнього середовища нової якості;</w:t>
      </w:r>
      <w:r w:rsidRPr="008002AB">
        <w:rPr>
          <w:rFonts w:ascii="Times New Roman" w:hAnsi="Times New Roman" w:cs="Times New Roman"/>
          <w:sz w:val="28"/>
          <w:szCs w:val="28"/>
          <w:lang w:val="uk-UA"/>
        </w:rPr>
        <w:t xml:space="preserve"> </w:t>
      </w:r>
    </w:p>
    <w:p w:rsidR="00BA7073" w:rsidRDefault="00BA7073" w:rsidP="00A01770">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100% задоволення освітніх потреб громади;</w:t>
      </w:r>
    </w:p>
    <w:p w:rsidR="00BA7073" w:rsidRDefault="00BA7073" w:rsidP="00A01770">
      <w:pPr>
        <w:widowControl w:val="0"/>
        <w:numPr>
          <w:ilvl w:val="0"/>
          <w:numId w:val="2"/>
        </w:numPr>
        <w:tabs>
          <w:tab w:val="left" w:pos="284"/>
        </w:tabs>
        <w:spacing w:after="0" w:line="240" w:lineRule="auto"/>
        <w:ind w:left="0" w:firstLine="0"/>
        <w:jc w:val="both"/>
      </w:pPr>
      <w:r>
        <w:rPr>
          <w:rFonts w:ascii="Times New Roman" w:hAnsi="Times New Roman" w:cs="Times New Roman"/>
          <w:sz w:val="28"/>
          <w:szCs w:val="28"/>
          <w:lang w:val="uk-UA"/>
        </w:rPr>
        <w:t>удосконалена сучасна матеріально-технічна база навчальних закладів освіти, опорної школи;</w:t>
      </w:r>
    </w:p>
    <w:p w:rsidR="00BA7073" w:rsidRDefault="00BA7073" w:rsidP="00A01770">
      <w:pPr>
        <w:pStyle w:val="ListParagraph1"/>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функціонування закладів для дітей з особливими освітніми потребами, з інклюзивною освітою;</w:t>
      </w:r>
    </w:p>
    <w:p w:rsidR="00BA7073" w:rsidRDefault="00BA7073" w:rsidP="00A01770">
      <w:pPr>
        <w:pStyle w:val="ListParagraph1"/>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створені умови для навчання дітей з особливими освітніми потребами;</w:t>
      </w:r>
    </w:p>
    <w:p w:rsidR="00BA7073" w:rsidRPr="008002AB" w:rsidRDefault="00BA7073" w:rsidP="00A01770">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професійне зростання педагогів і як наслідок – якість освіти учнів;</w:t>
      </w:r>
    </w:p>
    <w:p w:rsidR="00BA7073" w:rsidRPr="008002AB" w:rsidRDefault="00BA7073" w:rsidP="00A01770">
      <w:pPr>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sidRPr="008002AB">
        <w:rPr>
          <w:rFonts w:ascii="Times New Roman" w:hAnsi="Times New Roman" w:cs="Times New Roman"/>
          <w:sz w:val="28"/>
          <w:szCs w:val="28"/>
          <w:lang w:val="uk-UA"/>
        </w:rPr>
        <w:t>створене освітнє середовище на основі взаємодії закладів освіти, культури та спортивних установ;</w:t>
      </w:r>
    </w:p>
    <w:p w:rsidR="00BA7073" w:rsidRDefault="00BA7073" w:rsidP="00A01770">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інтеграція української школи в європейський освітній простір.</w:t>
      </w:r>
    </w:p>
    <w:p w:rsidR="00BA7073" w:rsidRDefault="00BA7073" w:rsidP="006A5382">
      <w:pPr>
        <w:spacing w:after="0" w:line="24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Pr="00260782">
        <w:rPr>
          <w:rFonts w:ascii="Times New Roman" w:hAnsi="Times New Roman" w:cs="Times New Roman"/>
          <w:b/>
          <w:bCs/>
          <w:sz w:val="28"/>
          <w:szCs w:val="28"/>
          <w:lang w:val="uk-UA"/>
        </w:rPr>
        <w:t>8.</w:t>
      </w:r>
      <w:r>
        <w:rPr>
          <w:rFonts w:ascii="Times New Roman" w:hAnsi="Times New Roman" w:cs="Times New Roman"/>
          <w:b/>
          <w:bCs/>
          <w:sz w:val="28"/>
          <w:szCs w:val="28"/>
          <w:lang w:val="uk-UA"/>
        </w:rPr>
        <w:t>1.3. Проект</w:t>
      </w:r>
    </w:p>
    <w:p w:rsidR="00BA7073" w:rsidRDefault="00BA7073" w:rsidP="006A5382">
      <w:pPr>
        <w:pStyle w:val="ListParagraph1"/>
        <w:spacing w:after="0" w:line="240" w:lineRule="auto"/>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«Науково-методичний супровід освіти. Розвиток людських ресурсів»</w:t>
      </w:r>
    </w:p>
    <w:p w:rsidR="00BA7073" w:rsidRDefault="00BA7073" w:rsidP="00086F00">
      <w:pPr>
        <w:spacing w:after="0" w:line="100" w:lineRule="atLeast"/>
        <w:rPr>
          <w:rFonts w:ascii="Times New Roman" w:hAnsi="Times New Roman" w:cs="Times New Roman"/>
          <w:b/>
          <w:bCs/>
          <w:sz w:val="28"/>
          <w:szCs w:val="28"/>
          <w:lang w:val="uk-UA"/>
        </w:rPr>
      </w:pPr>
    </w:p>
    <w:p w:rsidR="00BA7073" w:rsidRDefault="00BA7073" w:rsidP="00086F00">
      <w:pPr>
        <w:autoSpaceDE w:val="0"/>
        <w:spacing w:after="0" w:line="100" w:lineRule="atLeast"/>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модернізація системи роботи методичної служби міста з підготовки  умотивованого до неперервного навчання педагога та керівника нової якості – «агентів змін».</w:t>
      </w:r>
    </w:p>
    <w:p w:rsidR="00BA7073" w:rsidRDefault="00BA7073" w:rsidP="00086F00">
      <w:pPr>
        <w:autoSpaceDE w:val="0"/>
        <w:spacing w:after="0" w:line="100" w:lineRule="atLeast"/>
        <w:jc w:val="both"/>
        <w:rPr>
          <w:rFonts w:ascii="Times New Roman" w:hAnsi="Times New Roman" w:cs="Times New Roman"/>
          <w:sz w:val="28"/>
          <w:szCs w:val="28"/>
          <w:lang w:val="uk-UA"/>
        </w:rPr>
      </w:pPr>
    </w:p>
    <w:tbl>
      <w:tblPr>
        <w:tblW w:w="10246" w:type="dxa"/>
        <w:tblInd w:w="2" w:type="dxa"/>
        <w:tblLayout w:type="fixed"/>
        <w:tblLook w:val="0000"/>
      </w:tblPr>
      <w:tblGrid>
        <w:gridCol w:w="4962"/>
        <w:gridCol w:w="2046"/>
        <w:gridCol w:w="807"/>
        <w:gridCol w:w="807"/>
        <w:gridCol w:w="807"/>
        <w:gridCol w:w="817"/>
      </w:tblGrid>
      <w:tr w:rsidR="00BA7073">
        <w:tc>
          <w:tcPr>
            <w:tcW w:w="4962" w:type="dxa"/>
            <w:tcBorders>
              <w:top w:val="single" w:sz="4" w:space="0" w:color="000000"/>
              <w:left w:val="single" w:sz="4" w:space="0" w:color="000000"/>
              <w:bottom w:val="single" w:sz="4" w:space="0" w:color="000000"/>
            </w:tcBorders>
            <w:vAlign w:val="center"/>
          </w:tcPr>
          <w:p w:rsidR="00BA7073" w:rsidRPr="003F7CC8" w:rsidRDefault="00BA7073" w:rsidP="00E01B0F">
            <w:pPr>
              <w:jc w:val="center"/>
              <w:rPr>
                <w:lang w:val="uk-UA"/>
              </w:rPr>
            </w:pPr>
            <w:r>
              <w:rPr>
                <w:rFonts w:ascii="Times New Roman" w:hAnsi="Times New Roman" w:cs="Times New Roman"/>
                <w:b/>
                <w:bCs/>
                <w:sz w:val="28"/>
                <w:szCs w:val="28"/>
                <w:lang w:val="uk-UA"/>
              </w:rPr>
              <w:t>Шляхи реалізації</w:t>
            </w:r>
          </w:p>
        </w:tc>
        <w:tc>
          <w:tcPr>
            <w:tcW w:w="2046" w:type="dxa"/>
            <w:tcBorders>
              <w:top w:val="single" w:sz="4" w:space="0" w:color="auto"/>
              <w:left w:val="single" w:sz="4" w:space="0" w:color="000000"/>
              <w:bottom w:val="single" w:sz="4" w:space="0" w:color="auto"/>
              <w:right w:val="single" w:sz="4" w:space="0" w:color="000000"/>
            </w:tcBorders>
          </w:tcPr>
          <w:p w:rsidR="00BA7073" w:rsidRPr="00E01B0F" w:rsidRDefault="00BA7073" w:rsidP="00E01B0F">
            <w:pPr>
              <w:spacing w:after="0" w:line="100" w:lineRule="atLeast"/>
              <w:rPr>
                <w:rFonts w:ascii="Times New Roman" w:hAnsi="Times New Roman" w:cs="Times New Roman"/>
                <w:b/>
                <w:bCs/>
                <w:sz w:val="28"/>
                <w:szCs w:val="28"/>
                <w:lang w:val="uk-UA"/>
              </w:rPr>
            </w:pPr>
            <w:r w:rsidRPr="00E01B0F">
              <w:rPr>
                <w:rFonts w:ascii="Times New Roman" w:hAnsi="Times New Roman" w:cs="Times New Roman"/>
                <w:b/>
                <w:bCs/>
                <w:sz w:val="28"/>
                <w:szCs w:val="28"/>
                <w:lang w:val="uk-UA"/>
              </w:rPr>
              <w:t>Виконавці</w:t>
            </w:r>
          </w:p>
        </w:tc>
        <w:tc>
          <w:tcPr>
            <w:tcW w:w="807" w:type="dxa"/>
            <w:tcBorders>
              <w:top w:val="single" w:sz="4" w:space="0" w:color="auto"/>
              <w:left w:val="single" w:sz="4" w:space="0" w:color="000000"/>
              <w:bottom w:val="single" w:sz="4" w:space="0" w:color="000000"/>
            </w:tcBorders>
          </w:tcPr>
          <w:p w:rsidR="00BA7073" w:rsidRPr="00E01B0F" w:rsidRDefault="00BA7073" w:rsidP="00E01B0F">
            <w:pPr>
              <w:spacing w:after="0" w:line="100" w:lineRule="atLeast"/>
              <w:rPr>
                <w:rFonts w:ascii="Times New Roman" w:hAnsi="Times New Roman" w:cs="Times New Roman"/>
                <w:b/>
                <w:bCs/>
                <w:sz w:val="28"/>
                <w:szCs w:val="28"/>
                <w:lang w:val="uk-UA"/>
              </w:rPr>
            </w:pPr>
            <w:r w:rsidRPr="00E01B0F">
              <w:rPr>
                <w:rFonts w:ascii="Times New Roman" w:hAnsi="Times New Roman" w:cs="Times New Roman"/>
                <w:b/>
                <w:bCs/>
                <w:sz w:val="28"/>
                <w:szCs w:val="28"/>
                <w:lang w:val="uk-UA"/>
              </w:rPr>
              <w:t>2017</w:t>
            </w:r>
          </w:p>
        </w:tc>
        <w:tc>
          <w:tcPr>
            <w:tcW w:w="807" w:type="dxa"/>
            <w:tcBorders>
              <w:top w:val="single" w:sz="4" w:space="0" w:color="000000"/>
              <w:left w:val="single" w:sz="4" w:space="0" w:color="000000"/>
              <w:bottom w:val="single" w:sz="4" w:space="0" w:color="000000"/>
            </w:tcBorders>
          </w:tcPr>
          <w:p w:rsidR="00BA7073" w:rsidRPr="00E01B0F" w:rsidRDefault="00BA7073" w:rsidP="00E01B0F">
            <w:pPr>
              <w:spacing w:after="0" w:line="100" w:lineRule="atLeast"/>
              <w:rPr>
                <w:rFonts w:ascii="Times New Roman" w:hAnsi="Times New Roman" w:cs="Times New Roman"/>
                <w:b/>
                <w:bCs/>
                <w:sz w:val="28"/>
                <w:szCs w:val="28"/>
                <w:lang w:val="uk-UA"/>
              </w:rPr>
            </w:pPr>
            <w:r w:rsidRPr="00E01B0F">
              <w:rPr>
                <w:rFonts w:ascii="Times New Roman" w:hAnsi="Times New Roman" w:cs="Times New Roman"/>
                <w:b/>
                <w:bCs/>
                <w:sz w:val="28"/>
                <w:szCs w:val="28"/>
                <w:lang w:val="uk-UA"/>
              </w:rPr>
              <w:t>2018</w:t>
            </w:r>
          </w:p>
        </w:tc>
        <w:tc>
          <w:tcPr>
            <w:tcW w:w="807" w:type="dxa"/>
            <w:tcBorders>
              <w:top w:val="single" w:sz="4" w:space="0" w:color="000000"/>
              <w:left w:val="single" w:sz="4" w:space="0" w:color="000000"/>
              <w:bottom w:val="single" w:sz="4" w:space="0" w:color="000000"/>
            </w:tcBorders>
          </w:tcPr>
          <w:p w:rsidR="00BA7073" w:rsidRPr="00E01B0F" w:rsidRDefault="00BA7073" w:rsidP="00E01B0F">
            <w:pPr>
              <w:spacing w:after="0" w:line="100" w:lineRule="atLeast"/>
              <w:rPr>
                <w:rFonts w:ascii="Times New Roman" w:hAnsi="Times New Roman" w:cs="Times New Roman"/>
                <w:b/>
                <w:bCs/>
                <w:sz w:val="28"/>
                <w:szCs w:val="28"/>
                <w:lang w:val="uk-UA"/>
              </w:rPr>
            </w:pPr>
            <w:r w:rsidRPr="00E01B0F">
              <w:rPr>
                <w:rFonts w:ascii="Times New Roman" w:hAnsi="Times New Roman" w:cs="Times New Roman"/>
                <w:b/>
                <w:bCs/>
                <w:sz w:val="28"/>
                <w:szCs w:val="28"/>
                <w:lang w:val="uk-UA"/>
              </w:rPr>
              <w:t>2019</w:t>
            </w:r>
          </w:p>
        </w:tc>
        <w:tc>
          <w:tcPr>
            <w:tcW w:w="817" w:type="dxa"/>
            <w:tcBorders>
              <w:top w:val="single" w:sz="4" w:space="0" w:color="000000"/>
              <w:left w:val="single" w:sz="4" w:space="0" w:color="000000"/>
              <w:bottom w:val="single" w:sz="4" w:space="0" w:color="000000"/>
              <w:right w:val="single" w:sz="4" w:space="0" w:color="000000"/>
            </w:tcBorders>
          </w:tcPr>
          <w:p w:rsidR="00BA7073" w:rsidRPr="00E01B0F" w:rsidRDefault="00BA7073" w:rsidP="00E01B0F">
            <w:pPr>
              <w:spacing w:after="0" w:line="100" w:lineRule="atLeast"/>
              <w:rPr>
                <w:b/>
                <w:bCs/>
              </w:rPr>
            </w:pPr>
            <w:r w:rsidRPr="00E01B0F">
              <w:rPr>
                <w:rFonts w:ascii="Times New Roman" w:hAnsi="Times New Roman" w:cs="Times New Roman"/>
                <w:b/>
                <w:bCs/>
                <w:sz w:val="28"/>
                <w:szCs w:val="28"/>
                <w:lang w:val="uk-UA"/>
              </w:rPr>
              <w:t>2020</w:t>
            </w:r>
          </w:p>
        </w:tc>
      </w:tr>
      <w:tr w:rsidR="00BA7073">
        <w:trPr>
          <w:trHeight w:val="409"/>
        </w:trPr>
        <w:tc>
          <w:tcPr>
            <w:tcW w:w="10246" w:type="dxa"/>
            <w:gridSpan w:val="6"/>
            <w:tcBorders>
              <w:top w:val="single" w:sz="4" w:space="0" w:color="000000"/>
              <w:left w:val="single" w:sz="4" w:space="0" w:color="000000"/>
              <w:right w:val="single" w:sz="4" w:space="0" w:color="000000"/>
            </w:tcBorders>
          </w:tcPr>
          <w:p w:rsidR="00BA7073" w:rsidRDefault="00BA707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b/>
                <w:bCs/>
                <w:sz w:val="28"/>
                <w:szCs w:val="28"/>
                <w:lang w:val="uk-UA"/>
              </w:rPr>
              <w:t>Запровадити:</w:t>
            </w:r>
          </w:p>
        </w:tc>
      </w:tr>
      <w:tr w:rsidR="00BA7073">
        <w:tc>
          <w:tcPr>
            <w:tcW w:w="4962" w:type="dxa"/>
            <w:tcBorders>
              <w:top w:val="single" w:sz="4" w:space="0" w:color="000000"/>
              <w:left w:val="single" w:sz="4" w:space="0" w:color="000000"/>
              <w:bottom w:val="single" w:sz="4" w:space="0" w:color="000000"/>
            </w:tcBorders>
          </w:tcPr>
          <w:p w:rsidR="00BA7073" w:rsidRDefault="00BA7073" w:rsidP="00E01B0F">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дієву модель індивідуалізації професійного розвитку педагогічних працівників міста в контексті стратегії «навчання впродовж життя»;</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807" w:type="dxa"/>
            <w:tcBorders>
              <w:top w:val="single" w:sz="4" w:space="0" w:color="000000"/>
              <w:left w:val="single" w:sz="4" w:space="0" w:color="000000"/>
              <w:bottom w:val="single" w:sz="4" w:space="0" w:color="000000"/>
            </w:tcBorders>
          </w:tcPr>
          <w:p w:rsidR="00BA7073" w:rsidRDefault="00BA707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B87DF8">
            <w:pPr>
              <w:snapToGrid w:val="0"/>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c>
          <w:tcPr>
            <w:tcW w:w="4962" w:type="dxa"/>
            <w:tcBorders>
              <w:top w:val="single" w:sz="4" w:space="0" w:color="000000"/>
              <w:left w:val="single" w:sz="4" w:space="0" w:color="000000"/>
              <w:bottom w:val="single" w:sz="4" w:space="0" w:color="000000"/>
            </w:tcBorders>
          </w:tcPr>
          <w:p w:rsidR="00BA7073" w:rsidRDefault="00BA7073" w:rsidP="000035B0">
            <w:pPr>
              <w:numPr>
                <w:ilvl w:val="0"/>
                <w:numId w:val="14"/>
              </w:numPr>
              <w:tabs>
                <w:tab w:val="left" w:pos="405"/>
              </w:tabs>
              <w:suppressAutoHyphens/>
              <w:spacing w:after="0" w:line="100" w:lineRule="atLeast"/>
              <w:ind w:left="45" w:firstLine="0"/>
              <w:jc w:val="both"/>
              <w:rPr>
                <w:rFonts w:ascii="Times New Roman" w:hAnsi="Times New Roman" w:cs="Times New Roman"/>
                <w:sz w:val="28"/>
                <w:szCs w:val="28"/>
                <w:lang w:val="uk-UA"/>
              </w:rPr>
            </w:pPr>
            <w:r>
              <w:rPr>
                <w:rFonts w:ascii="Times New Roman" w:hAnsi="Times New Roman" w:cs="Times New Roman"/>
                <w:sz w:val="28"/>
                <w:szCs w:val="28"/>
                <w:lang w:val="uk-UA"/>
              </w:rPr>
              <w:t>сучасні підходи щодо форм, методів, технологій професійного вдосконалення та підвищення кваліфікації педагогічних і керівних кадрів системи освіти відповідно до вимог інноваційного розвитку;</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807" w:type="dxa"/>
            <w:tcBorders>
              <w:top w:val="single" w:sz="4" w:space="0" w:color="000000"/>
              <w:left w:val="single" w:sz="4" w:space="0" w:color="000000"/>
              <w:bottom w:val="single" w:sz="4" w:space="0" w:color="000000"/>
            </w:tcBorders>
          </w:tcPr>
          <w:p w:rsidR="00BA7073" w:rsidRDefault="00BA707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B87DF8">
            <w:pPr>
              <w:spacing w:after="0" w:line="100" w:lineRule="atLeast"/>
              <w:jc w:val="center"/>
            </w:pPr>
            <w:r>
              <w:rPr>
                <w:rFonts w:ascii="Times New Roman" w:hAnsi="Times New Roman" w:cs="Times New Roman"/>
                <w:sz w:val="28"/>
                <w:szCs w:val="28"/>
                <w:lang w:val="uk-UA"/>
              </w:rPr>
              <w:t>+</w:t>
            </w:r>
          </w:p>
        </w:tc>
      </w:tr>
      <w:tr w:rsidR="00BA7073">
        <w:tc>
          <w:tcPr>
            <w:tcW w:w="4962" w:type="dxa"/>
            <w:tcBorders>
              <w:top w:val="single" w:sz="4" w:space="0" w:color="auto"/>
              <w:left w:val="single" w:sz="4" w:space="0" w:color="000000"/>
              <w:bottom w:val="single" w:sz="4" w:space="0" w:color="000000"/>
            </w:tcBorders>
          </w:tcPr>
          <w:p w:rsidR="00BA7073" w:rsidRDefault="00BA7073" w:rsidP="00E01B0F">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нові моделі організації неперервного навчання педагогів міста;</w:t>
            </w:r>
          </w:p>
        </w:tc>
        <w:tc>
          <w:tcPr>
            <w:tcW w:w="2046" w:type="dxa"/>
            <w:tcBorders>
              <w:top w:val="single" w:sz="4" w:space="0" w:color="auto"/>
              <w:left w:val="single" w:sz="4" w:space="0" w:color="000000"/>
              <w:bottom w:val="single" w:sz="4" w:space="0" w:color="000000"/>
              <w:right w:val="single" w:sz="4" w:space="0" w:color="000000"/>
            </w:tcBorders>
          </w:tcPr>
          <w:p w:rsidR="00BA7073" w:rsidRDefault="00BA7073" w:rsidP="00E01B0F">
            <w:pPr>
              <w:snapToGrid w:val="0"/>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807" w:type="dxa"/>
            <w:tcBorders>
              <w:top w:val="single" w:sz="4" w:space="0" w:color="auto"/>
              <w:left w:val="single" w:sz="4" w:space="0" w:color="000000"/>
              <w:bottom w:val="single" w:sz="4" w:space="0" w:color="000000"/>
            </w:tcBorders>
          </w:tcPr>
          <w:p w:rsidR="00BA7073" w:rsidRDefault="00BA7073" w:rsidP="00B87DF8">
            <w:pPr>
              <w:snapToGrid w:val="0"/>
              <w:spacing w:after="0" w:line="100" w:lineRule="atLeast"/>
              <w:jc w:val="center"/>
              <w:rPr>
                <w:rFonts w:ascii="Times New Roman" w:hAnsi="Times New Roman" w:cs="Times New Roman"/>
                <w:sz w:val="28"/>
                <w:szCs w:val="28"/>
                <w:lang w:val="uk-UA"/>
              </w:rPr>
            </w:pPr>
          </w:p>
        </w:tc>
        <w:tc>
          <w:tcPr>
            <w:tcW w:w="807" w:type="dxa"/>
            <w:tcBorders>
              <w:top w:val="single" w:sz="4" w:space="0" w:color="auto"/>
              <w:left w:val="single" w:sz="4" w:space="0" w:color="000000"/>
              <w:bottom w:val="single" w:sz="4" w:space="0" w:color="000000"/>
            </w:tcBorders>
          </w:tcPr>
          <w:p w:rsidR="00BA7073" w:rsidRDefault="00BA7073" w:rsidP="00B87DF8">
            <w:pPr>
              <w:spacing w:after="0" w:line="100" w:lineRule="atLeast"/>
              <w:jc w:val="center"/>
              <w:rPr>
                <w:rFonts w:ascii="Times New Roman" w:hAnsi="Times New Roman" w:cs="Times New Roman"/>
                <w:sz w:val="28"/>
                <w:szCs w:val="28"/>
                <w:lang w:val="uk-UA"/>
              </w:rPr>
            </w:pPr>
          </w:p>
        </w:tc>
        <w:tc>
          <w:tcPr>
            <w:tcW w:w="807" w:type="dxa"/>
            <w:tcBorders>
              <w:top w:val="single" w:sz="4" w:space="0" w:color="auto"/>
              <w:left w:val="single" w:sz="4" w:space="0" w:color="000000"/>
              <w:bottom w:val="single" w:sz="4" w:space="0" w:color="000000"/>
            </w:tcBorders>
          </w:tcPr>
          <w:p w:rsidR="00BA7073" w:rsidRDefault="00BA7073" w:rsidP="00B87DF8">
            <w:pPr>
              <w:snapToGrid w:val="0"/>
              <w:spacing w:after="0" w:line="100" w:lineRule="atLeast"/>
              <w:jc w:val="center"/>
              <w:rPr>
                <w:rFonts w:ascii="Times New Roman" w:hAnsi="Times New Roman" w:cs="Times New Roman"/>
                <w:sz w:val="28"/>
                <w:szCs w:val="28"/>
                <w:lang w:val="uk-UA"/>
              </w:rPr>
            </w:pPr>
          </w:p>
        </w:tc>
        <w:tc>
          <w:tcPr>
            <w:tcW w:w="817" w:type="dxa"/>
            <w:tcBorders>
              <w:top w:val="single" w:sz="4" w:space="0" w:color="auto"/>
              <w:left w:val="single" w:sz="4" w:space="0" w:color="000000"/>
              <w:bottom w:val="single" w:sz="4" w:space="0" w:color="000000"/>
              <w:right w:val="single" w:sz="4" w:space="0" w:color="000000"/>
            </w:tcBorders>
          </w:tcPr>
          <w:p w:rsidR="00BA7073" w:rsidRDefault="00BA7073" w:rsidP="00B87DF8">
            <w:pPr>
              <w:snapToGrid w:val="0"/>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c>
          <w:tcPr>
            <w:tcW w:w="4962" w:type="dxa"/>
            <w:tcBorders>
              <w:top w:val="single" w:sz="4" w:space="0" w:color="000000"/>
              <w:left w:val="single" w:sz="4" w:space="0" w:color="000000"/>
              <w:bottom w:val="single" w:sz="4" w:space="0" w:color="000000"/>
            </w:tcBorders>
          </w:tcPr>
          <w:p w:rsidR="00BA7073" w:rsidRDefault="00BA7073" w:rsidP="003D22F1">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найкращий  досвід модернізації системи освіти та професійного зростання кадрів шляхом запровадження дискусійних майданчиків,  </w:t>
            </w:r>
            <w:r>
              <w:rPr>
                <w:rFonts w:ascii="Times New Roman" w:hAnsi="Times New Roman" w:cs="Times New Roman"/>
                <w:color w:val="000000"/>
                <w:sz w:val="28"/>
                <w:szCs w:val="28"/>
                <w:lang w:val="uk-UA"/>
              </w:rPr>
              <w:t>залучення викладачів вищих навчальних закладів.</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E01B0F">
            <w:pPr>
              <w:snapToGrid w:val="0"/>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ММК, навчальні заклади</w:t>
            </w:r>
          </w:p>
        </w:tc>
        <w:tc>
          <w:tcPr>
            <w:tcW w:w="807" w:type="dxa"/>
            <w:tcBorders>
              <w:top w:val="single" w:sz="4" w:space="0" w:color="000000"/>
              <w:left w:val="single" w:sz="4" w:space="0" w:color="000000"/>
              <w:bottom w:val="single" w:sz="4" w:space="0" w:color="000000"/>
            </w:tcBorders>
          </w:tcPr>
          <w:p w:rsidR="00BA7073" w:rsidRDefault="00BA7073" w:rsidP="00B87DF8">
            <w:pPr>
              <w:snapToGrid w:val="0"/>
              <w:spacing w:after="0" w:line="100" w:lineRule="atLeast"/>
              <w:jc w:val="center"/>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BA7073" w:rsidRDefault="00BA707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B87DF8">
            <w:pPr>
              <w:spacing w:after="0" w:line="100" w:lineRule="atLeast"/>
              <w:jc w:val="center"/>
            </w:pPr>
            <w:r>
              <w:rPr>
                <w:rFonts w:ascii="Times New Roman" w:hAnsi="Times New Roman" w:cs="Times New Roman"/>
                <w:sz w:val="28"/>
                <w:szCs w:val="28"/>
                <w:lang w:val="uk-UA"/>
              </w:rPr>
              <w:t>+</w:t>
            </w:r>
          </w:p>
        </w:tc>
      </w:tr>
      <w:tr w:rsidR="00BA7073">
        <w:trPr>
          <w:trHeight w:val="385"/>
        </w:trPr>
        <w:tc>
          <w:tcPr>
            <w:tcW w:w="10246" w:type="dxa"/>
            <w:gridSpan w:val="6"/>
            <w:tcBorders>
              <w:top w:val="single" w:sz="4" w:space="0" w:color="000000"/>
              <w:left w:val="single" w:sz="4" w:space="0" w:color="000000"/>
              <w:bottom w:val="single" w:sz="4" w:space="0" w:color="000000"/>
              <w:right w:val="single" w:sz="4" w:space="0" w:color="000000"/>
            </w:tcBorders>
          </w:tcPr>
          <w:p w:rsidR="00BA7073" w:rsidRDefault="00BA707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b/>
                <w:bCs/>
                <w:sz w:val="28"/>
                <w:szCs w:val="28"/>
                <w:lang w:val="uk-UA"/>
              </w:rPr>
              <w:t>Створити:</w:t>
            </w:r>
          </w:p>
        </w:tc>
      </w:tr>
      <w:tr w:rsidR="00BA7073">
        <w:tc>
          <w:tcPr>
            <w:tcW w:w="4962" w:type="dxa"/>
            <w:tcBorders>
              <w:top w:val="single" w:sz="4" w:space="0" w:color="000000"/>
              <w:left w:val="single" w:sz="4" w:space="0" w:color="000000"/>
              <w:bottom w:val="single" w:sz="4" w:space="0" w:color="000000"/>
            </w:tcBorders>
          </w:tcPr>
          <w:p w:rsidR="00BA7073" w:rsidRDefault="00BA7073" w:rsidP="00761CF5">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розділ на сайті ММК з методичними та дидактичними матеріалами, українськими е</w:t>
            </w:r>
            <w:r>
              <w:rPr>
                <w:rFonts w:ascii="Times New Roman" w:hAnsi="Times New Roman" w:cs="Times New Roman"/>
                <w:sz w:val="28"/>
                <w:szCs w:val="28"/>
                <w:lang w:val="uk-UA"/>
              </w:rPr>
              <w:noBreakHyphen/>
              <w:t>енциклопедіями, муль-тимедійними  підручниками, інтерактивними онлайн-ресурсами тощо;</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c>
          <w:tcPr>
            <w:tcW w:w="4962" w:type="dxa"/>
            <w:tcBorders>
              <w:top w:val="single" w:sz="4" w:space="0" w:color="000000"/>
              <w:left w:val="single" w:sz="4" w:space="0" w:color="000000"/>
              <w:bottom w:val="single" w:sz="4" w:space="0" w:color="000000"/>
            </w:tcBorders>
          </w:tcPr>
          <w:p w:rsidR="00BA7073" w:rsidRDefault="00BA7073" w:rsidP="00E01B0F">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систему мережевої взаємодії щодо впровадження інноваційного досвіду педагогів та шкіл у міській системі підвищення кваліфікації</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030F90">
            <w:pPr>
              <w:snapToGrid w:val="0"/>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807" w:type="dxa"/>
            <w:tcBorders>
              <w:top w:val="single" w:sz="4" w:space="0" w:color="000000"/>
              <w:left w:val="single" w:sz="4" w:space="0" w:color="000000"/>
              <w:bottom w:val="single" w:sz="4" w:space="0" w:color="000000"/>
            </w:tcBorders>
          </w:tcPr>
          <w:p w:rsidR="00BA7073" w:rsidRDefault="00BA7073" w:rsidP="00E01B0F">
            <w:pPr>
              <w:snapToGrid w:val="0"/>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BA7073" w:rsidRDefault="00BA707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c>
          <w:tcPr>
            <w:tcW w:w="10246" w:type="dxa"/>
            <w:gridSpan w:val="6"/>
            <w:tcBorders>
              <w:top w:val="single" w:sz="4" w:space="0" w:color="000000"/>
              <w:left w:val="single" w:sz="4" w:space="0" w:color="000000"/>
              <w:bottom w:val="single" w:sz="4" w:space="0" w:color="000000"/>
              <w:right w:val="single" w:sz="4" w:space="0" w:color="000000"/>
            </w:tcBorders>
          </w:tcPr>
          <w:p w:rsidR="00BA7073" w:rsidRDefault="00BA707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b/>
                <w:bCs/>
                <w:sz w:val="28"/>
                <w:szCs w:val="28"/>
                <w:lang w:val="uk-UA"/>
              </w:rPr>
              <w:t>Організувати:</w:t>
            </w:r>
          </w:p>
        </w:tc>
      </w:tr>
      <w:tr w:rsidR="00BA7073">
        <w:tc>
          <w:tcPr>
            <w:tcW w:w="4962" w:type="dxa"/>
            <w:tcBorders>
              <w:top w:val="single" w:sz="4" w:space="0" w:color="000000"/>
              <w:left w:val="single" w:sz="4" w:space="0" w:color="000000"/>
              <w:bottom w:val="single" w:sz="4" w:space="0" w:color="000000"/>
            </w:tcBorders>
          </w:tcPr>
          <w:p w:rsidR="00BA7073" w:rsidRDefault="00BA7073" w:rsidP="009D05BE">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сучасні ефективні форми навчально-методичної та науково-методичної роботи з педагогами та керівниками закладів освіти; науково-практичні конференції  з  проблем загальної середньої освіти;</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ММК, навчальні заклади </w:t>
            </w:r>
          </w:p>
        </w:tc>
        <w:tc>
          <w:tcPr>
            <w:tcW w:w="807" w:type="dxa"/>
            <w:tcBorders>
              <w:top w:val="single" w:sz="4" w:space="0" w:color="000000"/>
              <w:left w:val="single" w:sz="4" w:space="0" w:color="000000"/>
              <w:bottom w:val="single" w:sz="4" w:space="0" w:color="000000"/>
            </w:tcBorders>
          </w:tcPr>
          <w:p w:rsidR="00BA7073" w:rsidRDefault="00BA707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9D05BE">
            <w:pPr>
              <w:spacing w:after="0" w:line="100" w:lineRule="atLeast"/>
              <w:jc w:val="center"/>
            </w:pPr>
            <w:r>
              <w:rPr>
                <w:rFonts w:ascii="Times New Roman" w:hAnsi="Times New Roman" w:cs="Times New Roman"/>
                <w:sz w:val="28"/>
                <w:szCs w:val="28"/>
                <w:lang w:val="uk-UA"/>
              </w:rPr>
              <w:t>+</w:t>
            </w:r>
          </w:p>
        </w:tc>
      </w:tr>
      <w:tr w:rsidR="00BA7073">
        <w:tc>
          <w:tcPr>
            <w:tcW w:w="4962" w:type="dxa"/>
            <w:tcBorders>
              <w:top w:val="single" w:sz="4" w:space="0" w:color="000000"/>
              <w:left w:val="single" w:sz="4" w:space="0" w:color="000000"/>
              <w:bottom w:val="single" w:sz="4" w:space="0" w:color="000000"/>
            </w:tcBorders>
          </w:tcPr>
          <w:p w:rsidR="00BA7073" w:rsidRDefault="00BA7073" w:rsidP="00E01B0F">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щорічний моніторинг якості науково-методичної роботи з педагогічними працівниками на засадах бенчмаркінгу.</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030F9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E01B0F">
            <w:pPr>
              <w:spacing w:after="0" w:line="100" w:lineRule="atLeast"/>
            </w:pPr>
            <w:r>
              <w:rPr>
                <w:rFonts w:ascii="Times New Roman" w:hAnsi="Times New Roman" w:cs="Times New Roman"/>
                <w:sz w:val="28"/>
                <w:szCs w:val="28"/>
                <w:lang w:val="uk-UA"/>
              </w:rPr>
              <w:t>+</w:t>
            </w:r>
          </w:p>
        </w:tc>
      </w:tr>
      <w:tr w:rsidR="00BA7073">
        <w:tc>
          <w:tcPr>
            <w:tcW w:w="4962" w:type="dxa"/>
            <w:tcBorders>
              <w:top w:val="single" w:sz="4" w:space="0" w:color="000000"/>
              <w:left w:val="single" w:sz="4" w:space="0" w:color="000000"/>
              <w:bottom w:val="single" w:sz="4" w:space="0" w:color="000000"/>
            </w:tcBorders>
          </w:tcPr>
          <w:p w:rsidR="00BA7073" w:rsidRPr="00BD08DD" w:rsidRDefault="00BA7073" w:rsidP="00E01B0F">
            <w:pPr>
              <w:spacing w:after="0" w:line="100" w:lineRule="atLeast"/>
              <w:jc w:val="both"/>
              <w:rPr>
                <w:rFonts w:ascii="Times New Roman" w:hAnsi="Times New Roman" w:cs="Times New Roman"/>
                <w:b/>
                <w:bCs/>
                <w:sz w:val="28"/>
                <w:szCs w:val="28"/>
                <w:lang w:val="uk-UA"/>
              </w:rPr>
            </w:pPr>
            <w:r w:rsidRPr="00BD08DD">
              <w:rPr>
                <w:rFonts w:ascii="Times New Roman" w:hAnsi="Times New Roman" w:cs="Times New Roman"/>
                <w:b/>
                <w:bCs/>
                <w:sz w:val="28"/>
                <w:szCs w:val="28"/>
                <w:lang w:val="uk-UA"/>
              </w:rPr>
              <w:t>Оновити:</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030F90">
            <w:pPr>
              <w:spacing w:after="0" w:line="100" w:lineRule="atLeast"/>
              <w:jc w:val="center"/>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r>
      <w:tr w:rsidR="00BA7073">
        <w:tc>
          <w:tcPr>
            <w:tcW w:w="4962" w:type="dxa"/>
            <w:tcBorders>
              <w:top w:val="single" w:sz="4" w:space="0" w:color="000000"/>
              <w:left w:val="single" w:sz="4" w:space="0" w:color="000000"/>
              <w:bottom w:val="single" w:sz="4" w:space="0" w:color="000000"/>
            </w:tcBorders>
          </w:tcPr>
          <w:p w:rsidR="00BA7073" w:rsidRDefault="00BA7073" w:rsidP="000035B0">
            <w:pPr>
              <w:pStyle w:val="NormalWeb"/>
              <w:numPr>
                <w:ilvl w:val="0"/>
                <w:numId w:val="8"/>
              </w:numPr>
              <w:spacing w:before="0" w:beforeAutospacing="0" w:after="0" w:afterAutospacing="0"/>
              <w:ind w:firstLine="360"/>
              <w:jc w:val="both"/>
              <w:rPr>
                <w:rStyle w:val="Emphasis"/>
                <w:i w:val="0"/>
                <w:iCs w:val="0"/>
                <w:sz w:val="28"/>
                <w:szCs w:val="28"/>
                <w:lang w:val="uk-UA"/>
              </w:rPr>
            </w:pPr>
            <w:r w:rsidRPr="00E36BD0">
              <w:rPr>
                <w:sz w:val="28"/>
                <w:szCs w:val="28"/>
                <w:lang w:val="uk-UA"/>
              </w:rPr>
              <w:t>електронн</w:t>
            </w:r>
            <w:r>
              <w:rPr>
                <w:sz w:val="28"/>
                <w:szCs w:val="28"/>
                <w:lang w:val="uk-UA"/>
              </w:rPr>
              <w:t>у</w:t>
            </w:r>
            <w:r w:rsidRPr="00E36BD0">
              <w:rPr>
                <w:sz w:val="28"/>
                <w:szCs w:val="28"/>
                <w:lang w:val="uk-UA"/>
              </w:rPr>
              <w:t xml:space="preserve"> баз</w:t>
            </w:r>
            <w:r>
              <w:rPr>
                <w:sz w:val="28"/>
                <w:szCs w:val="28"/>
                <w:lang w:val="uk-UA"/>
              </w:rPr>
              <w:t>у</w:t>
            </w:r>
            <w:r w:rsidRPr="00E36BD0">
              <w:rPr>
                <w:sz w:val="28"/>
                <w:szCs w:val="28"/>
                <w:lang w:val="uk-UA"/>
              </w:rPr>
              <w:t xml:space="preserve"> презентацій</w:t>
            </w:r>
            <w:r>
              <w:rPr>
                <w:sz w:val="28"/>
                <w:szCs w:val="28"/>
                <w:lang w:val="uk-UA"/>
              </w:rPr>
              <w:t xml:space="preserve"> та відеоматеріалів з</w:t>
            </w:r>
            <w:r w:rsidRPr="00E36BD0">
              <w:rPr>
                <w:sz w:val="28"/>
                <w:szCs w:val="28"/>
                <w:lang w:val="uk-UA"/>
              </w:rPr>
              <w:t xml:space="preserve"> досвіду роботи </w:t>
            </w:r>
            <w:r>
              <w:rPr>
                <w:sz w:val="28"/>
                <w:szCs w:val="28"/>
                <w:lang w:val="uk-UA"/>
              </w:rPr>
              <w:t>педагогів, впровадження інноваційних технологій в навчально-виховний процес.</w:t>
            </w:r>
          </w:p>
        </w:tc>
        <w:tc>
          <w:tcPr>
            <w:tcW w:w="2046" w:type="dxa"/>
            <w:tcBorders>
              <w:top w:val="single" w:sz="4" w:space="0" w:color="000000"/>
              <w:left w:val="single" w:sz="4" w:space="0" w:color="000000"/>
              <w:bottom w:val="single" w:sz="4" w:space="0" w:color="000000"/>
              <w:right w:val="single" w:sz="4" w:space="0" w:color="000000"/>
            </w:tcBorders>
          </w:tcPr>
          <w:p w:rsidR="00BA7073" w:rsidRPr="003E0D65" w:rsidRDefault="00BA7073" w:rsidP="00544043">
            <w:pPr>
              <w:pStyle w:val="normal0"/>
              <w:jc w:val="center"/>
              <w:rPr>
                <w:rFonts w:ascii="Times New Roman" w:hAnsi="Times New Roman" w:cs="Times New Roman"/>
                <w:b/>
                <w:bCs/>
                <w:sz w:val="28"/>
                <w:szCs w:val="28"/>
              </w:rPr>
            </w:pPr>
            <w:r>
              <w:rPr>
                <w:rFonts w:ascii="Times New Roman" w:hAnsi="Times New Roman" w:cs="Times New Roman"/>
                <w:sz w:val="28"/>
                <w:szCs w:val="28"/>
                <w:lang w:val="uk-UA"/>
              </w:rPr>
              <w:t>ММК</w:t>
            </w:r>
          </w:p>
        </w:tc>
        <w:tc>
          <w:tcPr>
            <w:tcW w:w="807" w:type="dxa"/>
            <w:tcBorders>
              <w:top w:val="single" w:sz="4" w:space="0" w:color="000000"/>
              <w:left w:val="single" w:sz="4" w:space="0" w:color="000000"/>
              <w:bottom w:val="single" w:sz="4" w:space="0" w:color="000000"/>
            </w:tcBorders>
          </w:tcPr>
          <w:p w:rsidR="00BA7073" w:rsidRDefault="00BA7073" w:rsidP="00544043">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544043">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544043">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544043">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BA7073">
        <w:tc>
          <w:tcPr>
            <w:tcW w:w="4962" w:type="dxa"/>
            <w:tcBorders>
              <w:top w:val="single" w:sz="4" w:space="0" w:color="000000"/>
              <w:left w:val="single" w:sz="4" w:space="0" w:color="000000"/>
              <w:bottom w:val="single" w:sz="4" w:space="0" w:color="000000"/>
            </w:tcBorders>
          </w:tcPr>
          <w:p w:rsidR="00BA7073" w:rsidRPr="009D05BE" w:rsidRDefault="00BA7073" w:rsidP="00E01B0F">
            <w:pPr>
              <w:spacing w:after="0" w:line="100" w:lineRule="atLeast"/>
              <w:jc w:val="both"/>
              <w:rPr>
                <w:rFonts w:ascii="Times New Roman" w:hAnsi="Times New Roman" w:cs="Times New Roman"/>
                <w:b/>
                <w:bCs/>
                <w:sz w:val="28"/>
                <w:szCs w:val="28"/>
                <w:lang w:val="uk-UA"/>
              </w:rPr>
            </w:pPr>
            <w:r w:rsidRPr="009D05BE">
              <w:rPr>
                <w:rFonts w:ascii="Times New Roman" w:hAnsi="Times New Roman" w:cs="Times New Roman"/>
                <w:b/>
                <w:bCs/>
                <w:sz w:val="28"/>
                <w:szCs w:val="28"/>
                <w:lang w:val="uk-UA"/>
              </w:rPr>
              <w:t>Сприяти:</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030F90">
            <w:pPr>
              <w:spacing w:after="0" w:line="100" w:lineRule="atLeast"/>
              <w:jc w:val="center"/>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r>
      <w:tr w:rsidR="00BA7073">
        <w:tc>
          <w:tcPr>
            <w:tcW w:w="4962" w:type="dxa"/>
            <w:tcBorders>
              <w:top w:val="single" w:sz="4" w:space="0" w:color="000000"/>
              <w:left w:val="single" w:sz="4" w:space="0" w:color="000000"/>
              <w:bottom w:val="single" w:sz="4" w:space="0" w:color="000000"/>
            </w:tcBorders>
          </w:tcPr>
          <w:p w:rsidR="00BA7073" w:rsidRPr="009D05BE" w:rsidRDefault="00BA7073" w:rsidP="000035B0">
            <w:pPr>
              <w:pStyle w:val="ListParagraph"/>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впровадженню неформальної освіти педагогічних працівників міста;</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030F9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ММК, </w:t>
            </w:r>
          </w:p>
          <w:p w:rsidR="00BA7073" w:rsidRDefault="00BA7073" w:rsidP="00030F9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навчальні заклади</w:t>
            </w: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E01B0F">
            <w:pPr>
              <w:spacing w:after="0" w:line="100" w:lineRule="atLeast"/>
              <w:rPr>
                <w:rFonts w:ascii="Times New Roman" w:hAnsi="Times New Roman" w:cs="Times New Roman"/>
                <w:sz w:val="28"/>
                <w:szCs w:val="28"/>
                <w:lang w:val="uk-UA"/>
              </w:rPr>
            </w:pPr>
          </w:p>
        </w:tc>
      </w:tr>
      <w:tr w:rsidR="00BA7073">
        <w:tc>
          <w:tcPr>
            <w:tcW w:w="4962" w:type="dxa"/>
            <w:tcBorders>
              <w:top w:val="single" w:sz="4" w:space="0" w:color="000000"/>
              <w:left w:val="single" w:sz="4" w:space="0" w:color="000000"/>
              <w:bottom w:val="single" w:sz="4" w:space="0" w:color="000000"/>
            </w:tcBorders>
          </w:tcPr>
          <w:p w:rsidR="00BA7073" w:rsidRDefault="00BA7073" w:rsidP="000035B0">
            <w:pPr>
              <w:pStyle w:val="ListParagraph"/>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апробації інноваційних навчально-методичних матеріалів щодо реформування:</w:t>
            </w:r>
          </w:p>
          <w:p w:rsidR="00BA7073" w:rsidRDefault="00BA7073" w:rsidP="000035B0">
            <w:pPr>
              <w:pStyle w:val="ListParagraph"/>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початкової школи;</w:t>
            </w:r>
          </w:p>
          <w:p w:rsidR="00BA7073" w:rsidRDefault="00BA7073" w:rsidP="000035B0">
            <w:pPr>
              <w:pStyle w:val="ListParagraph"/>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базової освіти;</w:t>
            </w:r>
          </w:p>
          <w:p w:rsidR="00BA7073" w:rsidRDefault="00BA7073" w:rsidP="000035B0">
            <w:pPr>
              <w:pStyle w:val="ListParagraph"/>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профільної освіти.</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ММК, </w:t>
            </w:r>
          </w:p>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навчальні заклади</w:t>
            </w:r>
          </w:p>
        </w:tc>
        <w:tc>
          <w:tcPr>
            <w:tcW w:w="807" w:type="dxa"/>
            <w:tcBorders>
              <w:top w:val="single" w:sz="4" w:space="0" w:color="000000"/>
              <w:left w:val="single" w:sz="4" w:space="0" w:color="000000"/>
              <w:bottom w:val="single" w:sz="4" w:space="0" w:color="000000"/>
            </w:tcBorders>
          </w:tcPr>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p>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c>
          <w:tcPr>
            <w:tcW w:w="4962" w:type="dxa"/>
            <w:tcBorders>
              <w:top w:val="single" w:sz="4" w:space="0" w:color="000000"/>
              <w:left w:val="single" w:sz="4" w:space="0" w:color="000000"/>
              <w:bottom w:val="single" w:sz="4" w:space="0" w:color="000000"/>
            </w:tcBorders>
          </w:tcPr>
          <w:p w:rsidR="00BA7073" w:rsidRDefault="00BA7073" w:rsidP="000035B0">
            <w:pPr>
              <w:pStyle w:val="ListParagraph"/>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участі у спецкурсах для педагогічних та керівних кадрів опорних шкіл, інноваційних програмах підвищення кваліфікації з підготовки до роботи в Новій українській школі. </w:t>
            </w:r>
          </w:p>
        </w:tc>
        <w:tc>
          <w:tcPr>
            <w:tcW w:w="2046" w:type="dxa"/>
            <w:tcBorders>
              <w:top w:val="single" w:sz="4" w:space="0" w:color="000000"/>
              <w:left w:val="single" w:sz="4" w:space="0" w:color="000000"/>
              <w:bottom w:val="single" w:sz="4" w:space="0" w:color="000000"/>
              <w:right w:val="single" w:sz="4" w:space="0" w:color="000000"/>
            </w:tcBorders>
          </w:tcPr>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ММК, </w:t>
            </w:r>
          </w:p>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навчальні заклади</w:t>
            </w:r>
          </w:p>
        </w:tc>
        <w:tc>
          <w:tcPr>
            <w:tcW w:w="807" w:type="dxa"/>
            <w:tcBorders>
              <w:top w:val="single" w:sz="4" w:space="0" w:color="000000"/>
              <w:left w:val="single" w:sz="4" w:space="0" w:color="000000"/>
              <w:bottom w:val="single" w:sz="4" w:space="0" w:color="000000"/>
            </w:tcBorders>
          </w:tcPr>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BA7073" w:rsidRDefault="00BA707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BA7073" w:rsidRDefault="00BA7073" w:rsidP="00086F00">
      <w:pPr>
        <w:spacing w:after="0" w:line="100" w:lineRule="atLeast"/>
        <w:rPr>
          <w:rFonts w:ascii="Times New Roman" w:hAnsi="Times New Roman" w:cs="Times New Roman"/>
          <w:b/>
          <w:bCs/>
          <w:i/>
          <w:iCs/>
          <w:sz w:val="28"/>
          <w:szCs w:val="28"/>
          <w:lang w:val="uk-UA"/>
        </w:rPr>
      </w:pPr>
    </w:p>
    <w:p w:rsidR="00BA7073" w:rsidRDefault="00BA7073" w:rsidP="00086F00">
      <w:pPr>
        <w:spacing w:after="0" w:line="100" w:lineRule="atLeast"/>
        <w:rPr>
          <w:rFonts w:ascii="Times New Roman" w:hAnsi="Times New Roman" w:cs="Times New Roman"/>
          <w:sz w:val="28"/>
          <w:szCs w:val="28"/>
          <w:lang w:val="uk-UA"/>
        </w:rPr>
      </w:pPr>
      <w:r>
        <w:rPr>
          <w:rFonts w:ascii="Times New Roman" w:hAnsi="Times New Roman" w:cs="Times New Roman"/>
          <w:b/>
          <w:bCs/>
          <w:i/>
          <w:iCs/>
          <w:sz w:val="28"/>
          <w:szCs w:val="28"/>
          <w:lang w:val="uk-UA"/>
        </w:rPr>
        <w:t>Очікувані результати:</w:t>
      </w:r>
    </w:p>
    <w:p w:rsidR="00BA7073" w:rsidRDefault="00BA7073" w:rsidP="00E01B0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модернізована міська система педагогічної освіти в умовах децентралізації для забезпечення нової якості керівних і педагогічних кадрів – «агентів  змін»;</w:t>
      </w:r>
    </w:p>
    <w:p w:rsidR="00BA7073" w:rsidRDefault="00BA7073" w:rsidP="00E01B0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запровадження нових моделей, форм і методів підвищення кваліфікації педагогічних працівників, підготовки педагогів міста;</w:t>
      </w:r>
    </w:p>
    <w:p w:rsidR="00BA7073" w:rsidRDefault="00BA7073" w:rsidP="00E01B0F">
      <w:pPr>
        <w:spacing w:after="0" w:line="240" w:lineRule="auto"/>
        <w:jc w:val="both"/>
        <w:rPr>
          <w:sz w:val="28"/>
          <w:szCs w:val="28"/>
          <w:lang w:val="uk-UA"/>
        </w:rPr>
      </w:pPr>
      <w:r>
        <w:rPr>
          <w:rFonts w:ascii="Times New Roman" w:hAnsi="Times New Roman" w:cs="Times New Roman"/>
          <w:sz w:val="28"/>
          <w:szCs w:val="28"/>
          <w:lang w:val="uk-UA"/>
        </w:rPr>
        <w:t>- створені необхідні  умови для постійного підвищення кваліфікації педагогічних кадрів за індивідуальними освітніми траєкторіями;</w:t>
      </w:r>
    </w:p>
    <w:p w:rsidR="00BA7073" w:rsidRDefault="00BA7073" w:rsidP="00E01B0F">
      <w:pPr>
        <w:pStyle w:val="NormalWeb"/>
        <w:spacing w:before="0" w:beforeAutospacing="0" w:after="0" w:afterAutospacing="0"/>
        <w:jc w:val="both"/>
        <w:rPr>
          <w:sz w:val="28"/>
          <w:szCs w:val="28"/>
          <w:lang w:val="uk-UA"/>
        </w:rPr>
      </w:pPr>
      <w:r>
        <w:rPr>
          <w:sz w:val="28"/>
          <w:szCs w:val="28"/>
          <w:lang w:val="uk-UA"/>
        </w:rPr>
        <w:t>- умотивований до неперервного навчання педагог, як ключова фігура оновлення школи, соціально і професійно активна особистість;</w:t>
      </w:r>
    </w:p>
    <w:p w:rsidR="00BA7073" w:rsidRDefault="00BA7073" w:rsidP="00E01B0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оновлена електронна база методичних матеріалів для освітян міста.</w:t>
      </w:r>
    </w:p>
    <w:p w:rsidR="00BA7073" w:rsidRPr="00721667" w:rsidRDefault="00BA7073" w:rsidP="00E01B0F">
      <w:pPr>
        <w:pStyle w:val="NormalWeb"/>
        <w:spacing w:before="0" w:beforeAutospacing="0" w:after="0" w:afterAutospacing="0"/>
        <w:jc w:val="both"/>
        <w:rPr>
          <w:sz w:val="28"/>
          <w:szCs w:val="28"/>
        </w:rPr>
      </w:pPr>
    </w:p>
    <w:p w:rsidR="00BA7073" w:rsidRPr="00721667" w:rsidRDefault="00BA7073" w:rsidP="00E01B0F">
      <w:pPr>
        <w:pStyle w:val="NormalWeb"/>
        <w:spacing w:before="0" w:beforeAutospacing="0" w:after="0" w:afterAutospacing="0"/>
        <w:jc w:val="both"/>
        <w:rPr>
          <w:sz w:val="28"/>
          <w:szCs w:val="28"/>
        </w:rPr>
      </w:pPr>
    </w:p>
    <w:p w:rsidR="00BA7073" w:rsidRPr="00721667" w:rsidRDefault="00BA7073" w:rsidP="00E01B0F">
      <w:pPr>
        <w:pStyle w:val="NormalWeb"/>
        <w:spacing w:before="0" w:beforeAutospacing="0" w:after="0" w:afterAutospacing="0"/>
        <w:jc w:val="both"/>
        <w:rPr>
          <w:sz w:val="28"/>
          <w:szCs w:val="28"/>
        </w:rPr>
      </w:pPr>
    </w:p>
    <w:p w:rsidR="00BA7073" w:rsidRPr="00EB41B0" w:rsidRDefault="00BA7073" w:rsidP="00086F00">
      <w:pPr>
        <w:spacing w:after="0" w:line="100" w:lineRule="atLeast"/>
        <w:jc w:val="both"/>
        <w:rPr>
          <w:rFonts w:ascii="Times New Roman" w:hAnsi="Times New Roman" w:cs="Times New Roman"/>
          <w:sz w:val="28"/>
          <w:szCs w:val="28"/>
        </w:rPr>
      </w:pPr>
    </w:p>
    <w:p w:rsidR="00BA7073" w:rsidRDefault="00BA7073" w:rsidP="00BD08DD">
      <w:pPr>
        <w:spacing w:after="200" w:line="276"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8.2. ЗМІСТ ОСВІТИ</w:t>
      </w:r>
    </w:p>
    <w:p w:rsidR="00BA7073" w:rsidRPr="00544043" w:rsidRDefault="00BA7073" w:rsidP="00367437">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uk-UA"/>
        </w:rPr>
        <w:t>8.2.1. Проект «Дошкільна освіта»</w:t>
      </w:r>
    </w:p>
    <w:p w:rsidR="00BA7073" w:rsidRPr="00544043" w:rsidRDefault="00BA7073" w:rsidP="00367437">
      <w:pPr>
        <w:spacing w:after="0" w:line="240" w:lineRule="auto"/>
        <w:jc w:val="center"/>
        <w:rPr>
          <w:rFonts w:ascii="Times New Roman" w:hAnsi="Times New Roman" w:cs="Times New Roman"/>
          <w:b/>
          <w:bCs/>
          <w:sz w:val="28"/>
          <w:szCs w:val="28"/>
        </w:rPr>
      </w:pPr>
    </w:p>
    <w:p w:rsidR="00BA7073" w:rsidRPr="00B91696" w:rsidRDefault="00BA7073" w:rsidP="00B13B69">
      <w:pPr>
        <w:spacing w:after="0" w:line="240" w:lineRule="auto"/>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B13B69">
        <w:rPr>
          <w:rFonts w:ascii="Times New Roman" w:hAnsi="Times New Roman" w:cs="Times New Roman"/>
          <w:i/>
          <w:iCs/>
          <w:sz w:val="28"/>
          <w:szCs w:val="28"/>
          <w:lang w:val="uk-UA"/>
        </w:rPr>
        <w:t>:</w:t>
      </w:r>
      <w:r>
        <w:rPr>
          <w:rFonts w:ascii="Times New Roman" w:hAnsi="Times New Roman" w:cs="Times New Roman"/>
          <w:sz w:val="28"/>
          <w:szCs w:val="28"/>
          <w:lang w:val="uk-UA"/>
        </w:rPr>
        <w:t xml:space="preserve"> створення умов для розвитку </w:t>
      </w:r>
      <w:r w:rsidRPr="00792050">
        <w:rPr>
          <w:rFonts w:ascii="Times New Roman" w:hAnsi="Times New Roman" w:cs="Times New Roman"/>
          <w:sz w:val="28"/>
          <w:szCs w:val="28"/>
          <w:lang w:val="uk-UA"/>
        </w:rPr>
        <w:t xml:space="preserve">доступної та якісної системи </w:t>
      </w:r>
      <w:r>
        <w:rPr>
          <w:rFonts w:ascii="Times New Roman" w:hAnsi="Times New Roman" w:cs="Times New Roman"/>
          <w:sz w:val="28"/>
          <w:szCs w:val="28"/>
          <w:lang w:val="uk-UA"/>
        </w:rPr>
        <w:t xml:space="preserve">дошкільної </w:t>
      </w:r>
      <w:r w:rsidRPr="00792050">
        <w:rPr>
          <w:rFonts w:ascii="Times New Roman" w:hAnsi="Times New Roman" w:cs="Times New Roman"/>
          <w:sz w:val="28"/>
          <w:szCs w:val="28"/>
          <w:lang w:val="uk-UA"/>
        </w:rPr>
        <w:t xml:space="preserve">освіти відповідно до </w:t>
      </w:r>
      <w:r>
        <w:rPr>
          <w:rFonts w:ascii="Times New Roman" w:hAnsi="Times New Roman" w:cs="Times New Roman"/>
          <w:sz w:val="28"/>
          <w:szCs w:val="28"/>
          <w:lang w:val="uk-UA"/>
        </w:rPr>
        <w:t xml:space="preserve">особливостей дітей дошкільного віку та їх здібностей, актуальних та перспективних </w:t>
      </w:r>
      <w:r w:rsidRPr="00792050">
        <w:rPr>
          <w:rFonts w:ascii="Times New Roman" w:hAnsi="Times New Roman" w:cs="Times New Roman"/>
          <w:sz w:val="28"/>
          <w:szCs w:val="28"/>
          <w:lang w:val="uk-UA"/>
        </w:rPr>
        <w:t>потреб та запитів</w:t>
      </w:r>
      <w:r>
        <w:rPr>
          <w:rFonts w:ascii="Times New Roman" w:hAnsi="Times New Roman" w:cs="Times New Roman"/>
          <w:sz w:val="28"/>
          <w:szCs w:val="28"/>
          <w:lang w:val="uk-UA"/>
        </w:rPr>
        <w:t xml:space="preserve"> батьківської громадськості</w:t>
      </w:r>
    </w:p>
    <w:p w:rsidR="00BA7073" w:rsidRPr="00B91696" w:rsidRDefault="00BA7073" w:rsidP="00B13B69">
      <w:pPr>
        <w:spacing w:after="0" w:line="240" w:lineRule="auto"/>
        <w:jc w:val="both"/>
        <w:rPr>
          <w:rFonts w:ascii="Times New Roman" w:hAnsi="Times New Roman" w:cs="Times New Roman"/>
          <w:sz w:val="28"/>
          <w:szCs w:val="28"/>
          <w:lang w:val="uk-UA"/>
        </w:rPr>
      </w:pPr>
    </w:p>
    <w:tbl>
      <w:tblPr>
        <w:tblW w:w="1003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61"/>
        <w:gridCol w:w="2268"/>
        <w:gridCol w:w="850"/>
        <w:gridCol w:w="851"/>
        <w:gridCol w:w="850"/>
        <w:gridCol w:w="851"/>
      </w:tblGrid>
      <w:tr w:rsidR="00BA7073">
        <w:tc>
          <w:tcPr>
            <w:tcW w:w="4361" w:type="dxa"/>
            <w:vMerge w:val="restart"/>
          </w:tcPr>
          <w:p w:rsidR="00BA7073" w:rsidRPr="00A628F8" w:rsidRDefault="00BA7073" w:rsidP="00A628F8">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Шляхи реалізації</w:t>
            </w:r>
          </w:p>
        </w:tc>
        <w:tc>
          <w:tcPr>
            <w:tcW w:w="2268" w:type="dxa"/>
            <w:vMerge w:val="restart"/>
          </w:tcPr>
          <w:p w:rsidR="00BA7073" w:rsidRPr="00A628F8" w:rsidRDefault="00BA7073" w:rsidP="00A628F8">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Виконавці</w:t>
            </w:r>
          </w:p>
        </w:tc>
        <w:tc>
          <w:tcPr>
            <w:tcW w:w="3402" w:type="dxa"/>
            <w:gridSpan w:val="4"/>
          </w:tcPr>
          <w:p w:rsidR="00BA7073" w:rsidRPr="00A628F8" w:rsidRDefault="00BA7073" w:rsidP="00A628F8">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Термін виконання</w:t>
            </w:r>
          </w:p>
        </w:tc>
      </w:tr>
      <w:tr w:rsidR="00BA7073" w:rsidRPr="00171915">
        <w:tc>
          <w:tcPr>
            <w:tcW w:w="4361" w:type="dxa"/>
            <w:vMerge/>
          </w:tcPr>
          <w:p w:rsidR="00BA7073" w:rsidRPr="00A628F8" w:rsidRDefault="00BA7073" w:rsidP="00A628F8">
            <w:pPr>
              <w:spacing w:after="0" w:line="240" w:lineRule="auto"/>
              <w:jc w:val="both"/>
              <w:rPr>
                <w:rFonts w:ascii="Times New Roman" w:hAnsi="Times New Roman" w:cs="Times New Roman"/>
                <w:sz w:val="28"/>
                <w:szCs w:val="28"/>
                <w:lang w:val="uk-UA"/>
              </w:rPr>
            </w:pPr>
          </w:p>
        </w:tc>
        <w:tc>
          <w:tcPr>
            <w:tcW w:w="2268" w:type="dxa"/>
            <w:vMerge/>
          </w:tcPr>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2017</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2018</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2019</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2020</w:t>
            </w:r>
          </w:p>
        </w:tc>
      </w:tr>
      <w:tr w:rsidR="00BA7073" w:rsidRPr="00171915">
        <w:tc>
          <w:tcPr>
            <w:tcW w:w="4361" w:type="dxa"/>
          </w:tcPr>
          <w:p w:rsidR="00BA7073" w:rsidRPr="00A628F8" w:rsidRDefault="00BA7073" w:rsidP="00A628F8">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Сприяти:</w:t>
            </w:r>
          </w:p>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удосконаленню обліку дітей дошкільного віку, системи обліку потреб та прогнозування потреб населення в дошкільній освіти шляхом упров</w:t>
            </w:r>
            <w:r>
              <w:rPr>
                <w:rFonts w:ascii="Times New Roman" w:hAnsi="Times New Roman" w:cs="Times New Roman"/>
                <w:sz w:val="28"/>
                <w:szCs w:val="28"/>
                <w:lang w:val="uk-UA"/>
              </w:rPr>
              <w:t>адження сучасних інформаційно-</w:t>
            </w:r>
            <w:r w:rsidRPr="00A628F8">
              <w:rPr>
                <w:rFonts w:ascii="Times New Roman" w:hAnsi="Times New Roman" w:cs="Times New Roman"/>
                <w:sz w:val="28"/>
                <w:szCs w:val="28"/>
                <w:lang w:val="uk-UA"/>
              </w:rPr>
              <w:t>комп’ютерних технологій;</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w:t>
            </w:r>
          </w:p>
        </w:tc>
        <w:tc>
          <w:tcPr>
            <w:tcW w:w="850"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702AAD">
        <w:tc>
          <w:tcPr>
            <w:tcW w:w="4361"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оптимізації мережі дошкільних навчальних закладів відповідно до освітніх потреб населення та демографічних показників;</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702AAD">
        <w:tc>
          <w:tcPr>
            <w:tcW w:w="4361" w:type="dxa"/>
          </w:tcPr>
          <w:p w:rsidR="00BA7073" w:rsidRPr="00A628F8" w:rsidRDefault="00BA7073" w:rsidP="00A628F8">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реалізації заходів щодо забезпечення 100% охоплення дошкільною освітою дітей 5-річного віку;</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c>
          <w:tcPr>
            <w:tcW w:w="4361" w:type="dxa"/>
          </w:tcPr>
          <w:p w:rsidR="00BA7073" w:rsidRPr="00A628F8" w:rsidRDefault="00BA7073" w:rsidP="00A628F8">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збільшенню потужностей функціонуючих дошкільних навчальних закладів за рахунок використання резервних приміщень;</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BA7073" w:rsidRPr="00A628F8" w:rsidRDefault="00BA7073" w:rsidP="00A628F8">
            <w:pPr>
              <w:spacing w:after="0" w:line="240" w:lineRule="auto"/>
              <w:jc w:val="both"/>
              <w:rPr>
                <w:rFonts w:ascii="Times New Roman" w:hAnsi="Times New Roman" w:cs="Times New Roman"/>
                <w:sz w:val="28"/>
                <w:szCs w:val="28"/>
                <w:lang w:val="uk-UA"/>
              </w:rPr>
            </w:pPr>
          </w:p>
        </w:tc>
        <w:tc>
          <w:tcPr>
            <w:tcW w:w="851"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p>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4"/>
                <w:szCs w:val="24"/>
                <w:lang w:val="uk-UA"/>
              </w:rPr>
              <w:t>ДНЗ №34</w:t>
            </w:r>
          </w:p>
          <w:p w:rsidR="00BA7073" w:rsidRPr="00A628F8" w:rsidRDefault="00BA7073" w:rsidP="00A628F8">
            <w:pPr>
              <w:spacing w:after="0" w:line="240" w:lineRule="auto"/>
              <w:jc w:val="both"/>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p>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4"/>
                <w:szCs w:val="24"/>
                <w:lang w:val="uk-UA"/>
              </w:rPr>
              <w:t>ДНЗ №40</w:t>
            </w:r>
          </w:p>
          <w:p w:rsidR="00BA7073" w:rsidRPr="00A628F8" w:rsidRDefault="00BA7073" w:rsidP="00A628F8">
            <w:pPr>
              <w:spacing w:after="0" w:line="240" w:lineRule="auto"/>
              <w:jc w:val="both"/>
              <w:rPr>
                <w:rFonts w:ascii="Times New Roman" w:hAnsi="Times New Roman" w:cs="Times New Roman"/>
                <w:sz w:val="28"/>
                <w:szCs w:val="28"/>
                <w:lang w:val="uk-UA"/>
              </w:rPr>
            </w:pPr>
          </w:p>
        </w:tc>
        <w:tc>
          <w:tcPr>
            <w:tcW w:w="851"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sidRPr="00A628F8">
              <w:rPr>
                <w:rFonts w:ascii="Times New Roman" w:hAnsi="Times New Roman" w:cs="Times New Roman"/>
                <w:sz w:val="24"/>
                <w:szCs w:val="24"/>
                <w:lang w:val="uk-UA"/>
              </w:rPr>
              <w:t>ДНЗ №56</w:t>
            </w:r>
          </w:p>
        </w:tc>
      </w:tr>
      <w:tr w:rsidR="00BA7073">
        <w:trPr>
          <w:trHeight w:val="750"/>
        </w:trPr>
        <w:tc>
          <w:tcPr>
            <w:tcW w:w="4361" w:type="dxa"/>
            <w:vMerge w:val="restart"/>
          </w:tcPr>
          <w:p w:rsidR="00BA7073" w:rsidRPr="00A628F8" w:rsidRDefault="00BA7073" w:rsidP="00A628F8">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збереженню мережі груп спеціального та санаторного типу,</w:t>
            </w:r>
          </w:p>
          <w:p w:rsidR="00BA7073" w:rsidRPr="00A628F8" w:rsidRDefault="00BA7073" w:rsidP="00A628F8">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створенню  інклюзивної групи для дітей, які потребують корекційної допомоги;</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rPr>
          <w:trHeight w:val="511"/>
        </w:trPr>
        <w:tc>
          <w:tcPr>
            <w:tcW w:w="4361" w:type="dxa"/>
            <w:vMerge/>
          </w:tcPr>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4"/>
                <w:szCs w:val="24"/>
                <w:lang w:val="uk-UA"/>
              </w:rPr>
            </w:pPr>
            <w:r w:rsidRPr="00A628F8">
              <w:rPr>
                <w:rFonts w:ascii="Times New Roman" w:hAnsi="Times New Roman" w:cs="Times New Roman"/>
                <w:sz w:val="24"/>
                <w:szCs w:val="24"/>
                <w:lang w:val="uk-UA"/>
              </w:rPr>
              <w:t>1</w:t>
            </w:r>
          </w:p>
          <w:p w:rsidR="00BA7073" w:rsidRPr="00A628F8" w:rsidRDefault="00BA7073" w:rsidP="00A628F8">
            <w:pPr>
              <w:spacing w:after="0" w:line="240" w:lineRule="auto"/>
              <w:jc w:val="center"/>
              <w:rPr>
                <w:rFonts w:ascii="Times New Roman" w:hAnsi="Times New Roman" w:cs="Times New Roman"/>
                <w:sz w:val="24"/>
                <w:szCs w:val="24"/>
                <w:lang w:val="uk-UA"/>
              </w:rPr>
            </w:pPr>
            <w:r w:rsidRPr="00A628F8">
              <w:rPr>
                <w:rFonts w:ascii="Times New Roman" w:hAnsi="Times New Roman" w:cs="Times New Roman"/>
                <w:sz w:val="24"/>
                <w:szCs w:val="24"/>
                <w:lang w:val="uk-UA"/>
              </w:rPr>
              <w:t>група</w:t>
            </w:r>
          </w:p>
          <w:p w:rsidR="00BA7073" w:rsidRPr="00A628F8" w:rsidRDefault="00BA7073" w:rsidP="00A628F8">
            <w:pPr>
              <w:spacing w:after="0" w:line="240" w:lineRule="auto"/>
              <w:jc w:val="center"/>
              <w:rPr>
                <w:rFonts w:ascii="Times New Roman" w:hAnsi="Times New Roman" w:cs="Times New Roman"/>
                <w:sz w:val="24"/>
                <w:szCs w:val="24"/>
                <w:lang w:val="uk-UA"/>
              </w:rPr>
            </w:pPr>
            <w:r w:rsidRPr="00A628F8">
              <w:rPr>
                <w:rFonts w:ascii="Times New Roman" w:hAnsi="Times New Roman" w:cs="Times New Roman"/>
                <w:sz w:val="24"/>
                <w:szCs w:val="24"/>
                <w:lang w:val="uk-UA"/>
              </w:rPr>
              <w:t>ДНЗ №56</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p>
        </w:tc>
      </w:tr>
      <w:tr w:rsidR="00BA7073">
        <w:trPr>
          <w:trHeight w:val="511"/>
        </w:trPr>
        <w:tc>
          <w:tcPr>
            <w:tcW w:w="4361" w:type="dxa"/>
          </w:tcPr>
          <w:p w:rsidR="00BA7073" w:rsidRPr="00C12715" w:rsidRDefault="00BA7073" w:rsidP="00A628F8">
            <w:pPr>
              <w:pStyle w:val="ListParagraph"/>
              <w:numPr>
                <w:ilvl w:val="0"/>
                <w:numId w:val="4"/>
              </w:numPr>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виробленню дієвої системи роботи щодо широкого запровадження альтернативних форм здобуття дошкільної освіти: </w:t>
            </w:r>
            <w:r w:rsidRPr="00C12715">
              <w:rPr>
                <w:rFonts w:ascii="Times New Roman" w:hAnsi="Times New Roman" w:cs="Times New Roman"/>
                <w:iCs/>
                <w:sz w:val="28"/>
                <w:szCs w:val="28"/>
                <w:lang w:val="uk-UA"/>
              </w:rPr>
              <w:t>активний соціально-педагогічний патронат</w:t>
            </w:r>
            <w:r w:rsidRPr="00C12715">
              <w:rPr>
                <w:rFonts w:ascii="Times New Roman" w:hAnsi="Times New Roman" w:cs="Times New Roman"/>
                <w:sz w:val="28"/>
                <w:szCs w:val="28"/>
                <w:lang w:val="uk-UA"/>
              </w:rPr>
              <w:t xml:space="preserve"> (для дітей з особливими освітніми потребами); </w:t>
            </w:r>
            <w:r w:rsidRPr="00C12715">
              <w:rPr>
                <w:rFonts w:ascii="Times New Roman" w:hAnsi="Times New Roman" w:cs="Times New Roman"/>
                <w:iCs/>
                <w:sz w:val="28"/>
                <w:szCs w:val="28"/>
                <w:lang w:val="uk-UA"/>
              </w:rPr>
              <w:t xml:space="preserve">консультпункт для батьків або осіб, які їх замінюють, </w:t>
            </w:r>
            <w:r w:rsidRPr="00C12715">
              <w:rPr>
                <w:rFonts w:ascii="Times New Roman" w:hAnsi="Times New Roman" w:cs="Times New Roman"/>
                <w:sz w:val="28"/>
                <w:szCs w:val="28"/>
                <w:lang w:val="uk-UA"/>
              </w:rPr>
              <w:t>на мікрорайоні (для батьків дітей дошкільного віку, що не охоплені суспільним вихованням у ДНЗ №№31, 54).</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rPr>
          <w:trHeight w:val="511"/>
        </w:trPr>
        <w:tc>
          <w:tcPr>
            <w:tcW w:w="4361" w:type="dxa"/>
          </w:tcPr>
          <w:p w:rsidR="00BA7073" w:rsidRPr="00C12715" w:rsidRDefault="00BA7073" w:rsidP="00A628F8">
            <w:pPr>
              <w:spacing w:after="0" w:line="240" w:lineRule="auto"/>
              <w:rPr>
                <w:rFonts w:ascii="Times New Roman" w:hAnsi="Times New Roman" w:cs="Times New Roman"/>
                <w:b/>
                <w:bCs/>
                <w:sz w:val="28"/>
                <w:szCs w:val="28"/>
                <w:lang w:val="uk-UA"/>
              </w:rPr>
            </w:pPr>
            <w:r w:rsidRPr="00C12715">
              <w:rPr>
                <w:rFonts w:ascii="Times New Roman" w:hAnsi="Times New Roman" w:cs="Times New Roman"/>
                <w:b/>
                <w:bCs/>
                <w:sz w:val="28"/>
                <w:szCs w:val="28"/>
                <w:lang w:val="uk-UA"/>
              </w:rPr>
              <w:t>Створити:</w:t>
            </w:r>
          </w:p>
          <w:p w:rsidR="00BA7073" w:rsidRPr="00C12715" w:rsidRDefault="00BA7073" w:rsidP="00A628F8">
            <w:pPr>
              <w:pStyle w:val="ListParagraph"/>
              <w:numPr>
                <w:ilvl w:val="0"/>
                <w:numId w:val="4"/>
              </w:numPr>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систему піклування про дітей віком від народження до 3 років з активним залученням сімей через запровадження  </w:t>
            </w:r>
            <w:r w:rsidRPr="00C12715">
              <w:rPr>
                <w:rFonts w:ascii="Times New Roman" w:hAnsi="Times New Roman" w:cs="Times New Roman"/>
                <w:iCs/>
                <w:sz w:val="28"/>
                <w:szCs w:val="28"/>
                <w:lang w:val="uk-UA"/>
              </w:rPr>
              <w:t>«Школи батьківства»</w:t>
            </w:r>
            <w:r w:rsidRPr="00C12715">
              <w:rPr>
                <w:rFonts w:ascii="Times New Roman" w:hAnsi="Times New Roman" w:cs="Times New Roman"/>
                <w:sz w:val="28"/>
                <w:szCs w:val="28"/>
                <w:lang w:val="uk-UA"/>
              </w:rPr>
              <w:t xml:space="preserve"> (для батьків, що мають дітей від 0 до 3 років у ДНЗ</w:t>
            </w:r>
            <w:r>
              <w:rPr>
                <w:rFonts w:ascii="Times New Roman" w:hAnsi="Times New Roman" w:cs="Times New Roman"/>
                <w:sz w:val="28"/>
                <w:szCs w:val="28"/>
                <w:lang w:val="uk-UA"/>
              </w:rPr>
              <w:t xml:space="preserve"> </w:t>
            </w:r>
            <w:r w:rsidRPr="00C1271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12715">
              <w:rPr>
                <w:rFonts w:ascii="Times New Roman" w:hAnsi="Times New Roman" w:cs="Times New Roman"/>
                <w:sz w:val="28"/>
                <w:szCs w:val="28"/>
                <w:lang w:val="uk-UA"/>
              </w:rPr>
              <w:t>55, 58);</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rPr>
          <w:trHeight w:val="511"/>
        </w:trPr>
        <w:tc>
          <w:tcPr>
            <w:tcW w:w="4361" w:type="dxa"/>
          </w:tcPr>
          <w:p w:rsidR="00BA7073" w:rsidRPr="00C12715" w:rsidRDefault="00BA7073" w:rsidP="00A628F8">
            <w:pPr>
              <w:pStyle w:val="ListParagraph"/>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навчально-методичне забезпечення щодо ранньої о</w:t>
            </w:r>
            <w:r>
              <w:rPr>
                <w:rFonts w:ascii="Times New Roman" w:hAnsi="Times New Roman" w:cs="Times New Roman"/>
                <w:sz w:val="28"/>
                <w:szCs w:val="28"/>
                <w:lang w:val="uk-UA"/>
              </w:rPr>
              <w:t>світи та піклування, організації</w:t>
            </w:r>
            <w:r w:rsidRPr="00C12715">
              <w:rPr>
                <w:rFonts w:ascii="Times New Roman" w:hAnsi="Times New Roman" w:cs="Times New Roman"/>
                <w:sz w:val="28"/>
                <w:szCs w:val="28"/>
                <w:lang w:val="uk-UA"/>
              </w:rPr>
              <w:t xml:space="preserve"> психолого-педагогічної підтримки дітей від народження до 3-х років – для педагогів та батьків.</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rPr>
          <w:trHeight w:val="511"/>
        </w:trPr>
        <w:tc>
          <w:tcPr>
            <w:tcW w:w="4361" w:type="dxa"/>
          </w:tcPr>
          <w:p w:rsidR="00BA7073" w:rsidRPr="00C12715" w:rsidRDefault="00BA7073" w:rsidP="00A628F8">
            <w:pPr>
              <w:spacing w:after="0" w:line="240" w:lineRule="auto"/>
              <w:rPr>
                <w:rFonts w:ascii="Times New Roman" w:hAnsi="Times New Roman" w:cs="Times New Roman"/>
                <w:sz w:val="28"/>
                <w:szCs w:val="28"/>
                <w:lang w:val="uk-UA"/>
              </w:rPr>
            </w:pPr>
            <w:r w:rsidRPr="00C12715">
              <w:rPr>
                <w:rFonts w:ascii="Times New Roman" w:hAnsi="Times New Roman" w:cs="Times New Roman"/>
                <w:b/>
                <w:bCs/>
                <w:sz w:val="28"/>
                <w:szCs w:val="28"/>
                <w:lang w:val="uk-UA"/>
              </w:rPr>
              <w:t>Розробити:</w:t>
            </w:r>
            <w:r w:rsidRPr="00C12715">
              <w:rPr>
                <w:rFonts w:ascii="Times New Roman" w:hAnsi="Times New Roman" w:cs="Times New Roman"/>
                <w:sz w:val="28"/>
                <w:szCs w:val="28"/>
                <w:lang w:val="uk-UA"/>
              </w:rPr>
              <w:t xml:space="preserve"> </w:t>
            </w:r>
          </w:p>
          <w:p w:rsidR="00BA7073" w:rsidRPr="00C12715" w:rsidRDefault="00BA7073" w:rsidP="00A628F8">
            <w:pPr>
              <w:tabs>
                <w:tab w:val="left" w:pos="142"/>
              </w:tabs>
              <w:spacing w:after="0" w:line="240" w:lineRule="auto"/>
              <w:jc w:val="both"/>
              <w:rPr>
                <w:rFonts w:ascii="Times New Roman" w:hAnsi="Times New Roman" w:cs="Times New Roman"/>
                <w:b/>
                <w:bCs/>
                <w:color w:val="FF0000"/>
                <w:sz w:val="28"/>
                <w:szCs w:val="28"/>
                <w:lang w:val="uk-UA"/>
              </w:rPr>
            </w:pPr>
            <w:r w:rsidRPr="00C12715">
              <w:rPr>
                <w:rFonts w:ascii="Times New Roman" w:hAnsi="Times New Roman" w:cs="Times New Roman"/>
                <w:sz w:val="28"/>
                <w:szCs w:val="28"/>
                <w:lang w:val="uk-UA"/>
              </w:rPr>
              <w:t>- модел</w:t>
            </w:r>
            <w:r w:rsidRPr="00C12715">
              <w:rPr>
                <w:rFonts w:ascii="Times New Roman" w:hAnsi="Times New Roman" w:cs="Times New Roman"/>
                <w:sz w:val="28"/>
                <w:szCs w:val="28"/>
              </w:rPr>
              <w:t>ь</w:t>
            </w:r>
            <w:r w:rsidRPr="00C12715">
              <w:rPr>
                <w:rFonts w:ascii="Times New Roman" w:hAnsi="Times New Roman" w:cs="Times New Roman"/>
                <w:sz w:val="28"/>
                <w:szCs w:val="28"/>
                <w:lang w:val="uk-UA"/>
              </w:rPr>
              <w:t xml:space="preserve"> національно-патріотичного виховання дошкільників на засадах краєзнавства та педагогіки сталого розвитку.</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p>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rPr>
          <w:trHeight w:val="511"/>
        </w:trPr>
        <w:tc>
          <w:tcPr>
            <w:tcW w:w="4361" w:type="dxa"/>
          </w:tcPr>
          <w:p w:rsidR="00BA7073" w:rsidRPr="00C12715" w:rsidRDefault="00BA7073" w:rsidP="00A628F8">
            <w:pPr>
              <w:spacing w:after="0" w:line="240" w:lineRule="auto"/>
              <w:jc w:val="both"/>
              <w:rPr>
                <w:rFonts w:ascii="Times New Roman" w:hAnsi="Times New Roman" w:cs="Times New Roman"/>
                <w:b/>
                <w:bCs/>
                <w:sz w:val="28"/>
                <w:szCs w:val="28"/>
              </w:rPr>
            </w:pPr>
            <w:r w:rsidRPr="00C12715">
              <w:rPr>
                <w:rFonts w:ascii="Times New Roman" w:hAnsi="Times New Roman" w:cs="Times New Roman"/>
                <w:b/>
                <w:bCs/>
                <w:sz w:val="28"/>
                <w:szCs w:val="28"/>
                <w:lang w:val="uk-UA"/>
              </w:rPr>
              <w:t>Забезпечити:</w:t>
            </w:r>
          </w:p>
          <w:p w:rsidR="00BA7073" w:rsidRPr="00C12715" w:rsidRDefault="00BA7073" w:rsidP="00A628F8">
            <w:pPr>
              <w:tabs>
                <w:tab w:val="left" w:pos="284"/>
              </w:tabs>
              <w:spacing w:after="0" w:line="240" w:lineRule="auto"/>
              <w:jc w:val="both"/>
              <w:rPr>
                <w:rFonts w:ascii="Times New Roman" w:hAnsi="Times New Roman" w:cs="Times New Roman"/>
                <w:b/>
                <w:bCs/>
                <w:color w:val="FF0000"/>
                <w:sz w:val="28"/>
                <w:szCs w:val="28"/>
                <w:lang w:val="uk-UA"/>
              </w:rPr>
            </w:pPr>
            <w:r w:rsidRPr="00C12715">
              <w:rPr>
                <w:rFonts w:ascii="Times New Roman" w:hAnsi="Times New Roman" w:cs="Times New Roman"/>
                <w:sz w:val="28"/>
                <w:szCs w:val="28"/>
              </w:rPr>
              <w:t>-</w:t>
            </w:r>
            <w:r w:rsidRPr="00C12715">
              <w:rPr>
                <w:rFonts w:ascii="Times New Roman" w:hAnsi="Times New Roman" w:cs="Times New Roman"/>
                <w:sz w:val="28"/>
                <w:szCs w:val="28"/>
                <w:lang w:val="uk-UA"/>
              </w:rPr>
              <w:t xml:space="preserve"> збереження субкультури дошкільного дитинства, протистояння задидактизованості та перетворенню дитсадка на філію школи для малюків;</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rPr>
          <w:trHeight w:val="511"/>
        </w:trPr>
        <w:tc>
          <w:tcPr>
            <w:tcW w:w="4361" w:type="dxa"/>
          </w:tcPr>
          <w:p w:rsidR="00BA7073" w:rsidRPr="00C12715" w:rsidRDefault="00BA707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якісну дошкільну освіту для дітей з особливими освітніми потребами через оновлення підходів до роботи спеціалістів –вчителів - логопедів, вчителів-дефектологів, практичних психологів;</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 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rPr>
          <w:trHeight w:val="511"/>
        </w:trPr>
        <w:tc>
          <w:tcPr>
            <w:tcW w:w="4361" w:type="dxa"/>
          </w:tcPr>
          <w:p w:rsidR="00BA7073" w:rsidRPr="00C12715" w:rsidRDefault="00BA7073" w:rsidP="00A628F8">
            <w:pPr>
              <w:pStyle w:val="ListParagraph"/>
              <w:numPr>
                <w:ilvl w:val="0"/>
                <w:numId w:val="4"/>
              </w:numPr>
              <w:tabs>
                <w:tab w:val="left" w:pos="426"/>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проведення капітальних та поточних ремонтів будівель дошкільних навчальних закладів, інженерних мереж та комунікацій;</w:t>
            </w:r>
          </w:p>
        </w:tc>
        <w:tc>
          <w:tcPr>
            <w:tcW w:w="2268"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 ДНЗ</w:t>
            </w:r>
          </w:p>
        </w:tc>
        <w:tc>
          <w:tcPr>
            <w:tcW w:w="850"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rPr>
          <w:trHeight w:val="511"/>
        </w:trPr>
        <w:tc>
          <w:tcPr>
            <w:tcW w:w="4361" w:type="dxa"/>
          </w:tcPr>
          <w:p w:rsidR="00BA7073" w:rsidRPr="00C12715" w:rsidRDefault="00BA7073" w:rsidP="00A628F8">
            <w:pPr>
              <w:pStyle w:val="ListParagraph"/>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модернізацію застарілого технологічного, холодильного обладнання</w:t>
            </w:r>
            <w:r w:rsidRPr="00C12715">
              <w:rPr>
                <w:rFonts w:ascii="Times New Roman" w:hAnsi="Times New Roman" w:cs="Times New Roman"/>
                <w:sz w:val="28"/>
                <w:szCs w:val="28"/>
              </w:rPr>
              <w:t xml:space="preserve"> та </w:t>
            </w:r>
            <w:r w:rsidRPr="00C12715">
              <w:rPr>
                <w:rFonts w:ascii="Times New Roman" w:hAnsi="Times New Roman" w:cs="Times New Roman"/>
                <w:sz w:val="28"/>
                <w:szCs w:val="28"/>
                <w:lang w:val="uk-UA"/>
              </w:rPr>
              <w:t>устаткування харчоблоків, іншого обладнання дошкільних навчальних закладів, їх поетапне оновлення з урахуванням енергоефективності;</w:t>
            </w:r>
          </w:p>
        </w:tc>
        <w:tc>
          <w:tcPr>
            <w:tcW w:w="2268"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 ДНЗ</w:t>
            </w:r>
          </w:p>
        </w:tc>
        <w:tc>
          <w:tcPr>
            <w:tcW w:w="850"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rPr>
          <w:trHeight w:val="511"/>
        </w:trPr>
        <w:tc>
          <w:tcPr>
            <w:tcW w:w="4361" w:type="dxa"/>
          </w:tcPr>
          <w:p w:rsidR="00BA7073" w:rsidRPr="00C12715" w:rsidRDefault="00BA7073" w:rsidP="00A628F8">
            <w:pPr>
              <w:pStyle w:val="ListParagraph"/>
              <w:numPr>
                <w:ilvl w:val="0"/>
                <w:numId w:val="4"/>
              </w:numPr>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сприяння участі в інвестиційних проектах, грантах, конкурсах міського, регіонального, міжнародного рівнів;</w:t>
            </w:r>
          </w:p>
        </w:tc>
        <w:tc>
          <w:tcPr>
            <w:tcW w:w="2268"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rPr>
          <w:trHeight w:val="511"/>
        </w:trPr>
        <w:tc>
          <w:tcPr>
            <w:tcW w:w="4361" w:type="dxa"/>
          </w:tcPr>
          <w:p w:rsidR="00BA7073" w:rsidRPr="00C12715" w:rsidRDefault="00BA7073" w:rsidP="00A628F8">
            <w:pPr>
              <w:pStyle w:val="ListParagraph"/>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активне залучення позабюджетних коштів (благодійна, спонсорська, донорська допомога) для покращення матеріально-технічної бази дошкільних установ;</w:t>
            </w:r>
          </w:p>
        </w:tc>
        <w:tc>
          <w:tcPr>
            <w:tcW w:w="2268"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 ДНЗ</w:t>
            </w:r>
          </w:p>
        </w:tc>
        <w:tc>
          <w:tcPr>
            <w:tcW w:w="850"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rPr>
          <w:trHeight w:val="511"/>
        </w:trPr>
        <w:tc>
          <w:tcPr>
            <w:tcW w:w="4361" w:type="dxa"/>
          </w:tcPr>
          <w:p w:rsidR="00BA7073" w:rsidRPr="00C12715" w:rsidRDefault="00BA7073" w:rsidP="00761CF5">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інформатизацію ДНЗ (придбання оргтехніки, підключення до мережі швидкісного Інтернету) з обов’язковим якісним системним адмініструванням;</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 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tc>
          <w:tcPr>
            <w:tcW w:w="4361" w:type="dxa"/>
          </w:tcPr>
          <w:p w:rsidR="00BA7073" w:rsidRPr="00C12715" w:rsidRDefault="00BA7073" w:rsidP="00A628F8">
            <w:pPr>
              <w:pStyle w:val="ListParagraph"/>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оновлення розвивального середовища ДНЗ сучасним змістом з метою  підвищення якості дошкільної освіти;</w:t>
            </w:r>
          </w:p>
        </w:tc>
        <w:tc>
          <w:tcPr>
            <w:tcW w:w="2268"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91696">
        <w:tc>
          <w:tcPr>
            <w:tcW w:w="4361" w:type="dxa"/>
          </w:tcPr>
          <w:p w:rsidR="00BA7073" w:rsidRPr="00C12715" w:rsidRDefault="00BA707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упровадження в роботу ДНЗ нових державних комплексних і парціальних програм  виховання, навчання та розвитку дітей;</w:t>
            </w:r>
          </w:p>
        </w:tc>
        <w:tc>
          <w:tcPr>
            <w:tcW w:w="2268" w:type="dxa"/>
          </w:tcPr>
          <w:p w:rsidR="00BA7073" w:rsidRPr="00A628F8" w:rsidRDefault="00BA7073" w:rsidP="00A628F8">
            <w:pPr>
              <w:spacing w:after="0" w:line="240" w:lineRule="auto"/>
              <w:ind w:left="17" w:hanging="17"/>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91696">
        <w:tc>
          <w:tcPr>
            <w:tcW w:w="4361" w:type="dxa"/>
          </w:tcPr>
          <w:p w:rsidR="00BA7073" w:rsidRPr="00C12715" w:rsidRDefault="00BA707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реалізацію сумісних планів по наступності зі школою та роботи на освітніх округах;</w:t>
            </w:r>
          </w:p>
        </w:tc>
        <w:tc>
          <w:tcPr>
            <w:tcW w:w="2268"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91696">
        <w:tc>
          <w:tcPr>
            <w:tcW w:w="4361" w:type="dxa"/>
          </w:tcPr>
          <w:p w:rsidR="00BA7073" w:rsidRPr="00C12715" w:rsidRDefault="00BA707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упровадження планів інноваційних технологій </w:t>
            </w:r>
            <w:r w:rsidRPr="00C12715">
              <w:rPr>
                <w:rFonts w:ascii="Times New Roman" w:hAnsi="Times New Roman" w:cs="Times New Roman"/>
                <w:sz w:val="28"/>
                <w:szCs w:val="28"/>
              </w:rPr>
              <w:t>ДНЗ</w:t>
            </w:r>
            <w:r w:rsidRPr="00C12715">
              <w:rPr>
                <w:rFonts w:ascii="Times New Roman" w:hAnsi="Times New Roman" w:cs="Times New Roman"/>
                <w:sz w:val="28"/>
                <w:szCs w:val="28"/>
                <w:lang w:val="uk-UA"/>
              </w:rPr>
              <w:t>;</w:t>
            </w:r>
          </w:p>
        </w:tc>
        <w:tc>
          <w:tcPr>
            <w:tcW w:w="2268"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91696">
        <w:tc>
          <w:tcPr>
            <w:tcW w:w="4361" w:type="dxa"/>
          </w:tcPr>
          <w:p w:rsidR="00BA7073" w:rsidRPr="00C12715" w:rsidRDefault="00BA707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роботу експериментального майданчика «Формування  національно - патріотичної свідомості та  здоров'язбе-режувальної компетентності особистості засобами інноваційних технологій в процесі фізичного виховання»;</w:t>
            </w:r>
          </w:p>
        </w:tc>
        <w:tc>
          <w:tcPr>
            <w:tcW w:w="2268"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 №40</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91696">
        <w:tc>
          <w:tcPr>
            <w:tcW w:w="4361" w:type="dxa"/>
          </w:tcPr>
          <w:p w:rsidR="00BA7073" w:rsidRPr="00C12715" w:rsidRDefault="00BA707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розширення спектру надання додаткових освітніх платних послуг в рамках реалізації завдань варіативної складової - </w:t>
            </w:r>
            <w:r w:rsidRPr="00C12715">
              <w:rPr>
                <w:rStyle w:val="Strong"/>
                <w:rFonts w:ascii="Times New Roman" w:hAnsi="Times New Roman"/>
                <w:b w:val="0"/>
                <w:bCs w:val="0"/>
                <w:sz w:val="28"/>
                <w:szCs w:val="28"/>
                <w:lang w:val="uk-UA"/>
              </w:rPr>
              <w:t>Базовий компонент дошкільної освіти (далі – БКДО);</w:t>
            </w:r>
          </w:p>
        </w:tc>
        <w:tc>
          <w:tcPr>
            <w:tcW w:w="2268"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91696">
        <w:tc>
          <w:tcPr>
            <w:tcW w:w="4361" w:type="dxa"/>
          </w:tcPr>
          <w:p w:rsidR="00BA7073" w:rsidRPr="00C12715" w:rsidRDefault="00BA707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проведення  на міському рівні гостьового обміну досвідом, фестивалів педагогічної  творчості, фахових  конкурсів,   спрямованих на забезпечення реалізації концептуальних засад БКДО:молоді спеціалісти,  «Імідж ДНЗ», «На краще заняття», «Кращий вихователь-методист»;</w:t>
            </w:r>
          </w:p>
        </w:tc>
        <w:tc>
          <w:tcPr>
            <w:tcW w:w="2268"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both"/>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382D14">
        <w:tc>
          <w:tcPr>
            <w:tcW w:w="4361" w:type="dxa"/>
          </w:tcPr>
          <w:p w:rsidR="00BA7073" w:rsidRPr="00C12715" w:rsidRDefault="00BA707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організацію та проведення  дитячих  фестивалів, інтелектуальних турнірів: «Маленькі зірочки Бахмута»</w:t>
            </w:r>
            <w:r w:rsidRPr="00C12715">
              <w:rPr>
                <w:rFonts w:ascii="Times New Roman" w:hAnsi="Times New Roman" w:cs="Times New Roman"/>
                <w:sz w:val="28"/>
                <w:szCs w:val="28"/>
              </w:rPr>
              <w:t xml:space="preserve">, </w:t>
            </w:r>
            <w:r w:rsidRPr="00C12715">
              <w:rPr>
                <w:rFonts w:ascii="Times New Roman" w:hAnsi="Times New Roman" w:cs="Times New Roman"/>
                <w:sz w:val="28"/>
                <w:szCs w:val="28"/>
                <w:lang w:val="uk-UA"/>
              </w:rPr>
              <w:t>шашковий турнір «Веселі дамки», конкурс малюнків «Юний художник»;</w:t>
            </w:r>
          </w:p>
        </w:tc>
        <w:tc>
          <w:tcPr>
            <w:tcW w:w="2268"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382D14">
        <w:tc>
          <w:tcPr>
            <w:tcW w:w="4361" w:type="dxa"/>
          </w:tcPr>
          <w:p w:rsidR="00BA7073" w:rsidRPr="00C12715" w:rsidRDefault="00BA7073" w:rsidP="00A628F8">
            <w:pPr>
              <w:spacing w:after="0" w:line="240" w:lineRule="auto"/>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розповсюдження досвіду  ДНЗ </w:t>
            </w:r>
            <w:r>
              <w:rPr>
                <w:rFonts w:ascii="Times New Roman" w:hAnsi="Times New Roman" w:cs="Times New Roman"/>
                <w:sz w:val="28"/>
                <w:szCs w:val="28"/>
                <w:lang w:val="uk-UA"/>
              </w:rPr>
              <w:t>–</w:t>
            </w: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які працюють за моделлю «Школи </w:t>
            </w:r>
            <w:r w:rsidRPr="00C12715">
              <w:rPr>
                <w:rFonts w:ascii="Times New Roman" w:hAnsi="Times New Roman" w:cs="Times New Roman"/>
                <w:sz w:val="28"/>
                <w:szCs w:val="28"/>
                <w:lang w:val="uk-UA"/>
              </w:rPr>
              <w:t>сприяння здоров’ю</w:t>
            </w:r>
            <w:r>
              <w:rPr>
                <w:rFonts w:ascii="Times New Roman" w:hAnsi="Times New Roman" w:cs="Times New Roman"/>
                <w:sz w:val="28"/>
                <w:szCs w:val="28"/>
                <w:lang w:val="uk-UA"/>
              </w:rPr>
              <w:t>»</w:t>
            </w:r>
            <w:r w:rsidRPr="00C12715">
              <w:rPr>
                <w:rFonts w:ascii="Times New Roman" w:hAnsi="Times New Roman" w:cs="Times New Roman"/>
                <w:sz w:val="28"/>
                <w:szCs w:val="28"/>
                <w:lang w:val="uk-UA"/>
              </w:rPr>
              <w:t>:</w:t>
            </w:r>
          </w:p>
          <w:p w:rsidR="00BA7073" w:rsidRPr="00740D85" w:rsidRDefault="00BA7073" w:rsidP="00A628F8">
            <w:pPr>
              <w:spacing w:after="0" w:line="240" w:lineRule="auto"/>
              <w:rPr>
                <w:rFonts w:ascii="Times New Roman" w:hAnsi="Times New Roman" w:cs="Times New Roman"/>
                <w:sz w:val="28"/>
                <w:szCs w:val="28"/>
              </w:rPr>
            </w:pPr>
            <w:r w:rsidRPr="00C12715">
              <w:rPr>
                <w:rFonts w:ascii="Times New Roman" w:hAnsi="Times New Roman" w:cs="Times New Roman"/>
                <w:sz w:val="28"/>
                <w:szCs w:val="28"/>
                <w:lang w:val="uk-UA"/>
              </w:rPr>
              <w:t>ДНЗ№47,  ДНЗ№ 27;</w:t>
            </w:r>
          </w:p>
        </w:tc>
        <w:tc>
          <w:tcPr>
            <w:tcW w:w="2268"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382D14">
        <w:tc>
          <w:tcPr>
            <w:tcW w:w="4361" w:type="dxa"/>
          </w:tcPr>
          <w:p w:rsidR="00BA7073" w:rsidRPr="00C12715" w:rsidRDefault="00BA7073" w:rsidP="00A628F8">
            <w:pPr>
              <w:pStyle w:val="ListParagraph"/>
              <w:numPr>
                <w:ilvl w:val="0"/>
                <w:numId w:val="6"/>
              </w:numPr>
              <w:tabs>
                <w:tab w:val="left" w:pos="284"/>
              </w:tabs>
              <w:spacing w:after="0" w:line="240" w:lineRule="auto"/>
              <w:ind w:left="34" w:hanging="34"/>
              <w:jc w:val="both"/>
              <w:rPr>
                <w:rFonts w:ascii="Times New Roman" w:hAnsi="Times New Roman" w:cs="Times New Roman"/>
                <w:b/>
                <w:bCs/>
                <w:sz w:val="28"/>
                <w:szCs w:val="28"/>
                <w:lang w:val="uk-UA"/>
              </w:rPr>
            </w:pPr>
            <w:r w:rsidRPr="00C12715">
              <w:rPr>
                <w:rFonts w:ascii="Times New Roman" w:hAnsi="Times New Roman" w:cs="Times New Roman"/>
                <w:sz w:val="28"/>
                <w:szCs w:val="28"/>
                <w:lang w:val="uk-UA"/>
              </w:rPr>
              <w:t>організацію роботи міських методичних об’єднань до реалізації окремих чи комплексних завдань Базової програми (за освітніми лінями), творчих груп  по вивченню інноваційних підходів,  шкіл молодих спеціалістів (вихователя, вихователя-методиста, керівника)</w:t>
            </w:r>
          </w:p>
        </w:tc>
        <w:tc>
          <w:tcPr>
            <w:tcW w:w="2268"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w:t>
            </w:r>
          </w:p>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91696">
        <w:tc>
          <w:tcPr>
            <w:tcW w:w="4361" w:type="dxa"/>
          </w:tcPr>
          <w:p w:rsidR="00BA7073" w:rsidRPr="00C12715" w:rsidRDefault="00BA7073" w:rsidP="00A628F8">
            <w:pPr>
              <w:pStyle w:val="TableContents"/>
              <w:tabs>
                <w:tab w:val="left" w:pos="5656"/>
              </w:tabs>
              <w:jc w:val="both"/>
              <w:rPr>
                <w:rFonts w:ascii="Times New Roman" w:hAnsi="Times New Roman"/>
                <w:b/>
                <w:bCs/>
                <w:sz w:val="28"/>
                <w:szCs w:val="28"/>
                <w:lang w:val="uk-UA"/>
              </w:rPr>
            </w:pPr>
            <w:r w:rsidRPr="00C12715">
              <w:rPr>
                <w:rFonts w:ascii="Times New Roman" w:hAnsi="Times New Roman"/>
                <w:b/>
                <w:bCs/>
                <w:sz w:val="28"/>
                <w:szCs w:val="28"/>
                <w:lang w:val="uk-UA"/>
              </w:rPr>
              <w:t>Запровадити:</w:t>
            </w:r>
          </w:p>
          <w:p w:rsidR="00BA7073" w:rsidRPr="00C12715" w:rsidRDefault="00BA707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висвітлення у ЗМІ інформації щодо роботи ДНЗ та найкращих здобутків у галузі дошкільної освіти  міста;</w:t>
            </w:r>
          </w:p>
          <w:p w:rsidR="00BA7073" w:rsidRPr="00C12715" w:rsidRDefault="00BA7073" w:rsidP="00A628F8">
            <w:pPr>
              <w:spacing w:after="0" w:line="240" w:lineRule="auto"/>
              <w:jc w:val="both"/>
              <w:rPr>
                <w:rFonts w:ascii="Times New Roman" w:hAnsi="Times New Roman" w:cs="Times New Roman"/>
                <w:sz w:val="28"/>
                <w:szCs w:val="28"/>
                <w:lang w:val="uk-UA"/>
              </w:rPr>
            </w:pPr>
          </w:p>
        </w:tc>
        <w:tc>
          <w:tcPr>
            <w:tcW w:w="2268"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91696">
        <w:tc>
          <w:tcPr>
            <w:tcW w:w="4361" w:type="dxa"/>
          </w:tcPr>
          <w:p w:rsidR="00BA7073" w:rsidRPr="00A628F8" w:rsidRDefault="00BA707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ст</w:t>
            </w:r>
            <w:r>
              <w:rPr>
                <w:rFonts w:ascii="Times New Roman" w:hAnsi="Times New Roman" w:cs="Times New Roman"/>
                <w:sz w:val="28"/>
                <w:szCs w:val="28"/>
                <w:lang w:val="uk-UA"/>
              </w:rPr>
              <w:t>ворення та роботу  власних веб-</w:t>
            </w:r>
            <w:r w:rsidRPr="00A628F8">
              <w:rPr>
                <w:rFonts w:ascii="Times New Roman" w:hAnsi="Times New Roman" w:cs="Times New Roman"/>
                <w:sz w:val="28"/>
                <w:szCs w:val="28"/>
                <w:lang w:val="uk-UA"/>
              </w:rPr>
              <w:t>сайтів провідних фахівців дошкільної освіти (вихователь-методист, сестра медична старша, практичний психолог, керівник музичний, інструктор з фізкультури, вчитель-логопед, вчитель-дефектолог, вихователь).</w:t>
            </w:r>
          </w:p>
        </w:tc>
        <w:tc>
          <w:tcPr>
            <w:tcW w:w="2268"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BA7073" w:rsidRPr="00A628F8" w:rsidRDefault="00BA7073" w:rsidP="00A628F8">
            <w:pPr>
              <w:spacing w:after="0" w:line="240" w:lineRule="auto"/>
              <w:jc w:val="center"/>
              <w:rPr>
                <w:rFonts w:ascii="Times New Roman" w:hAnsi="Times New Roman" w:cs="Times New Roman"/>
                <w:sz w:val="28"/>
                <w:szCs w:val="28"/>
                <w:lang w:val="uk-UA"/>
              </w:rPr>
            </w:pPr>
          </w:p>
        </w:tc>
        <w:tc>
          <w:tcPr>
            <w:tcW w:w="850"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bl>
    <w:p w:rsidR="00BA7073" w:rsidRDefault="00BA7073" w:rsidP="00B13B69">
      <w:pPr>
        <w:spacing w:after="0" w:line="240" w:lineRule="auto"/>
        <w:jc w:val="both"/>
        <w:rPr>
          <w:rFonts w:ascii="Times New Roman" w:hAnsi="Times New Roman" w:cs="Times New Roman"/>
          <w:b/>
          <w:bCs/>
          <w:sz w:val="28"/>
          <w:szCs w:val="28"/>
          <w:lang w:val="en-US"/>
        </w:rPr>
      </w:pPr>
    </w:p>
    <w:p w:rsidR="00BA7073" w:rsidRPr="00B13B69" w:rsidRDefault="00BA7073" w:rsidP="00B13B69">
      <w:pPr>
        <w:spacing w:after="0" w:line="240" w:lineRule="auto"/>
        <w:jc w:val="both"/>
        <w:rPr>
          <w:rFonts w:ascii="Times New Roman" w:hAnsi="Times New Roman" w:cs="Times New Roman"/>
          <w:b/>
          <w:bCs/>
          <w:i/>
          <w:iCs/>
          <w:sz w:val="28"/>
          <w:szCs w:val="28"/>
          <w:lang w:val="uk-UA"/>
        </w:rPr>
      </w:pPr>
      <w:r w:rsidRPr="00B13B69">
        <w:rPr>
          <w:rFonts w:ascii="Times New Roman" w:hAnsi="Times New Roman" w:cs="Times New Roman"/>
          <w:b/>
          <w:bCs/>
          <w:i/>
          <w:iCs/>
          <w:sz w:val="28"/>
          <w:szCs w:val="28"/>
          <w:lang w:val="uk-UA"/>
        </w:rPr>
        <w:t>Очікувані результати:</w:t>
      </w:r>
    </w:p>
    <w:p w:rsidR="00BA7073" w:rsidRPr="00C12715" w:rsidRDefault="00BA7073" w:rsidP="00B13B69">
      <w:pPr>
        <w:pStyle w:val="ListParagraph"/>
        <w:numPr>
          <w:ilvl w:val="0"/>
          <w:numId w:val="5"/>
        </w:numPr>
        <w:spacing w:after="0" w:line="240" w:lineRule="auto"/>
        <w:ind w:left="0" w:firstLine="426"/>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забезпечення конституційних прав щодо доступності здобуття дошкільної освіти дітьми дошкільного віку завдяки розширенню мережі ДНЗ;</w:t>
      </w:r>
    </w:p>
    <w:p w:rsidR="00BA7073" w:rsidRPr="00C12715" w:rsidRDefault="00BA7073" w:rsidP="00B13B69">
      <w:pPr>
        <w:pStyle w:val="ListParagraph"/>
        <w:numPr>
          <w:ilvl w:val="0"/>
          <w:numId w:val="5"/>
        </w:numPr>
        <w:spacing w:after="0" w:line="240" w:lineRule="auto"/>
        <w:ind w:left="0" w:firstLine="36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створення сучасних умов для здобуття дітьми якісної дошкільної освіти;</w:t>
      </w:r>
    </w:p>
    <w:p w:rsidR="00BA7073" w:rsidRPr="00C12715" w:rsidRDefault="00BA7073" w:rsidP="00B13B69">
      <w:pPr>
        <w:pStyle w:val="ListParagraph"/>
        <w:numPr>
          <w:ilvl w:val="0"/>
          <w:numId w:val="5"/>
        </w:numPr>
        <w:spacing w:after="0" w:line="240" w:lineRule="auto"/>
        <w:ind w:left="0" w:firstLine="36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забезпечення 100% охоплення дітей різними формами дошкільної освіти;</w:t>
      </w:r>
    </w:p>
    <w:p w:rsidR="00BA7073" w:rsidRPr="00C12715" w:rsidRDefault="00BA7073" w:rsidP="00B13B69">
      <w:pPr>
        <w:pStyle w:val="ListParagraph"/>
        <w:numPr>
          <w:ilvl w:val="0"/>
          <w:numId w:val="5"/>
        </w:numPr>
        <w:spacing w:after="0" w:line="240" w:lineRule="auto"/>
        <w:ind w:left="0" w:firstLine="36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підвищення якості дошкільної освіти, створення належних умов для навчання та виховання дітей в дошкільних навчальних закладах на засадах дитино центризму;</w:t>
      </w:r>
    </w:p>
    <w:p w:rsidR="00BA7073" w:rsidRPr="00C12715" w:rsidRDefault="00BA7073" w:rsidP="00B13B69">
      <w:pPr>
        <w:pStyle w:val="ListParagraph"/>
        <w:numPr>
          <w:ilvl w:val="0"/>
          <w:numId w:val="5"/>
        </w:numPr>
        <w:spacing w:after="0" w:line="240" w:lineRule="auto"/>
        <w:ind w:left="0" w:firstLine="357"/>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забезпечено он-лайн доступ батьків до інформації про освітні послуги, що надаються в дошкільних навчальних закладах та умови їх отримання; </w:t>
      </w:r>
    </w:p>
    <w:p w:rsidR="00BA7073" w:rsidRPr="00C12715" w:rsidRDefault="00BA7073" w:rsidP="00995B1A">
      <w:pPr>
        <w:pStyle w:val="ListParagraph"/>
        <w:numPr>
          <w:ilvl w:val="0"/>
          <w:numId w:val="5"/>
        </w:numPr>
        <w:spacing w:after="0" w:line="240" w:lineRule="auto"/>
        <w:ind w:left="0" w:firstLine="357"/>
        <w:jc w:val="both"/>
        <w:rPr>
          <w:rFonts w:ascii="Times New Roman" w:hAnsi="Times New Roman" w:cs="Times New Roman"/>
          <w:b/>
          <w:bCs/>
          <w:sz w:val="28"/>
          <w:szCs w:val="28"/>
        </w:rPr>
      </w:pPr>
      <w:r w:rsidRPr="00C12715">
        <w:rPr>
          <w:rFonts w:ascii="Times New Roman" w:hAnsi="Times New Roman" w:cs="Times New Roman"/>
          <w:sz w:val="28"/>
          <w:szCs w:val="28"/>
          <w:lang w:val="uk-UA"/>
        </w:rPr>
        <w:t>приведення матеріально-технічної бази та навчального оснащення дошкільних навчальних закладів до сучасних стандартів організації розвивального середовища;</w:t>
      </w:r>
    </w:p>
    <w:p w:rsidR="00BA7073" w:rsidRPr="00C12715" w:rsidRDefault="00BA7073" w:rsidP="00995B1A">
      <w:pPr>
        <w:pStyle w:val="ListParagraph"/>
        <w:numPr>
          <w:ilvl w:val="0"/>
          <w:numId w:val="5"/>
        </w:numPr>
        <w:spacing w:after="0" w:line="240" w:lineRule="auto"/>
        <w:ind w:left="0" w:firstLine="357"/>
        <w:jc w:val="both"/>
        <w:rPr>
          <w:rFonts w:ascii="Times New Roman" w:hAnsi="Times New Roman" w:cs="Times New Roman"/>
          <w:b/>
          <w:bCs/>
          <w:sz w:val="28"/>
          <w:szCs w:val="28"/>
        </w:rPr>
      </w:pPr>
      <w:r w:rsidRPr="00C12715">
        <w:rPr>
          <w:rFonts w:ascii="Times New Roman" w:hAnsi="Times New Roman" w:cs="Times New Roman"/>
          <w:sz w:val="28"/>
          <w:szCs w:val="28"/>
          <w:lang w:val="uk-UA"/>
        </w:rPr>
        <w:t>продовження комп</w:t>
      </w:r>
      <w:r w:rsidRPr="00C12715">
        <w:rPr>
          <w:rFonts w:ascii="Times New Roman" w:hAnsi="Times New Roman" w:cs="Times New Roman"/>
          <w:sz w:val="28"/>
          <w:szCs w:val="28"/>
        </w:rPr>
        <w:t>’</w:t>
      </w:r>
      <w:r w:rsidRPr="00C12715">
        <w:rPr>
          <w:rFonts w:ascii="Times New Roman" w:hAnsi="Times New Roman" w:cs="Times New Roman"/>
          <w:sz w:val="28"/>
          <w:szCs w:val="28"/>
          <w:lang w:val="uk-UA"/>
        </w:rPr>
        <w:t>ютеризації дошкільних навчальних закладів.</w:t>
      </w:r>
    </w:p>
    <w:p w:rsidR="00BA7073" w:rsidRPr="0018762D" w:rsidRDefault="00BA7073" w:rsidP="00995B1A">
      <w:pPr>
        <w:pStyle w:val="ListParagraph"/>
        <w:spacing w:after="0" w:line="240" w:lineRule="auto"/>
        <w:ind w:left="357"/>
        <w:jc w:val="both"/>
        <w:rPr>
          <w:rFonts w:ascii="Times New Roman" w:hAnsi="Times New Roman" w:cs="Times New Roman"/>
          <w:sz w:val="28"/>
          <w:szCs w:val="28"/>
          <w:lang w:val="uk-UA"/>
        </w:rPr>
      </w:pPr>
    </w:p>
    <w:p w:rsidR="00BA7073" w:rsidRPr="00B13B69" w:rsidRDefault="00BA7073" w:rsidP="00B13B69">
      <w:pPr>
        <w:spacing w:after="0" w:line="240" w:lineRule="auto"/>
        <w:jc w:val="center"/>
        <w:rPr>
          <w:rFonts w:ascii="Times New Roman" w:hAnsi="Times New Roman" w:cs="Times New Roman"/>
          <w:b/>
          <w:bCs/>
          <w:sz w:val="28"/>
          <w:szCs w:val="28"/>
          <w:lang w:val="uk-UA"/>
        </w:rPr>
      </w:pPr>
    </w:p>
    <w:p w:rsidR="00BA7073" w:rsidRPr="00B13B69" w:rsidRDefault="00BA7073" w:rsidP="00367437">
      <w:pPr>
        <w:spacing w:after="0" w:line="240" w:lineRule="auto"/>
        <w:jc w:val="center"/>
        <w:rPr>
          <w:rFonts w:ascii="Times New Roman" w:hAnsi="Times New Roman" w:cs="Times New Roman"/>
          <w:b/>
          <w:bCs/>
          <w:sz w:val="28"/>
          <w:szCs w:val="28"/>
        </w:rPr>
      </w:pPr>
    </w:p>
    <w:p w:rsidR="00BA7073" w:rsidRPr="00E53470" w:rsidRDefault="00BA7073" w:rsidP="0032168A">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b/>
          <w:bCs/>
          <w:color w:val="000000"/>
          <w:sz w:val="28"/>
          <w:szCs w:val="28"/>
          <w:lang w:val="uk-UA"/>
        </w:rPr>
        <w:br w:type="page"/>
        <w:t>8.2.2. Проект «Нова українська школа»</w:t>
      </w:r>
    </w:p>
    <w:p w:rsidR="00BA7073" w:rsidRPr="00B93392" w:rsidRDefault="00BA7073" w:rsidP="0032168A">
      <w:pPr>
        <w:pStyle w:val="Standard"/>
        <w:spacing w:after="0" w:line="240" w:lineRule="auto"/>
        <w:rPr>
          <w:rFonts w:ascii="Times New Roman" w:hAnsi="Times New Roman" w:cs="Times New Roman"/>
          <w:b/>
          <w:bCs/>
          <w:color w:val="000000"/>
          <w:sz w:val="24"/>
          <w:szCs w:val="24"/>
          <w:u w:val="single"/>
          <w:lang w:val="uk-UA"/>
        </w:rPr>
      </w:pPr>
    </w:p>
    <w:p w:rsidR="00BA7073" w:rsidRPr="00B70D72" w:rsidRDefault="00BA7073" w:rsidP="00D335E4">
      <w:pPr>
        <w:spacing w:after="0" w:line="240" w:lineRule="auto"/>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B70D72">
        <w:rPr>
          <w:rFonts w:ascii="Times New Roman" w:hAnsi="Times New Roman" w:cs="Times New Roman"/>
          <w:b/>
          <w:bCs/>
          <w:i/>
          <w:iCs/>
          <w:sz w:val="28"/>
          <w:szCs w:val="28"/>
          <w:lang w:val="uk-UA"/>
        </w:rPr>
        <w:t>:</w:t>
      </w:r>
      <w:r w:rsidRPr="00B70D72">
        <w:rPr>
          <w:rFonts w:ascii="Times New Roman" w:hAnsi="Times New Roman" w:cs="Times New Roman"/>
          <w:sz w:val="28"/>
          <w:szCs w:val="28"/>
          <w:lang w:val="uk-UA"/>
        </w:rPr>
        <w:t xml:space="preserve"> визначення та набуття </w:t>
      </w:r>
      <w:r>
        <w:rPr>
          <w:rFonts w:ascii="Times New Roman" w:hAnsi="Times New Roman" w:cs="Times New Roman"/>
          <w:sz w:val="28"/>
          <w:szCs w:val="28"/>
          <w:lang w:val="uk-UA"/>
        </w:rPr>
        <w:t>чіткого</w:t>
      </w:r>
      <w:r w:rsidRPr="00B70D72">
        <w:rPr>
          <w:rFonts w:ascii="Times New Roman" w:hAnsi="Times New Roman" w:cs="Times New Roman"/>
          <w:sz w:val="28"/>
          <w:szCs w:val="28"/>
          <w:lang w:val="uk-UA"/>
        </w:rPr>
        <w:t xml:space="preserve"> розуміння сучасної української школи, здатної підтримувати учнів у їх прагненні ставати новаторами, використовувати набуті знання та креативність у створенні нових відкриттів для суспільства.</w:t>
      </w:r>
    </w:p>
    <w:p w:rsidR="00BA7073" w:rsidRPr="00B93392" w:rsidRDefault="00BA7073" w:rsidP="00B70D72">
      <w:pPr>
        <w:pStyle w:val="Standard"/>
        <w:spacing w:after="0" w:line="240" w:lineRule="auto"/>
        <w:jc w:val="both"/>
        <w:rPr>
          <w:sz w:val="16"/>
          <w:szCs w:val="16"/>
          <w:lang w:val="uk-UA"/>
        </w:rPr>
      </w:pPr>
      <w:r>
        <w:rPr>
          <w:rFonts w:ascii="Times New Roman" w:hAnsi="Times New Roman" w:cs="Times New Roman"/>
          <w:b/>
          <w:bCs/>
          <w:i/>
          <w:iCs/>
          <w:sz w:val="28"/>
          <w:szCs w:val="28"/>
          <w:lang w:val="uk-UA"/>
        </w:rPr>
        <w:t xml:space="preserve"> </w:t>
      </w:r>
    </w:p>
    <w:tbl>
      <w:tblPr>
        <w:tblW w:w="9840" w:type="dxa"/>
        <w:jc w:val="center"/>
        <w:tblLayout w:type="fixed"/>
        <w:tblCellMar>
          <w:left w:w="10" w:type="dxa"/>
          <w:right w:w="10" w:type="dxa"/>
        </w:tblCellMar>
        <w:tblLook w:val="00A0"/>
      </w:tblPr>
      <w:tblGrid>
        <w:gridCol w:w="4416"/>
        <w:gridCol w:w="2126"/>
        <w:gridCol w:w="821"/>
        <w:gridCol w:w="826"/>
        <w:gridCol w:w="826"/>
        <w:gridCol w:w="825"/>
      </w:tblGrid>
      <w:tr w:rsidR="00BA7073">
        <w:trPr>
          <w:jc w:val="center"/>
        </w:trPr>
        <w:tc>
          <w:tcPr>
            <w:tcW w:w="441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Шляхи реалізації</w:t>
            </w:r>
          </w:p>
        </w:tc>
        <w:tc>
          <w:tcPr>
            <w:tcW w:w="2126" w:type="dxa"/>
            <w:vMerge w:val="restart"/>
            <w:tcBorders>
              <w:top w:val="single" w:sz="4" w:space="0" w:color="000000"/>
              <w:left w:val="single" w:sz="4" w:space="0" w:color="000000"/>
              <w:right w:val="single" w:sz="4" w:space="0" w:color="auto"/>
            </w:tcBorders>
          </w:tcPr>
          <w:p w:rsidR="00BA7073" w:rsidRDefault="00BA7073" w:rsidP="00E87017">
            <w:pPr>
              <w:pStyle w:val="Standard"/>
              <w:widowControl w:val="0"/>
              <w:spacing w:after="0" w:line="240" w:lineRule="auto"/>
              <w:ind w:left="154"/>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Виконавці</w:t>
            </w:r>
          </w:p>
        </w:tc>
        <w:tc>
          <w:tcPr>
            <w:tcW w:w="3298" w:type="dxa"/>
            <w:gridSpan w:val="4"/>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BA7073" w:rsidRDefault="00BA707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Терміни виконання</w:t>
            </w:r>
          </w:p>
        </w:tc>
      </w:tr>
      <w:tr w:rsidR="00BA7073">
        <w:trPr>
          <w:jc w:val="center"/>
        </w:trPr>
        <w:tc>
          <w:tcPr>
            <w:tcW w:w="4416" w:type="dxa"/>
            <w:vMerge/>
            <w:tcBorders>
              <w:top w:val="single" w:sz="4" w:space="0" w:color="000000"/>
              <w:left w:val="single" w:sz="4" w:space="0" w:color="000000"/>
              <w:bottom w:val="single" w:sz="4" w:space="0" w:color="000000"/>
            </w:tcBorders>
            <w:vAlign w:val="center"/>
          </w:tcPr>
          <w:p w:rsidR="00BA7073" w:rsidRDefault="00BA7073" w:rsidP="00E87017">
            <w:pPr>
              <w:spacing w:after="0" w:line="240" w:lineRule="auto"/>
            </w:pPr>
          </w:p>
        </w:tc>
        <w:tc>
          <w:tcPr>
            <w:tcW w:w="2126" w:type="dxa"/>
            <w:vMerge/>
            <w:tcBorders>
              <w:left w:val="single" w:sz="4" w:space="0" w:color="000000"/>
              <w:bottom w:val="single" w:sz="4" w:space="0" w:color="000000"/>
              <w:right w:val="single" w:sz="4" w:space="0" w:color="auto"/>
            </w:tcBorders>
          </w:tcPr>
          <w:p w:rsidR="00BA7073" w:rsidRDefault="00BA7073" w:rsidP="00E87017">
            <w:pPr>
              <w:pStyle w:val="Standard"/>
              <w:widowControl w:val="0"/>
              <w:spacing w:after="0" w:line="240" w:lineRule="auto"/>
              <w:jc w:val="center"/>
              <w:rPr>
                <w:rFonts w:ascii="Times New Roman" w:hAnsi="Times New Roman" w:cs="Times New Roman"/>
                <w:b/>
                <w:bCs/>
                <w:sz w:val="28"/>
                <w:szCs w:val="28"/>
                <w:lang w:val="uk-UA" w:eastAsia="ru-RU"/>
              </w:rPr>
            </w:pPr>
          </w:p>
        </w:tc>
        <w:tc>
          <w:tcPr>
            <w:tcW w:w="821" w:type="dxa"/>
            <w:tcBorders>
              <w:top w:val="single" w:sz="4" w:space="0" w:color="000000"/>
              <w:left w:val="single" w:sz="4" w:space="0" w:color="auto"/>
              <w:bottom w:val="single" w:sz="4" w:space="0" w:color="000000"/>
            </w:tcBorders>
            <w:tcMar>
              <w:top w:w="0" w:type="dxa"/>
              <w:left w:w="108" w:type="dxa"/>
              <w:bottom w:w="0" w:type="dxa"/>
              <w:right w:w="108" w:type="dxa"/>
            </w:tcMar>
          </w:tcPr>
          <w:p w:rsidR="00BA7073" w:rsidRDefault="00BA707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2017</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2018</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2019</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2020</w:t>
            </w:r>
          </w:p>
        </w:tc>
      </w:tr>
      <w:tr w:rsidR="00BA7073">
        <w:trPr>
          <w:jc w:val="center"/>
        </w:trPr>
        <w:tc>
          <w:tcPr>
            <w:tcW w:w="9840" w:type="dxa"/>
            <w:gridSpan w:val="6"/>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ind w:left="517" w:hanging="517"/>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  Створити:</w:t>
            </w:r>
          </w:p>
        </w:tc>
      </w:tr>
      <w:tr w:rsidR="00BA7073">
        <w:trPr>
          <w:trHeight w:val="240"/>
          <w:jc w:val="center"/>
        </w:trPr>
        <w:tc>
          <w:tcPr>
            <w:tcW w:w="4416" w:type="dxa"/>
            <w:tcBorders>
              <w:top w:val="single" w:sz="4" w:space="0" w:color="000000"/>
              <w:left w:val="single" w:sz="4" w:space="0" w:color="000000"/>
              <w:bottom w:val="single" w:sz="4" w:space="0" w:color="000000"/>
            </w:tcBorders>
          </w:tcPr>
          <w:p w:rsidR="00BA7073" w:rsidRPr="00863C8A" w:rsidRDefault="00BA7073" w:rsidP="006A5382">
            <w:pPr>
              <w:pStyle w:val="Standard"/>
              <w:widowControl w:val="0"/>
              <w:numPr>
                <w:ilvl w:val="0"/>
                <w:numId w:val="10"/>
              </w:numPr>
              <w:tabs>
                <w:tab w:val="left" w:pos="-22"/>
                <w:tab w:val="left" w:pos="419"/>
              </w:tabs>
              <w:spacing w:after="0" w:line="240" w:lineRule="auto"/>
              <w:ind w:right="52"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у навчальних закладах міста середовище для різнобічного розвитку, виховання й соціалізації особистості, яка відповідає вимогам часу.</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ММК, </w:t>
            </w:r>
          </w:p>
          <w:p w:rsidR="00BA7073" w:rsidRDefault="00BA707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240"/>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rPr>
              <w:t>Забезпечити:</w:t>
            </w:r>
          </w:p>
        </w:tc>
      </w:tr>
      <w:tr w:rsidR="00BA7073">
        <w:trPr>
          <w:trHeight w:val="127"/>
          <w:jc w:val="center"/>
        </w:trPr>
        <w:tc>
          <w:tcPr>
            <w:tcW w:w="4416" w:type="dxa"/>
            <w:tcBorders>
              <w:top w:val="single" w:sz="4" w:space="0" w:color="000000"/>
              <w:left w:val="single" w:sz="4" w:space="0" w:color="000000"/>
              <w:bottom w:val="single" w:sz="4" w:space="0" w:color="000000"/>
            </w:tcBorders>
            <w:vAlign w:val="center"/>
          </w:tcPr>
          <w:p w:rsidR="00BA7073" w:rsidRPr="00494C92" w:rsidRDefault="00BA7073" w:rsidP="006A5382">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b/>
                <w:bCs/>
                <w:sz w:val="28"/>
                <w:szCs w:val="28"/>
                <w:lang w:val="uk-UA" w:eastAsia="ru-RU"/>
              </w:rPr>
            </w:pPr>
            <w:r>
              <w:rPr>
                <w:rFonts w:ascii="Times New Roman" w:hAnsi="Times New Roman" w:cs="Times New Roman"/>
                <w:sz w:val="28"/>
                <w:szCs w:val="28"/>
                <w:lang w:val="uk-UA"/>
              </w:rPr>
              <w:t>реалізацію оновлених цілей  і змісту освіти на основі компетентнісного підходу та особистісної орієнтації з урахуванням світового досвіду та принципів сталого розвитку;</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87017">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trHeight w:val="127"/>
          <w:jc w:val="center"/>
        </w:trPr>
        <w:tc>
          <w:tcPr>
            <w:tcW w:w="4416" w:type="dxa"/>
            <w:tcBorders>
              <w:top w:val="single" w:sz="4" w:space="0" w:color="000000"/>
              <w:left w:val="single" w:sz="4" w:space="0" w:color="000000"/>
              <w:bottom w:val="single" w:sz="4" w:space="0" w:color="000000"/>
            </w:tcBorders>
            <w:vAlign w:val="center"/>
          </w:tcPr>
          <w:p w:rsidR="00BA7073" w:rsidRPr="00363CD2" w:rsidRDefault="00BA7073" w:rsidP="006A5382">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оволодіння педагогічними працівниками новітніми освітніми інтерактивними, індивідуалізо-ваними та проектними навчальними технологіями;</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127"/>
          <w:jc w:val="center"/>
        </w:trPr>
        <w:tc>
          <w:tcPr>
            <w:tcW w:w="4416" w:type="dxa"/>
            <w:tcBorders>
              <w:top w:val="single" w:sz="4" w:space="0" w:color="000000"/>
              <w:left w:val="single" w:sz="4" w:space="0" w:color="000000"/>
              <w:bottom w:val="single" w:sz="4" w:space="0" w:color="000000"/>
            </w:tcBorders>
            <w:vAlign w:val="center"/>
          </w:tcPr>
          <w:p w:rsidR="00BA7073" w:rsidRDefault="00BA7073" w:rsidP="006A5382">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sz w:val="28"/>
                <w:szCs w:val="28"/>
                <w:lang w:val="uk-UA"/>
              </w:rPr>
            </w:pPr>
            <w:r>
              <w:rPr>
                <w:rFonts w:ascii="Times New Roman" w:hAnsi="Times New Roman" w:cs="Times New Roman"/>
                <w:sz w:val="28"/>
                <w:szCs w:val="28"/>
                <w:lang w:val="uk-UA"/>
              </w:rPr>
              <w:t>перехід від адміністративно-розпорядчого управління навчальними закладами до системи освітнього менеджменту;</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127"/>
          <w:jc w:val="center"/>
        </w:trPr>
        <w:tc>
          <w:tcPr>
            <w:tcW w:w="4416" w:type="dxa"/>
            <w:tcBorders>
              <w:top w:val="single" w:sz="4" w:space="0" w:color="000000"/>
              <w:left w:val="single" w:sz="4" w:space="0" w:color="000000"/>
              <w:bottom w:val="single" w:sz="4" w:space="0" w:color="000000"/>
            </w:tcBorders>
          </w:tcPr>
          <w:p w:rsidR="00BA7073" w:rsidRPr="004B4F2F" w:rsidRDefault="00BA7073" w:rsidP="006A5382">
            <w:pPr>
              <w:pStyle w:val="ListParagraph"/>
              <w:numPr>
                <w:ilvl w:val="0"/>
                <w:numId w:val="10"/>
              </w:numPr>
              <w:tabs>
                <w:tab w:val="left" w:pos="277"/>
              </w:tabs>
              <w:spacing w:after="0" w:line="240" w:lineRule="auto"/>
              <w:ind w:left="-7" w:right="194" w:hanging="7"/>
              <w:jc w:val="both"/>
              <w:rPr>
                <w:rFonts w:ascii="Times New Roman" w:hAnsi="Times New Roman" w:cs="Times New Roman"/>
                <w:sz w:val="28"/>
                <w:szCs w:val="28"/>
                <w:lang w:val="uk-UA"/>
              </w:rPr>
            </w:pPr>
            <w:r w:rsidRPr="004B4F2F">
              <w:rPr>
                <w:rFonts w:ascii="Times New Roman" w:hAnsi="Times New Roman" w:cs="Times New Roman"/>
                <w:sz w:val="28"/>
                <w:szCs w:val="28"/>
                <w:lang w:val="uk-UA"/>
              </w:rPr>
              <w:t>науково-методичний супровід</w:t>
            </w:r>
          </w:p>
          <w:p w:rsidR="00BA7073" w:rsidRDefault="00BA7073" w:rsidP="006A5382">
            <w:pPr>
              <w:pStyle w:val="normal0"/>
              <w:tabs>
                <w:tab w:val="left" w:pos="277"/>
              </w:tabs>
              <w:ind w:right="194" w:hanging="7"/>
              <w:jc w:val="both"/>
              <w:rPr>
                <w:rFonts w:ascii="Times New Roman" w:hAnsi="Times New Roman" w:cs="Times New Roman"/>
                <w:sz w:val="24"/>
                <w:szCs w:val="24"/>
                <w:lang w:val="az-Cyrl-AZ"/>
              </w:rPr>
            </w:pPr>
            <w:r>
              <w:rPr>
                <w:rFonts w:ascii="Times New Roman" w:hAnsi="Times New Roman" w:cs="Times New Roman"/>
                <w:sz w:val="28"/>
                <w:szCs w:val="28"/>
                <w:lang w:val="uk-UA"/>
              </w:rPr>
              <w:t xml:space="preserve">упровадження Державного </w:t>
            </w:r>
            <w:r w:rsidRPr="00854C09">
              <w:rPr>
                <w:rFonts w:ascii="Times New Roman" w:hAnsi="Times New Roman" w:cs="Times New Roman"/>
                <w:sz w:val="28"/>
                <w:szCs w:val="28"/>
                <w:lang w:val="uk-UA"/>
              </w:rPr>
              <w:t>стандарт</w:t>
            </w:r>
            <w:r>
              <w:rPr>
                <w:rFonts w:ascii="Times New Roman" w:hAnsi="Times New Roman" w:cs="Times New Roman"/>
                <w:sz w:val="28"/>
                <w:szCs w:val="28"/>
                <w:lang w:val="uk-UA"/>
              </w:rPr>
              <w:t>у</w:t>
            </w:r>
            <w:r w:rsidRPr="00854C09">
              <w:rPr>
                <w:rFonts w:ascii="Times New Roman" w:hAnsi="Times New Roman" w:cs="Times New Roman"/>
                <w:sz w:val="28"/>
                <w:szCs w:val="28"/>
                <w:lang w:val="uk-UA"/>
              </w:rPr>
              <w:t xml:space="preserve"> початково</w:t>
            </w:r>
            <w:r>
              <w:rPr>
                <w:rFonts w:ascii="Times New Roman" w:hAnsi="Times New Roman" w:cs="Times New Roman"/>
                <w:sz w:val="28"/>
                <w:szCs w:val="28"/>
                <w:lang w:val="uk-UA"/>
              </w:rPr>
              <w:t>ї загальної освіти;</w:t>
            </w:r>
          </w:p>
        </w:tc>
        <w:tc>
          <w:tcPr>
            <w:tcW w:w="2126" w:type="dxa"/>
            <w:tcBorders>
              <w:top w:val="single" w:sz="4" w:space="0" w:color="000000"/>
              <w:left w:val="single" w:sz="4" w:space="0" w:color="000000"/>
              <w:bottom w:val="single" w:sz="4" w:space="0" w:color="000000"/>
              <w:right w:val="single" w:sz="4" w:space="0" w:color="000000"/>
            </w:tcBorders>
          </w:tcPr>
          <w:p w:rsidR="00BA7073" w:rsidRPr="004B4F2F" w:rsidRDefault="00BA7073" w:rsidP="00E87017">
            <w:pPr>
              <w:pStyle w:val="normal0"/>
              <w:jc w:val="center"/>
              <w:rPr>
                <w:rFonts w:ascii="Times New Roman" w:hAnsi="Times New Roman" w:cs="Times New Roman"/>
                <w:b/>
                <w:bCs/>
                <w:sz w:val="28"/>
                <w:szCs w:val="28"/>
              </w:rPr>
            </w:pPr>
            <w:r>
              <w:rPr>
                <w:rFonts w:ascii="Times New Roman" w:hAnsi="Times New Roman" w:cs="Times New Roman"/>
                <w:sz w:val="28"/>
                <w:szCs w:val="28"/>
                <w:lang w:val="uk-UA"/>
              </w:rPr>
              <w:t>ММК</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BA7073">
        <w:trPr>
          <w:trHeight w:val="127"/>
          <w:jc w:val="center"/>
        </w:trPr>
        <w:tc>
          <w:tcPr>
            <w:tcW w:w="4416" w:type="dxa"/>
            <w:tcBorders>
              <w:top w:val="single" w:sz="4" w:space="0" w:color="000000"/>
              <w:left w:val="single" w:sz="4" w:space="0" w:color="000000"/>
              <w:bottom w:val="single" w:sz="4" w:space="0" w:color="000000"/>
            </w:tcBorders>
          </w:tcPr>
          <w:p w:rsidR="00BA7073" w:rsidRPr="003E0D65" w:rsidRDefault="00BA7073" w:rsidP="006A5382">
            <w:pPr>
              <w:pStyle w:val="ListParagraph"/>
              <w:numPr>
                <w:ilvl w:val="0"/>
                <w:numId w:val="10"/>
              </w:numPr>
              <w:tabs>
                <w:tab w:val="left" w:pos="277"/>
                <w:tab w:val="left" w:pos="426"/>
                <w:tab w:val="left" w:pos="709"/>
              </w:tabs>
              <w:autoSpaceDE w:val="0"/>
              <w:autoSpaceDN w:val="0"/>
              <w:adjustRightInd w:val="0"/>
              <w:spacing w:after="0" w:line="240" w:lineRule="auto"/>
              <w:ind w:left="0" w:right="194" w:hanging="7"/>
              <w:jc w:val="both"/>
              <w:rPr>
                <w:rFonts w:ascii="Times New Roman" w:hAnsi="Times New Roman" w:cs="Times New Roman"/>
                <w:color w:val="000000"/>
                <w:sz w:val="24"/>
                <w:szCs w:val="24"/>
                <w:lang w:val="uk-UA"/>
              </w:rPr>
            </w:pPr>
            <w:r>
              <w:rPr>
                <w:rFonts w:ascii="Times New Roman" w:hAnsi="Times New Roman" w:cs="Times New Roman"/>
                <w:sz w:val="28"/>
                <w:szCs w:val="28"/>
                <w:lang w:val="uk-UA"/>
              </w:rPr>
              <w:t>участь педагогів у міських творчих групах з метою розробки навчально-методичних посібників щодо реалізації оновленої мети та змісту сучасної початкової освіти;</w:t>
            </w:r>
          </w:p>
        </w:tc>
        <w:tc>
          <w:tcPr>
            <w:tcW w:w="2126" w:type="dxa"/>
            <w:tcBorders>
              <w:top w:val="single" w:sz="4" w:space="0" w:color="000000"/>
              <w:left w:val="single" w:sz="4" w:space="0" w:color="000000"/>
              <w:bottom w:val="single" w:sz="4" w:space="0" w:color="000000"/>
              <w:right w:val="single" w:sz="4" w:space="0" w:color="000000"/>
            </w:tcBorders>
          </w:tcPr>
          <w:p w:rsidR="00BA7073" w:rsidRPr="004B4F2F" w:rsidRDefault="00BA7073" w:rsidP="00E87017">
            <w:pPr>
              <w:pStyle w:val="normal0"/>
              <w:jc w:val="center"/>
              <w:rPr>
                <w:rFonts w:ascii="Times New Roman" w:hAnsi="Times New Roman" w:cs="Times New Roman"/>
                <w:b/>
                <w:bCs/>
                <w:sz w:val="28"/>
                <w:szCs w:val="28"/>
              </w:rPr>
            </w:pPr>
            <w:r>
              <w:rPr>
                <w:rFonts w:ascii="Times New Roman" w:hAnsi="Times New Roman" w:cs="Times New Roman"/>
                <w:sz w:val="28"/>
                <w:szCs w:val="28"/>
                <w:lang w:val="uk-UA"/>
              </w:rPr>
              <w:t>ММК</w:t>
            </w:r>
          </w:p>
          <w:p w:rsidR="00BA7073" w:rsidRPr="004B4F2F" w:rsidRDefault="00BA7073" w:rsidP="00E87017">
            <w:pPr>
              <w:pStyle w:val="normal0"/>
              <w:jc w:val="center"/>
              <w:rPr>
                <w:rFonts w:ascii="Times New Roman" w:hAnsi="Times New Roman" w:cs="Times New Roman"/>
                <w:b/>
                <w:bCs/>
                <w:sz w:val="28"/>
                <w:szCs w:val="28"/>
              </w:rPr>
            </w:pP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BA7073">
        <w:trPr>
          <w:trHeight w:val="127"/>
          <w:jc w:val="center"/>
        </w:trPr>
        <w:tc>
          <w:tcPr>
            <w:tcW w:w="4416" w:type="dxa"/>
            <w:tcBorders>
              <w:top w:val="single" w:sz="4" w:space="0" w:color="000000"/>
              <w:left w:val="single" w:sz="4" w:space="0" w:color="000000"/>
              <w:bottom w:val="single" w:sz="4" w:space="0" w:color="000000"/>
            </w:tcBorders>
          </w:tcPr>
          <w:p w:rsidR="00BA7073" w:rsidRDefault="00BA7073" w:rsidP="006A5382">
            <w:pPr>
              <w:pStyle w:val="NormalWeb"/>
              <w:numPr>
                <w:ilvl w:val="0"/>
                <w:numId w:val="10"/>
              </w:numPr>
              <w:tabs>
                <w:tab w:val="left" w:pos="277"/>
                <w:tab w:val="left" w:pos="426"/>
              </w:tabs>
              <w:spacing w:before="0" w:beforeAutospacing="0" w:after="0" w:afterAutospacing="0"/>
              <w:ind w:right="52" w:hanging="7"/>
              <w:jc w:val="both"/>
              <w:rPr>
                <w:sz w:val="28"/>
                <w:szCs w:val="28"/>
                <w:lang w:val="uk-UA"/>
              </w:rPr>
            </w:pPr>
            <w:r>
              <w:rPr>
                <w:sz w:val="28"/>
                <w:szCs w:val="28"/>
                <w:lang w:val="uk-UA"/>
              </w:rPr>
              <w:t>мотивацію</w:t>
            </w:r>
            <w:r w:rsidRPr="00A46FFD">
              <w:rPr>
                <w:sz w:val="28"/>
                <w:szCs w:val="28"/>
                <w:lang w:val="uk-UA"/>
              </w:rPr>
              <w:t xml:space="preserve"> вчителя у вивченні та </w:t>
            </w:r>
            <w:r>
              <w:rPr>
                <w:sz w:val="28"/>
                <w:szCs w:val="28"/>
                <w:lang w:val="uk-UA"/>
              </w:rPr>
              <w:t>в</w:t>
            </w:r>
            <w:r w:rsidRPr="00A46FFD">
              <w:rPr>
                <w:sz w:val="28"/>
                <w:szCs w:val="28"/>
                <w:lang w:val="uk-UA"/>
              </w:rPr>
              <w:t>провадженні в освітній процес сучасних педагогічних та інформаційних технологій, передового педагогічного досвіду, інтен</w:t>
            </w:r>
            <w:r>
              <w:rPr>
                <w:sz w:val="28"/>
                <w:szCs w:val="28"/>
                <w:lang w:val="uk-UA"/>
              </w:rPr>
              <w:t>сивних форм та методів навчання;</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normal0"/>
              <w:jc w:val="center"/>
              <w:rPr>
                <w:rFonts w:ascii="Times New Roman" w:hAnsi="Times New Roman" w:cs="Times New Roman"/>
                <w:sz w:val="28"/>
                <w:szCs w:val="28"/>
                <w:lang w:val="uk-UA"/>
              </w:rPr>
            </w:pPr>
            <w:r>
              <w:rPr>
                <w:rFonts w:ascii="Times New Roman" w:hAnsi="Times New Roman" w:cs="Times New Roman"/>
                <w:sz w:val="28"/>
                <w:szCs w:val="28"/>
                <w:lang w:val="uk-UA"/>
              </w:rPr>
              <w:t>ММК,</w:t>
            </w:r>
          </w:p>
          <w:p w:rsidR="00BA7073" w:rsidRPr="00A46FFD" w:rsidRDefault="00BA7073" w:rsidP="00E87017">
            <w:pPr>
              <w:pStyle w:val="normal0"/>
              <w:jc w:val="center"/>
              <w:rPr>
                <w:sz w:val="28"/>
                <w:szCs w:val="28"/>
                <w:lang w:val="uk-UA"/>
              </w:rPr>
            </w:pPr>
            <w:r>
              <w:rPr>
                <w:rFonts w:ascii="Times New Roman" w:hAnsi="Times New Roman" w:cs="Times New Roman"/>
                <w:sz w:val="28"/>
                <w:szCs w:val="28"/>
                <w:lang w:val="uk-UA"/>
              </w:rPr>
              <w:t xml:space="preserve"> 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BA7073">
        <w:trPr>
          <w:trHeight w:val="127"/>
          <w:jc w:val="center"/>
        </w:trPr>
        <w:tc>
          <w:tcPr>
            <w:tcW w:w="4416" w:type="dxa"/>
            <w:tcBorders>
              <w:top w:val="single" w:sz="4" w:space="0" w:color="000000"/>
              <w:left w:val="single" w:sz="4" w:space="0" w:color="000000"/>
              <w:bottom w:val="single" w:sz="4" w:space="0" w:color="000000"/>
            </w:tcBorders>
          </w:tcPr>
          <w:p w:rsidR="00BA7073" w:rsidRPr="005A67AA" w:rsidRDefault="00BA7073" w:rsidP="006A5382">
            <w:pPr>
              <w:pStyle w:val="NormalWeb"/>
              <w:numPr>
                <w:ilvl w:val="0"/>
                <w:numId w:val="10"/>
              </w:numPr>
              <w:tabs>
                <w:tab w:val="left" w:pos="277"/>
                <w:tab w:val="left" w:pos="426"/>
              </w:tabs>
              <w:spacing w:before="0" w:beforeAutospacing="0" w:after="0" w:afterAutospacing="0"/>
              <w:ind w:right="52" w:hanging="7"/>
              <w:jc w:val="both"/>
              <w:rPr>
                <w:sz w:val="28"/>
                <w:szCs w:val="28"/>
                <w:lang w:val="uk-UA"/>
              </w:rPr>
            </w:pPr>
            <w:r w:rsidRPr="005A67AA">
              <w:rPr>
                <w:sz w:val="28"/>
                <w:szCs w:val="28"/>
                <w:lang w:val="uk-UA"/>
              </w:rPr>
              <w:t>виплати матеріальної допомоги дітям-сиротам та дітям позбавленим батьківського піклування, в тому числі на придбання одягу</w:t>
            </w:r>
            <w:r>
              <w:rPr>
                <w:sz w:val="28"/>
                <w:szCs w:val="28"/>
                <w:lang w:val="uk-UA"/>
              </w:rPr>
              <w:t>;</w:t>
            </w:r>
          </w:p>
        </w:tc>
        <w:tc>
          <w:tcPr>
            <w:tcW w:w="2126" w:type="dxa"/>
            <w:tcBorders>
              <w:top w:val="single" w:sz="4" w:space="0" w:color="000000"/>
              <w:left w:val="single" w:sz="4" w:space="0" w:color="000000"/>
              <w:bottom w:val="single" w:sz="4" w:space="0" w:color="000000"/>
              <w:right w:val="single" w:sz="4" w:space="0" w:color="000000"/>
            </w:tcBorders>
          </w:tcPr>
          <w:p w:rsidR="00BA7073" w:rsidRPr="005A67AA" w:rsidRDefault="00BA7073" w:rsidP="0003340C">
            <w:pPr>
              <w:pStyle w:val="normal0"/>
              <w:jc w:val="center"/>
              <w:rPr>
                <w:rFonts w:ascii="Times New Roman" w:hAnsi="Times New Roman" w:cs="Times New Roman"/>
                <w:sz w:val="28"/>
                <w:szCs w:val="28"/>
                <w:lang w:val="uk-UA"/>
              </w:rPr>
            </w:pPr>
            <w:r w:rsidRPr="005A67AA">
              <w:rPr>
                <w:rFonts w:ascii="Times New Roman" w:hAnsi="Times New Roman" w:cs="Times New Roman"/>
                <w:sz w:val="28"/>
                <w:szCs w:val="28"/>
                <w:lang w:val="uk-UA"/>
              </w:rPr>
              <w:t>Управління освіти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127"/>
          <w:jc w:val="center"/>
        </w:trPr>
        <w:tc>
          <w:tcPr>
            <w:tcW w:w="4416" w:type="dxa"/>
            <w:tcBorders>
              <w:top w:val="single" w:sz="4" w:space="0" w:color="000000"/>
              <w:left w:val="single" w:sz="4" w:space="0" w:color="000000"/>
              <w:bottom w:val="single" w:sz="4" w:space="0" w:color="000000"/>
            </w:tcBorders>
          </w:tcPr>
          <w:p w:rsidR="00BA7073" w:rsidRPr="005A67AA" w:rsidRDefault="00BA7073" w:rsidP="006A5382">
            <w:pPr>
              <w:pStyle w:val="NormalWeb"/>
              <w:numPr>
                <w:ilvl w:val="0"/>
                <w:numId w:val="10"/>
              </w:numPr>
              <w:tabs>
                <w:tab w:val="left" w:pos="277"/>
                <w:tab w:val="left" w:pos="426"/>
              </w:tabs>
              <w:spacing w:before="0" w:beforeAutospacing="0" w:after="0" w:afterAutospacing="0"/>
              <w:ind w:right="52" w:hanging="7"/>
              <w:jc w:val="both"/>
              <w:rPr>
                <w:sz w:val="28"/>
                <w:szCs w:val="28"/>
                <w:lang w:val="uk-UA"/>
              </w:rPr>
            </w:pPr>
            <w:r w:rsidRPr="005A67AA">
              <w:rPr>
                <w:sz w:val="28"/>
                <w:szCs w:val="28"/>
                <w:lang w:val="uk-UA"/>
              </w:rPr>
              <w:t>придбання, зберігання, доставка підручників та посібників</w:t>
            </w:r>
            <w:r>
              <w:rPr>
                <w:sz w:val="28"/>
                <w:szCs w:val="28"/>
                <w:lang w:val="uk-UA"/>
              </w:rPr>
              <w:t>.</w:t>
            </w:r>
          </w:p>
        </w:tc>
        <w:tc>
          <w:tcPr>
            <w:tcW w:w="2126" w:type="dxa"/>
            <w:tcBorders>
              <w:top w:val="single" w:sz="4" w:space="0" w:color="000000"/>
              <w:left w:val="single" w:sz="4" w:space="0" w:color="000000"/>
              <w:bottom w:val="single" w:sz="4" w:space="0" w:color="000000"/>
              <w:right w:val="single" w:sz="4" w:space="0" w:color="000000"/>
            </w:tcBorders>
          </w:tcPr>
          <w:p w:rsidR="00BA7073" w:rsidRPr="005A67AA" w:rsidRDefault="00BA7073" w:rsidP="0003340C">
            <w:pPr>
              <w:pStyle w:val="normal0"/>
              <w:jc w:val="center"/>
              <w:rPr>
                <w:rFonts w:ascii="Times New Roman" w:hAnsi="Times New Roman" w:cs="Times New Roman"/>
                <w:sz w:val="28"/>
                <w:szCs w:val="28"/>
                <w:lang w:val="uk-UA"/>
              </w:rPr>
            </w:pPr>
            <w:r w:rsidRPr="005A67AA">
              <w:rPr>
                <w:rFonts w:ascii="Times New Roman" w:hAnsi="Times New Roman" w:cs="Times New Roman"/>
                <w:sz w:val="28"/>
                <w:szCs w:val="28"/>
                <w:lang w:val="uk-UA"/>
              </w:rPr>
              <w:t>Управління освіти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127"/>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6A5382">
            <w:pPr>
              <w:pStyle w:val="Standard"/>
              <w:widowControl w:val="0"/>
              <w:snapToGrid w:val="0"/>
              <w:spacing w:after="0" w:line="240" w:lineRule="auto"/>
              <w:ind w:right="52"/>
              <w:rPr>
                <w:rFonts w:ascii="Times New Roman" w:hAnsi="Times New Roman" w:cs="Times New Roman"/>
                <w:sz w:val="28"/>
                <w:szCs w:val="28"/>
                <w:lang w:val="uk-UA" w:eastAsia="ru-RU"/>
              </w:rPr>
            </w:pPr>
            <w:r>
              <w:rPr>
                <w:rFonts w:ascii="Times New Roman" w:hAnsi="Times New Roman" w:cs="Times New Roman"/>
                <w:b/>
                <w:bCs/>
                <w:sz w:val="28"/>
                <w:szCs w:val="28"/>
                <w:lang w:val="uk-UA"/>
              </w:rPr>
              <w:t>Організувати:</w:t>
            </w:r>
          </w:p>
        </w:tc>
      </w:tr>
      <w:tr w:rsidR="00BA7073" w:rsidTr="006C5411">
        <w:trPr>
          <w:trHeight w:val="1667"/>
          <w:jc w:val="center"/>
        </w:trPr>
        <w:tc>
          <w:tcPr>
            <w:tcW w:w="4416" w:type="dxa"/>
            <w:tcBorders>
              <w:top w:val="single" w:sz="4" w:space="0" w:color="000000"/>
              <w:left w:val="single" w:sz="4" w:space="0" w:color="000000"/>
              <w:bottom w:val="single" w:sz="4" w:space="0" w:color="auto"/>
            </w:tcBorders>
          </w:tcPr>
          <w:p w:rsidR="00BA7073" w:rsidRPr="00226E82" w:rsidRDefault="00BA7073" w:rsidP="006C5411">
            <w:pPr>
              <w:pStyle w:val="Standard"/>
              <w:widowControl w:val="0"/>
              <w:numPr>
                <w:ilvl w:val="0"/>
                <w:numId w:val="10"/>
              </w:numPr>
              <w:tabs>
                <w:tab w:val="left" w:pos="0"/>
                <w:tab w:val="left" w:pos="277"/>
              </w:tabs>
              <w:spacing w:after="0" w:line="240" w:lineRule="auto"/>
              <w:ind w:left="6" w:hanging="6"/>
              <w:jc w:val="both"/>
              <w:rPr>
                <w:rFonts w:ascii="Times New Roman" w:hAnsi="Times New Roman" w:cs="Times New Roman"/>
                <w:sz w:val="28"/>
                <w:szCs w:val="28"/>
                <w:lang w:val="uk-UA"/>
              </w:rPr>
            </w:pPr>
            <w:r w:rsidRPr="00226E82">
              <w:rPr>
                <w:rFonts w:ascii="Times New Roman" w:hAnsi="Times New Roman" w:cs="Times New Roman"/>
                <w:sz w:val="28"/>
                <w:szCs w:val="28"/>
                <w:lang w:val="uk-UA"/>
              </w:rPr>
              <w:t>наскрізний процес навчання та виховання, який формує стійку систему цінностей, компетенцій, мотивів до отримання та використання набутих знань;</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rsidTr="006C5411">
        <w:trPr>
          <w:trHeight w:val="2260"/>
          <w:jc w:val="center"/>
        </w:trPr>
        <w:tc>
          <w:tcPr>
            <w:tcW w:w="4416" w:type="dxa"/>
            <w:tcBorders>
              <w:top w:val="single" w:sz="4" w:space="0" w:color="auto"/>
              <w:left w:val="single" w:sz="4" w:space="0" w:color="000000"/>
              <w:bottom w:val="single" w:sz="4" w:space="0" w:color="000000"/>
            </w:tcBorders>
          </w:tcPr>
          <w:p w:rsidR="00BA7073" w:rsidRDefault="00BA7073" w:rsidP="006C5411">
            <w:pPr>
              <w:pStyle w:val="Standard"/>
              <w:widowControl w:val="0"/>
              <w:numPr>
                <w:ilvl w:val="0"/>
                <w:numId w:val="10"/>
              </w:numPr>
              <w:tabs>
                <w:tab w:val="left" w:pos="0"/>
                <w:tab w:val="left" w:pos="277"/>
              </w:tabs>
              <w:spacing w:after="0" w:line="240" w:lineRule="auto"/>
              <w:ind w:left="6" w:hanging="6"/>
              <w:jc w:val="both"/>
              <w:rPr>
                <w:rFonts w:ascii="Times New Roman" w:hAnsi="Times New Roman" w:cs="Times New Roman"/>
                <w:sz w:val="28"/>
                <w:szCs w:val="28"/>
                <w:lang w:val="uk-UA" w:eastAsia="ru-RU"/>
              </w:rPr>
            </w:pPr>
            <w:r>
              <w:rPr>
                <w:rFonts w:ascii="Times New Roman" w:hAnsi="Times New Roman" w:cs="Times New Roman"/>
                <w:sz w:val="28"/>
                <w:szCs w:val="28"/>
                <w:lang w:val="uk-UA"/>
              </w:rPr>
              <w:t>сучасний ефективний психолого-педагогічний та  науково-методичний супровід освітнього процесу;</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ММК, Центр практичної психології та соціальної роботи </w:t>
            </w:r>
          </w:p>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(далі – </w:t>
            </w:r>
            <w:r>
              <w:rPr>
                <w:rFonts w:ascii="Times New Roman" w:hAnsi="Times New Roman" w:cs="Times New Roman"/>
                <w:sz w:val="28"/>
                <w:szCs w:val="28"/>
                <w:lang w:val="uk-UA"/>
              </w:rPr>
              <w:t>ЦППСР)</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rsidTr="006C5411">
        <w:trPr>
          <w:trHeight w:val="127"/>
          <w:jc w:val="center"/>
        </w:trPr>
        <w:tc>
          <w:tcPr>
            <w:tcW w:w="4416" w:type="dxa"/>
            <w:tcBorders>
              <w:top w:val="single" w:sz="4" w:space="0" w:color="000000"/>
              <w:left w:val="single" w:sz="4" w:space="0" w:color="000000"/>
              <w:bottom w:val="single" w:sz="4" w:space="0" w:color="000000"/>
            </w:tcBorders>
          </w:tcPr>
          <w:p w:rsidR="00BA7073" w:rsidRDefault="00BA7073" w:rsidP="006C5411">
            <w:pPr>
              <w:pStyle w:val="Standard"/>
              <w:widowControl w:val="0"/>
              <w:numPr>
                <w:ilvl w:val="0"/>
                <w:numId w:val="8"/>
              </w:numPr>
              <w:tabs>
                <w:tab w:val="left" w:pos="0"/>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застосування інформаційно-комунікаційних технологій в освітньому процесі та управлінні закладами освіти.</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rsidTr="006C5411">
        <w:trPr>
          <w:trHeight w:val="127"/>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6C5411">
            <w:pPr>
              <w:pStyle w:val="Standard"/>
              <w:widowControl w:val="0"/>
              <w:snapToGrid w:val="0"/>
              <w:spacing w:after="0" w:line="240" w:lineRule="auto"/>
              <w:ind w:right="52"/>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Запровадити:</w:t>
            </w:r>
          </w:p>
        </w:tc>
      </w:tr>
      <w:tr w:rsidR="00BA7073" w:rsidTr="006C5411">
        <w:trPr>
          <w:trHeight w:val="339"/>
          <w:jc w:val="center"/>
        </w:trPr>
        <w:tc>
          <w:tcPr>
            <w:tcW w:w="4416" w:type="dxa"/>
            <w:tcBorders>
              <w:top w:val="single" w:sz="4" w:space="0" w:color="000000"/>
              <w:left w:val="single" w:sz="4" w:space="0" w:color="000000"/>
              <w:bottom w:val="single" w:sz="4" w:space="0" w:color="000000"/>
            </w:tcBorders>
          </w:tcPr>
          <w:p w:rsidR="00BA7073" w:rsidRDefault="00BA7073" w:rsidP="006C5411">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системний моніторинг в освіті з метою отримання вичерпної інформації про впровадження Концепції «Нова українська школа»;</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rsidTr="006C5411">
        <w:trPr>
          <w:trHeight w:val="339"/>
          <w:jc w:val="center"/>
        </w:trPr>
        <w:tc>
          <w:tcPr>
            <w:tcW w:w="4416" w:type="dxa"/>
            <w:tcBorders>
              <w:top w:val="single" w:sz="4" w:space="0" w:color="000000"/>
              <w:left w:val="single" w:sz="4" w:space="0" w:color="000000"/>
              <w:bottom w:val="single" w:sz="4" w:space="0" w:color="000000"/>
            </w:tcBorders>
          </w:tcPr>
          <w:p w:rsidR="00BA7073" w:rsidRDefault="00BA7073" w:rsidP="006C5411">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розробку та реалізацію різноманітних освітніх моделей у начальних закладах різних типів і форм власності;</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rsidTr="006C5411">
        <w:trPr>
          <w:trHeight w:val="339"/>
          <w:jc w:val="center"/>
        </w:trPr>
        <w:tc>
          <w:tcPr>
            <w:tcW w:w="4416" w:type="dxa"/>
            <w:tcBorders>
              <w:top w:val="single" w:sz="4" w:space="0" w:color="000000"/>
              <w:left w:val="single" w:sz="4" w:space="0" w:color="000000"/>
              <w:bottom w:val="single" w:sz="4" w:space="0" w:color="000000"/>
            </w:tcBorders>
          </w:tcPr>
          <w:p w:rsidR="00BA7073" w:rsidRDefault="00BA7073" w:rsidP="006C5411">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соціально-психологічний супровід особистості у кризових ситуаціях;</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ЦППСР</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rsidTr="006C5411">
        <w:trPr>
          <w:trHeight w:val="339"/>
          <w:jc w:val="center"/>
        </w:trPr>
        <w:tc>
          <w:tcPr>
            <w:tcW w:w="4416" w:type="dxa"/>
            <w:tcBorders>
              <w:top w:val="single" w:sz="4" w:space="0" w:color="000000"/>
              <w:left w:val="single" w:sz="4" w:space="0" w:color="000000"/>
              <w:bottom w:val="single" w:sz="4" w:space="0" w:color="000000"/>
            </w:tcBorders>
          </w:tcPr>
          <w:p w:rsidR="00BA7073" w:rsidRDefault="00BA7073" w:rsidP="006C5411">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школоцентричний  менеджмент, перенесення «центру ваги» у процесі ухвалення рішень на операційний рівень (рівень школи);</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rsidTr="006C5411">
        <w:trPr>
          <w:trHeight w:val="339"/>
          <w:jc w:val="center"/>
        </w:trPr>
        <w:tc>
          <w:tcPr>
            <w:tcW w:w="4416" w:type="dxa"/>
            <w:tcBorders>
              <w:top w:val="single" w:sz="4" w:space="0" w:color="000000"/>
              <w:left w:val="single" w:sz="4" w:space="0" w:color="000000"/>
              <w:bottom w:val="single" w:sz="4" w:space="0" w:color="000000"/>
            </w:tcBorders>
          </w:tcPr>
          <w:p w:rsidR="00BA7073" w:rsidRDefault="00BA7073" w:rsidP="006C5411">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вивчення та використання міжнародної практики (зокрема країн Європейського Союзу) щодо отримання фінансових ресурсів та технічної допомоги.</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315"/>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87017">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Сприяти:</w:t>
            </w:r>
          </w:p>
        </w:tc>
      </w:tr>
      <w:tr w:rsidR="00BA7073">
        <w:trPr>
          <w:trHeight w:val="698"/>
          <w:jc w:val="center"/>
        </w:trPr>
        <w:tc>
          <w:tcPr>
            <w:tcW w:w="4416" w:type="dxa"/>
            <w:tcBorders>
              <w:top w:val="single" w:sz="4" w:space="0" w:color="000000"/>
              <w:left w:val="single" w:sz="4" w:space="0" w:color="000000"/>
              <w:bottom w:val="single" w:sz="4" w:space="0" w:color="000000"/>
            </w:tcBorders>
          </w:tcPr>
          <w:p w:rsidR="00BA7073" w:rsidRDefault="00BA7073" w:rsidP="006A5382">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Pr>
                <w:rFonts w:ascii="Times New Roman" w:hAnsi="Times New Roman" w:cs="Times New Roman"/>
                <w:sz w:val="28"/>
                <w:szCs w:val="28"/>
                <w:lang w:val="uk-UA"/>
              </w:rPr>
              <w:t>участі педагогів в розробці й рецензуванні, обговоренні нових програм і підручників на засадах діяльнісного та компетентнісного підходів до навчання;</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698"/>
          <w:jc w:val="center"/>
        </w:trPr>
        <w:tc>
          <w:tcPr>
            <w:tcW w:w="4416" w:type="dxa"/>
            <w:tcBorders>
              <w:top w:val="single" w:sz="4" w:space="0" w:color="000000"/>
              <w:left w:val="single" w:sz="4" w:space="0" w:color="000000"/>
              <w:bottom w:val="single" w:sz="4" w:space="0" w:color="000000"/>
            </w:tcBorders>
          </w:tcPr>
          <w:p w:rsidR="00BA7073" w:rsidRDefault="00BA7073" w:rsidP="006A5382">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генеруванню інноваційних ідей, їх визначенню, відбору та впровадженню; </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698"/>
          <w:jc w:val="center"/>
        </w:trPr>
        <w:tc>
          <w:tcPr>
            <w:tcW w:w="4416" w:type="dxa"/>
            <w:tcBorders>
              <w:top w:val="single" w:sz="4" w:space="0" w:color="000000"/>
              <w:left w:val="single" w:sz="4" w:space="0" w:color="000000"/>
              <w:bottom w:val="single" w:sz="4" w:space="0" w:color="000000"/>
            </w:tcBorders>
          </w:tcPr>
          <w:p w:rsidR="00BA7073" w:rsidRPr="005A67AA" w:rsidRDefault="00BA7073" w:rsidP="006A5382">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sidRPr="005A67AA">
              <w:rPr>
                <w:rFonts w:ascii="Times New Roman" w:hAnsi="Times New Roman" w:cs="Times New Roman"/>
                <w:sz w:val="28"/>
                <w:szCs w:val="28"/>
                <w:lang w:val="uk-UA"/>
              </w:rPr>
              <w:t>участь в інвестиційних проектах, грантах, конкурсах міського, р</w:t>
            </w:r>
            <w:r>
              <w:rPr>
                <w:rFonts w:ascii="Times New Roman" w:hAnsi="Times New Roman" w:cs="Times New Roman"/>
                <w:sz w:val="28"/>
                <w:szCs w:val="28"/>
                <w:lang w:val="uk-UA"/>
              </w:rPr>
              <w:t>егіонального, міжнародного рівнів</w:t>
            </w:r>
            <w:r w:rsidRPr="005A67AA">
              <w:rPr>
                <w:rFonts w:ascii="Times New Roman" w:hAnsi="Times New Roman" w:cs="Times New Roman"/>
                <w:sz w:val="28"/>
                <w:szCs w:val="28"/>
                <w:lang w:val="uk-UA"/>
              </w:rPr>
              <w:t xml:space="preserve">  загальноосвітніх навчальних закладів</w:t>
            </w:r>
            <w:r>
              <w:rPr>
                <w:rFonts w:ascii="Times New Roman" w:hAnsi="Times New Roman" w:cs="Times New Roman"/>
                <w:sz w:val="28"/>
                <w:szCs w:val="28"/>
                <w:lang w:val="uk-UA"/>
              </w:rPr>
              <w:t>.</w:t>
            </w:r>
          </w:p>
        </w:tc>
        <w:tc>
          <w:tcPr>
            <w:tcW w:w="2126" w:type="dxa"/>
            <w:tcBorders>
              <w:top w:val="single" w:sz="4" w:space="0" w:color="000000"/>
              <w:left w:val="single" w:sz="4" w:space="0" w:color="000000"/>
              <w:bottom w:val="single" w:sz="4" w:space="0" w:color="000000"/>
              <w:right w:val="single" w:sz="4" w:space="0" w:color="000000"/>
            </w:tcBorders>
          </w:tcPr>
          <w:p w:rsidR="00BA7073" w:rsidRPr="005A67AA" w:rsidRDefault="00BA7073" w:rsidP="00E87017">
            <w:pPr>
              <w:pStyle w:val="Standard"/>
              <w:widowControl w:val="0"/>
              <w:spacing w:after="0" w:line="240" w:lineRule="auto"/>
              <w:jc w:val="center"/>
              <w:rPr>
                <w:rFonts w:ascii="Times New Roman" w:hAnsi="Times New Roman" w:cs="Times New Roman"/>
                <w:color w:val="000000"/>
                <w:sz w:val="28"/>
                <w:szCs w:val="28"/>
                <w:lang w:val="uk-UA"/>
              </w:rPr>
            </w:pPr>
            <w:r w:rsidRPr="005A67AA">
              <w:rPr>
                <w:rFonts w:ascii="Times New Roman" w:hAnsi="Times New Roman" w:cs="Times New Roman"/>
                <w:sz w:val="28"/>
                <w:szCs w:val="28"/>
                <w:lang w:val="uk-UA"/>
              </w:rPr>
              <w:t>Управління освіти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341"/>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87017">
            <w:pPr>
              <w:pStyle w:val="Standard"/>
              <w:spacing w:after="0" w:line="240" w:lineRule="auto"/>
              <w:rPr>
                <w:rFonts w:ascii="Times New Roman" w:hAnsi="Times New Roman" w:cs="Times New Roman"/>
                <w:sz w:val="28"/>
                <w:szCs w:val="28"/>
                <w:lang w:val="uk-UA"/>
              </w:rPr>
            </w:pPr>
            <w:r w:rsidRPr="008A74BC">
              <w:rPr>
                <w:rFonts w:ascii="Times New Roman" w:hAnsi="Times New Roman" w:cs="Times New Roman"/>
                <w:b/>
                <w:bCs/>
                <w:sz w:val="28"/>
                <w:szCs w:val="28"/>
                <w:lang w:val="uk-UA"/>
              </w:rPr>
              <w:t>Розробити</w:t>
            </w:r>
            <w:r>
              <w:rPr>
                <w:rFonts w:ascii="Times New Roman" w:hAnsi="Times New Roman" w:cs="Times New Roman"/>
                <w:b/>
                <w:bCs/>
                <w:sz w:val="28"/>
                <w:szCs w:val="28"/>
                <w:lang w:val="uk-UA"/>
              </w:rPr>
              <w:t>:</w:t>
            </w:r>
          </w:p>
        </w:tc>
      </w:tr>
      <w:tr w:rsidR="00BA7073">
        <w:trPr>
          <w:trHeight w:val="341"/>
          <w:jc w:val="center"/>
        </w:trPr>
        <w:tc>
          <w:tcPr>
            <w:tcW w:w="4416" w:type="dxa"/>
            <w:tcBorders>
              <w:top w:val="single" w:sz="4" w:space="0" w:color="000000"/>
              <w:left w:val="single" w:sz="4" w:space="0" w:color="000000"/>
              <w:bottom w:val="single" w:sz="4" w:space="0" w:color="000000"/>
            </w:tcBorders>
          </w:tcPr>
          <w:p w:rsidR="00BA7073" w:rsidRPr="008A74BC" w:rsidRDefault="00BA7073" w:rsidP="006A5382">
            <w:pPr>
              <w:pStyle w:val="Standard"/>
              <w:numPr>
                <w:ilvl w:val="0"/>
                <w:numId w:val="8"/>
              </w:numPr>
              <w:tabs>
                <w:tab w:val="left" w:pos="-44"/>
                <w:tab w:val="left" w:pos="277"/>
              </w:tabs>
              <w:spacing w:after="0" w:line="240" w:lineRule="auto"/>
              <w:ind w:right="194"/>
              <w:jc w:val="both"/>
              <w:rPr>
                <w:rFonts w:ascii="Times New Roman" w:hAnsi="Times New Roman" w:cs="Times New Roman"/>
                <w:b/>
                <w:bCs/>
                <w:sz w:val="28"/>
                <w:szCs w:val="28"/>
                <w:lang w:val="uk-UA"/>
              </w:rPr>
            </w:pPr>
            <w:r>
              <w:rPr>
                <w:rFonts w:ascii="Times New Roman" w:hAnsi="Times New Roman" w:cs="Times New Roman"/>
                <w:sz w:val="28"/>
                <w:szCs w:val="28"/>
                <w:lang w:val="uk-UA"/>
              </w:rPr>
              <w:t>адаптивно-мережеву систему підготовки педагогічних кадрів початкової, середньої та старшої школи до реалізації завдань «Нової української школи»;</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Управління освіти, ММК</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341"/>
          <w:jc w:val="center"/>
        </w:trPr>
        <w:tc>
          <w:tcPr>
            <w:tcW w:w="4416" w:type="dxa"/>
            <w:tcBorders>
              <w:top w:val="single" w:sz="4" w:space="0" w:color="000000"/>
              <w:left w:val="single" w:sz="4" w:space="0" w:color="000000"/>
              <w:bottom w:val="single" w:sz="4" w:space="0" w:color="000000"/>
            </w:tcBorders>
          </w:tcPr>
          <w:p w:rsidR="00BA7073" w:rsidRPr="008A74BC" w:rsidRDefault="00BA7073" w:rsidP="006A5382">
            <w:pPr>
              <w:pStyle w:val="Standard"/>
              <w:numPr>
                <w:ilvl w:val="0"/>
                <w:numId w:val="8"/>
              </w:numPr>
              <w:tabs>
                <w:tab w:val="left" w:pos="-44"/>
                <w:tab w:val="left" w:pos="277"/>
              </w:tabs>
              <w:spacing w:after="0" w:line="240" w:lineRule="auto"/>
              <w:ind w:right="194"/>
              <w:jc w:val="both"/>
              <w:rPr>
                <w:rFonts w:ascii="Times New Roman" w:hAnsi="Times New Roman" w:cs="Times New Roman"/>
                <w:b/>
                <w:bCs/>
                <w:sz w:val="28"/>
                <w:szCs w:val="28"/>
                <w:lang w:val="uk-UA"/>
              </w:rPr>
            </w:pPr>
            <w:r>
              <w:rPr>
                <w:rFonts w:ascii="Times New Roman" w:hAnsi="Times New Roman" w:cs="Times New Roman"/>
                <w:sz w:val="28"/>
                <w:szCs w:val="28"/>
                <w:lang w:val="uk-UA"/>
              </w:rPr>
              <w:t>навчально-методичне забезпечення з реалізації основної мети та змісту сучасної шкільної освіти;</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341"/>
          <w:jc w:val="center"/>
        </w:trPr>
        <w:tc>
          <w:tcPr>
            <w:tcW w:w="4416" w:type="dxa"/>
            <w:tcBorders>
              <w:top w:val="single" w:sz="4" w:space="0" w:color="000000"/>
              <w:left w:val="single" w:sz="4" w:space="0" w:color="000000"/>
              <w:bottom w:val="single" w:sz="4" w:space="0" w:color="000000"/>
            </w:tcBorders>
          </w:tcPr>
          <w:p w:rsidR="00BA7073" w:rsidRPr="002D4CCA" w:rsidRDefault="00BA7073" w:rsidP="006A5382">
            <w:pPr>
              <w:pStyle w:val="NormalWeb"/>
              <w:numPr>
                <w:ilvl w:val="0"/>
                <w:numId w:val="10"/>
              </w:numPr>
              <w:tabs>
                <w:tab w:val="left" w:pos="277"/>
              </w:tabs>
              <w:spacing w:before="0" w:beforeAutospacing="0" w:after="0" w:afterAutospacing="0"/>
              <w:ind w:right="194" w:hanging="7"/>
              <w:jc w:val="both"/>
              <w:rPr>
                <w:i/>
                <w:iCs/>
                <w:sz w:val="28"/>
                <w:szCs w:val="28"/>
                <w:lang w:val="uk-UA"/>
              </w:rPr>
            </w:pPr>
            <w:r>
              <w:rPr>
                <w:rStyle w:val="Emphasis"/>
                <w:i w:val="0"/>
                <w:iCs w:val="0"/>
                <w:sz w:val="28"/>
                <w:szCs w:val="28"/>
                <w:lang w:val="uk-UA"/>
              </w:rPr>
              <w:t>оновлений  посібник</w:t>
            </w:r>
            <w:r w:rsidRPr="002D4CCA">
              <w:rPr>
                <w:rStyle w:val="Emphasis"/>
                <w:i w:val="0"/>
                <w:iCs w:val="0"/>
                <w:sz w:val="28"/>
                <w:szCs w:val="28"/>
                <w:lang w:val="uk-UA"/>
              </w:rPr>
              <w:t xml:space="preserve"> «Подарунок першокласнику»</w:t>
            </w:r>
            <w:r>
              <w:rPr>
                <w:rStyle w:val="Emphasis"/>
                <w:i w:val="0"/>
                <w:iCs w:val="0"/>
                <w:sz w:val="28"/>
                <w:szCs w:val="28"/>
                <w:lang w:val="uk-UA"/>
              </w:rPr>
              <w:t>.</w:t>
            </w:r>
          </w:p>
        </w:tc>
        <w:tc>
          <w:tcPr>
            <w:tcW w:w="2126" w:type="dxa"/>
            <w:tcBorders>
              <w:top w:val="single" w:sz="4" w:space="0" w:color="000000"/>
              <w:left w:val="single" w:sz="4" w:space="0" w:color="000000"/>
              <w:bottom w:val="single" w:sz="4" w:space="0" w:color="000000"/>
              <w:right w:val="single" w:sz="4" w:space="0" w:color="000000"/>
            </w:tcBorders>
          </w:tcPr>
          <w:p w:rsidR="00BA7073" w:rsidRPr="003E0D65" w:rsidRDefault="00BA7073" w:rsidP="00E87017">
            <w:pPr>
              <w:pStyle w:val="normal0"/>
              <w:jc w:val="center"/>
              <w:rPr>
                <w:rFonts w:ascii="Times New Roman" w:hAnsi="Times New Roman" w:cs="Times New Roman"/>
                <w:b/>
                <w:bCs/>
                <w:sz w:val="28"/>
                <w:szCs w:val="28"/>
              </w:rPr>
            </w:pPr>
            <w:r>
              <w:rPr>
                <w:rFonts w:ascii="Times New Roman" w:hAnsi="Times New Roman" w:cs="Times New Roman"/>
                <w:sz w:val="28"/>
                <w:szCs w:val="28"/>
                <w:lang w:val="uk-UA"/>
              </w:rPr>
              <w:t>ММК</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BA7073">
        <w:trPr>
          <w:trHeight w:val="341"/>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87017">
            <w:pPr>
              <w:pStyle w:val="normal0"/>
              <w:rPr>
                <w:rFonts w:ascii="Times New Roman" w:hAnsi="Times New Roman" w:cs="Times New Roman"/>
                <w:b/>
                <w:bCs/>
                <w:sz w:val="28"/>
                <w:szCs w:val="28"/>
                <w:lang w:val="uk-UA"/>
              </w:rPr>
            </w:pPr>
            <w:r>
              <w:rPr>
                <w:rFonts w:ascii="Times New Roman" w:hAnsi="Times New Roman" w:cs="Times New Roman"/>
                <w:b/>
                <w:bCs/>
                <w:sz w:val="28"/>
                <w:szCs w:val="28"/>
                <w:lang w:val="uk-UA"/>
              </w:rPr>
              <w:t>Упорядкувати:</w:t>
            </w:r>
          </w:p>
        </w:tc>
      </w:tr>
      <w:tr w:rsidR="00BA7073">
        <w:trPr>
          <w:trHeight w:val="341"/>
          <w:jc w:val="center"/>
        </w:trPr>
        <w:tc>
          <w:tcPr>
            <w:tcW w:w="4416" w:type="dxa"/>
            <w:tcBorders>
              <w:top w:val="single" w:sz="4" w:space="0" w:color="000000"/>
              <w:left w:val="single" w:sz="4" w:space="0" w:color="000000"/>
              <w:bottom w:val="single" w:sz="4" w:space="0" w:color="000000"/>
            </w:tcBorders>
          </w:tcPr>
          <w:p w:rsidR="00BA7073" w:rsidRDefault="00BA7073" w:rsidP="006A5382">
            <w:pPr>
              <w:pStyle w:val="NormalWeb"/>
              <w:numPr>
                <w:ilvl w:val="0"/>
                <w:numId w:val="10"/>
              </w:numPr>
              <w:tabs>
                <w:tab w:val="left" w:pos="277"/>
              </w:tabs>
              <w:spacing w:before="0" w:beforeAutospacing="0" w:after="0" w:afterAutospacing="0"/>
              <w:ind w:right="52" w:hanging="7"/>
              <w:jc w:val="both"/>
              <w:rPr>
                <w:rStyle w:val="Emphasis"/>
                <w:i w:val="0"/>
                <w:iCs w:val="0"/>
                <w:sz w:val="28"/>
                <w:szCs w:val="28"/>
                <w:lang w:val="uk-UA"/>
              </w:rPr>
            </w:pPr>
            <w:r>
              <w:rPr>
                <w:rStyle w:val="Emphasis"/>
                <w:i w:val="0"/>
                <w:iCs w:val="0"/>
                <w:sz w:val="28"/>
                <w:szCs w:val="28"/>
                <w:lang w:val="uk-UA"/>
              </w:rPr>
              <w:t>відкриту інфомаційно-аналітичну базу інновацій в усіх підсистемах освіти</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normal0"/>
              <w:jc w:val="center"/>
              <w:rPr>
                <w:rFonts w:ascii="Times New Roman" w:hAnsi="Times New Roman" w:cs="Times New Roman"/>
                <w:sz w:val="28"/>
                <w:szCs w:val="28"/>
                <w:lang w:val="uk-UA"/>
              </w:rPr>
            </w:pPr>
            <w:r>
              <w:rPr>
                <w:rFonts w:ascii="Times New Roman" w:hAnsi="Times New Roman" w:cs="Times New Roman"/>
                <w:sz w:val="28"/>
                <w:szCs w:val="28"/>
                <w:lang w:val="uk-UA"/>
              </w:rPr>
              <w:t>ММК</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87017">
            <w:pPr>
              <w:pStyle w:val="normal0"/>
              <w:jc w:val="center"/>
              <w:rPr>
                <w:rFonts w:ascii="Times New Roman" w:hAnsi="Times New Roman" w:cs="Times New Roman"/>
                <w:b/>
                <w:bCs/>
                <w:sz w:val="28"/>
                <w:szCs w:val="28"/>
                <w:lang w:val="uk-UA"/>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632"/>
          <w:jc w:val="center"/>
        </w:trPr>
        <w:tc>
          <w:tcPr>
            <w:tcW w:w="4416" w:type="dxa"/>
            <w:tcBorders>
              <w:top w:val="single" w:sz="4" w:space="0" w:color="000000"/>
              <w:left w:val="single" w:sz="4" w:space="0" w:color="000000"/>
              <w:bottom w:val="single" w:sz="4" w:space="0" w:color="000000"/>
            </w:tcBorders>
          </w:tcPr>
          <w:p w:rsidR="00BA7073" w:rsidRPr="002C00A6" w:rsidRDefault="00BA7073" w:rsidP="006A5382">
            <w:pPr>
              <w:pStyle w:val="Standard"/>
              <w:tabs>
                <w:tab w:val="left" w:pos="-44"/>
              </w:tabs>
              <w:spacing w:after="0" w:line="240" w:lineRule="auto"/>
              <w:ind w:right="52"/>
              <w:jc w:val="both"/>
              <w:rPr>
                <w:b/>
                <w:bCs/>
                <w:lang w:val="uk-UA"/>
              </w:rPr>
            </w:pPr>
            <w:r>
              <w:rPr>
                <w:rFonts w:ascii="Times New Roman" w:hAnsi="Times New Roman" w:cs="Times New Roman"/>
                <w:b/>
                <w:bCs/>
                <w:sz w:val="28"/>
                <w:szCs w:val="28"/>
                <w:lang w:val="uk-UA"/>
              </w:rPr>
              <w:t xml:space="preserve">Висвітлювати </w:t>
            </w:r>
            <w:r>
              <w:rPr>
                <w:rFonts w:ascii="Times New Roman" w:hAnsi="Times New Roman" w:cs="Times New Roman"/>
                <w:sz w:val="28"/>
                <w:szCs w:val="28"/>
                <w:lang w:val="uk-UA"/>
              </w:rPr>
              <w:t>реформування шкільної освіти міста та реалізації Концепції «Нова українська школа» у ЗМІ, на сайті Управління освіти та сайтах навчальних закладів, у соціальних мережах.</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bl>
    <w:p w:rsidR="00BA7073" w:rsidRDefault="00BA7073" w:rsidP="00E87017">
      <w:pPr>
        <w:pStyle w:val="Standard"/>
        <w:spacing w:after="0" w:line="240" w:lineRule="auto"/>
        <w:rPr>
          <w:rFonts w:ascii="Times New Roman" w:hAnsi="Times New Roman" w:cs="Times New Roman"/>
          <w:sz w:val="28"/>
          <w:szCs w:val="28"/>
          <w:lang w:val="uk-UA"/>
        </w:rPr>
      </w:pPr>
    </w:p>
    <w:p w:rsidR="00BA7073" w:rsidRPr="00B70D72" w:rsidRDefault="00BA7073" w:rsidP="00B70D72">
      <w:pPr>
        <w:pStyle w:val="Standard"/>
        <w:spacing w:after="0" w:line="240" w:lineRule="auto"/>
        <w:jc w:val="both"/>
        <w:rPr>
          <w:rFonts w:ascii="Times New Roman" w:hAnsi="Times New Roman" w:cs="Times New Roman"/>
          <w:b/>
          <w:bCs/>
          <w:i/>
          <w:iCs/>
          <w:sz w:val="28"/>
          <w:szCs w:val="28"/>
          <w:lang w:val="uk-UA"/>
        </w:rPr>
      </w:pPr>
      <w:r w:rsidRPr="00B70D72">
        <w:rPr>
          <w:rFonts w:ascii="Times New Roman" w:hAnsi="Times New Roman" w:cs="Times New Roman"/>
          <w:b/>
          <w:bCs/>
          <w:i/>
          <w:iCs/>
          <w:sz w:val="28"/>
          <w:szCs w:val="28"/>
          <w:lang w:val="uk-UA"/>
        </w:rPr>
        <w:t>Очікуваний результат:</w:t>
      </w:r>
    </w:p>
    <w:p w:rsidR="00BA7073" w:rsidRPr="00B70D72" w:rsidRDefault="00BA7073" w:rsidP="000035B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підвищено якість освіти на інноваційній основі;</w:t>
      </w:r>
    </w:p>
    <w:p w:rsidR="00BA7073" w:rsidRPr="00B70D72" w:rsidRDefault="00BA7073" w:rsidP="000035B0">
      <w:pPr>
        <w:pStyle w:val="Standard"/>
        <w:widowControl w:val="0"/>
        <w:numPr>
          <w:ilvl w:val="0"/>
          <w:numId w:val="9"/>
        </w:numPr>
        <w:tabs>
          <w:tab w:val="left" w:pos="284"/>
          <w:tab w:val="left" w:pos="568"/>
          <w:tab w:val="left" w:pos="851"/>
        </w:tabs>
        <w:spacing w:after="0" w:line="240" w:lineRule="auto"/>
        <w:jc w:val="both"/>
        <w:rPr>
          <w:rFonts w:ascii="Times New Roman" w:hAnsi="Times New Roman" w:cs="Times New Roman"/>
          <w:sz w:val="28"/>
          <w:szCs w:val="28"/>
          <w:lang w:val="uk-UA" w:eastAsia="ru-RU"/>
        </w:rPr>
      </w:pPr>
      <w:r w:rsidRPr="00B70D72">
        <w:rPr>
          <w:rFonts w:ascii="Times New Roman" w:hAnsi="Times New Roman" w:cs="Times New Roman"/>
          <w:sz w:val="28"/>
          <w:szCs w:val="28"/>
          <w:lang w:val="uk-UA" w:eastAsia="ru-RU"/>
        </w:rPr>
        <w:t xml:space="preserve">  розроблено і впроваджено системний моніторинг якості освіти;</w:t>
      </w:r>
    </w:p>
    <w:p w:rsidR="00BA7073" w:rsidRPr="00B70D72" w:rsidRDefault="00BA7073" w:rsidP="000035B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створено дієву систему інформування громадськості про новини та  досягнення освіти;</w:t>
      </w:r>
    </w:p>
    <w:p w:rsidR="00BA7073" w:rsidRDefault="00BA7073" w:rsidP="000035B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трансформація освітнього сектора на інноваційне середовище, у якому учні отримують навички й уміння самостійно оволодівати знаннями протягом життя та застосову</w:t>
      </w:r>
      <w:r>
        <w:rPr>
          <w:rFonts w:ascii="Times New Roman" w:hAnsi="Times New Roman" w:cs="Times New Roman"/>
          <w:spacing w:val="-6"/>
          <w:sz w:val="28"/>
          <w:szCs w:val="28"/>
          <w:lang w:val="uk-UA"/>
        </w:rPr>
        <w:t>вати їх у практичній діяльності;</w:t>
      </w:r>
    </w:p>
    <w:p w:rsidR="00BA7073" w:rsidRDefault="00BA7073" w:rsidP="000035B0">
      <w:pPr>
        <w:numPr>
          <w:ilvl w:val="0"/>
          <w:numId w:val="9"/>
        </w:numPr>
        <w:tabs>
          <w:tab w:val="left" w:pos="284"/>
        </w:tabs>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підвищено кваліфікацію</w:t>
      </w:r>
      <w:r w:rsidRPr="00A46FFD">
        <w:rPr>
          <w:rFonts w:ascii="Times New Roman" w:hAnsi="Times New Roman" w:cs="Times New Roman"/>
          <w:spacing w:val="-6"/>
          <w:sz w:val="28"/>
          <w:szCs w:val="28"/>
          <w:lang w:val="uk-UA"/>
        </w:rPr>
        <w:t xml:space="preserve"> </w:t>
      </w:r>
      <w:r>
        <w:rPr>
          <w:rFonts w:ascii="Times New Roman" w:hAnsi="Times New Roman" w:cs="Times New Roman"/>
          <w:spacing w:val="-6"/>
          <w:sz w:val="28"/>
          <w:szCs w:val="28"/>
          <w:lang w:val="uk-UA"/>
        </w:rPr>
        <w:t>в</w:t>
      </w:r>
      <w:r w:rsidRPr="00A46FFD">
        <w:rPr>
          <w:rFonts w:ascii="Times New Roman" w:hAnsi="Times New Roman" w:cs="Times New Roman"/>
          <w:spacing w:val="-6"/>
          <w:sz w:val="28"/>
          <w:szCs w:val="28"/>
          <w:lang w:val="uk-UA"/>
        </w:rPr>
        <w:t xml:space="preserve">чителів щодо реалізації змісту Концепції </w:t>
      </w:r>
      <w:r w:rsidRPr="00A46FFD">
        <w:rPr>
          <w:rFonts w:ascii="Times New Roman" w:hAnsi="Times New Roman" w:cs="Times New Roman"/>
          <w:sz w:val="28"/>
          <w:szCs w:val="28"/>
          <w:lang w:val="uk-UA"/>
        </w:rPr>
        <w:t>«Нова українська школа»</w:t>
      </w:r>
      <w:r>
        <w:rPr>
          <w:rFonts w:ascii="Times New Roman" w:hAnsi="Times New Roman" w:cs="Times New Roman"/>
          <w:sz w:val="28"/>
          <w:szCs w:val="28"/>
          <w:lang w:val="uk-UA"/>
        </w:rPr>
        <w:t xml:space="preserve">, проекту Концепції </w:t>
      </w:r>
      <w:r w:rsidRPr="00A46FFD">
        <w:rPr>
          <w:rFonts w:ascii="Times New Roman" w:hAnsi="Times New Roman" w:cs="Times New Roman"/>
          <w:spacing w:val="-6"/>
          <w:sz w:val="28"/>
          <w:szCs w:val="28"/>
          <w:lang w:val="uk-UA"/>
        </w:rPr>
        <w:t>початкової школи;</w:t>
      </w:r>
      <w:r w:rsidRPr="001B0531">
        <w:rPr>
          <w:rFonts w:ascii="Times New Roman" w:hAnsi="Times New Roman" w:cs="Times New Roman"/>
          <w:spacing w:val="-6"/>
          <w:sz w:val="28"/>
          <w:szCs w:val="28"/>
          <w:lang w:val="uk-UA"/>
        </w:rPr>
        <w:t xml:space="preserve"> </w:t>
      </w:r>
    </w:p>
    <w:p w:rsidR="00BA7073" w:rsidRPr="00F23E0D" w:rsidRDefault="00BA7073" w:rsidP="000035B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F23E0D">
        <w:rPr>
          <w:rFonts w:ascii="Times New Roman" w:hAnsi="Times New Roman" w:cs="Times New Roman"/>
          <w:spacing w:val="-6"/>
          <w:sz w:val="28"/>
          <w:szCs w:val="28"/>
          <w:lang w:val="uk-UA"/>
        </w:rPr>
        <w:t xml:space="preserve">зростання зацікавленості педагогічної та батьківської спільноти у вихованні дітей на засадах духовності, традиційних цінностей українського народу. </w:t>
      </w:r>
    </w:p>
    <w:p w:rsidR="00BA7073" w:rsidRDefault="00BA7073" w:rsidP="006A5382">
      <w:pPr>
        <w:spacing w:after="200" w:line="276" w:lineRule="auto"/>
        <w:jc w:val="center"/>
        <w:rPr>
          <w:rFonts w:ascii="Times New Roman" w:hAnsi="Times New Roman" w:cs="Times New Roman"/>
          <w:b/>
          <w:bCs/>
          <w:color w:val="000000"/>
          <w:sz w:val="28"/>
          <w:szCs w:val="28"/>
          <w:lang w:val="uk-UA"/>
        </w:rPr>
      </w:pPr>
      <w:r>
        <w:rPr>
          <w:rFonts w:ascii="Times New Roman" w:hAnsi="Times New Roman" w:cs="Times New Roman"/>
          <w:sz w:val="28"/>
          <w:szCs w:val="28"/>
          <w:lang w:val="uk-UA" w:eastAsia="ru-RU"/>
        </w:rPr>
        <w:br w:type="page"/>
      </w:r>
      <w:r w:rsidRPr="00671EFE">
        <w:rPr>
          <w:rFonts w:ascii="Times New Roman" w:hAnsi="Times New Roman" w:cs="Times New Roman"/>
          <w:b/>
          <w:sz w:val="28"/>
          <w:szCs w:val="28"/>
          <w:lang w:val="uk-UA" w:eastAsia="ru-RU"/>
        </w:rPr>
        <w:t>8</w:t>
      </w:r>
      <w:r>
        <w:rPr>
          <w:rFonts w:ascii="Times New Roman" w:hAnsi="Times New Roman" w:cs="Times New Roman"/>
          <w:sz w:val="28"/>
          <w:szCs w:val="28"/>
          <w:lang w:val="uk-UA" w:eastAsia="ru-RU"/>
        </w:rPr>
        <w:t>.</w:t>
      </w:r>
      <w:r>
        <w:rPr>
          <w:rFonts w:ascii="Times New Roman" w:hAnsi="Times New Roman" w:cs="Times New Roman"/>
          <w:b/>
          <w:bCs/>
          <w:color w:val="000000"/>
          <w:sz w:val="28"/>
          <w:szCs w:val="28"/>
          <w:lang w:val="uk-UA"/>
        </w:rPr>
        <w:t>2.3.  Проект «Обдаровані діти»</w:t>
      </w:r>
    </w:p>
    <w:p w:rsidR="00BA7073" w:rsidRPr="00C040DC" w:rsidRDefault="00BA7073" w:rsidP="002D4CCA">
      <w:pPr>
        <w:pStyle w:val="Standard"/>
        <w:spacing w:after="0" w:line="240" w:lineRule="auto"/>
        <w:jc w:val="both"/>
        <w:rPr>
          <w:lang w:val="uk-UA"/>
        </w:rPr>
      </w:pPr>
      <w:r>
        <w:rPr>
          <w:rFonts w:ascii="Times New Roman" w:hAnsi="Times New Roman" w:cs="Times New Roman"/>
          <w:b/>
          <w:bCs/>
          <w:i/>
          <w:iCs/>
          <w:sz w:val="28"/>
          <w:szCs w:val="28"/>
          <w:lang w:val="uk-UA"/>
        </w:rPr>
        <w:t xml:space="preserve">Завдання: </w:t>
      </w:r>
      <w:r>
        <w:rPr>
          <w:rFonts w:ascii="Times New Roman" w:hAnsi="Times New Roman" w:cs="Times New Roman"/>
          <w:sz w:val="28"/>
          <w:szCs w:val="28"/>
          <w:lang w:val="uk-UA"/>
        </w:rPr>
        <w:t>підвищення якості роботи з обдарованими дітьми та молоддю шляхом удосконалення системи виявлення, підтримки та розвитку обдарованості, сприяння самореалізації й професійному самовизначенню відповідно до здібностей та інтересів.</w:t>
      </w:r>
    </w:p>
    <w:p w:rsidR="00BA7073" w:rsidRDefault="00BA7073" w:rsidP="002D4CCA">
      <w:pPr>
        <w:pStyle w:val="Standard"/>
        <w:spacing w:after="0" w:line="240" w:lineRule="auto"/>
        <w:rPr>
          <w:rFonts w:ascii="Times New Roman" w:hAnsi="Times New Roman" w:cs="Times New Roman"/>
          <w:sz w:val="28"/>
          <w:szCs w:val="28"/>
          <w:lang w:val="uk-UA"/>
        </w:rPr>
      </w:pPr>
    </w:p>
    <w:tbl>
      <w:tblPr>
        <w:tblW w:w="9840" w:type="dxa"/>
        <w:jc w:val="center"/>
        <w:tblLayout w:type="fixed"/>
        <w:tblCellMar>
          <w:left w:w="10" w:type="dxa"/>
          <w:right w:w="10" w:type="dxa"/>
        </w:tblCellMar>
        <w:tblLook w:val="00A0"/>
      </w:tblPr>
      <w:tblGrid>
        <w:gridCol w:w="4416"/>
        <w:gridCol w:w="2126"/>
        <w:gridCol w:w="821"/>
        <w:gridCol w:w="826"/>
        <w:gridCol w:w="826"/>
        <w:gridCol w:w="825"/>
      </w:tblGrid>
      <w:tr w:rsidR="00BA7073">
        <w:trPr>
          <w:jc w:val="center"/>
        </w:trPr>
        <w:tc>
          <w:tcPr>
            <w:tcW w:w="441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Шляхи реалізації</w:t>
            </w:r>
          </w:p>
        </w:tc>
        <w:tc>
          <w:tcPr>
            <w:tcW w:w="2126" w:type="dxa"/>
            <w:vMerge w:val="restart"/>
            <w:tcBorders>
              <w:top w:val="single" w:sz="4" w:space="0" w:color="000000"/>
              <w:left w:val="single" w:sz="4" w:space="0" w:color="000000"/>
            </w:tcBorders>
          </w:tcPr>
          <w:p w:rsidR="00BA7073" w:rsidRDefault="00BA7073" w:rsidP="00E01B0F">
            <w:pPr>
              <w:pStyle w:val="Standard"/>
              <w:widowControl w:val="0"/>
              <w:spacing w:after="0" w:line="240" w:lineRule="auto"/>
              <w:ind w:left="154"/>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Виконавці</w:t>
            </w:r>
          </w:p>
        </w:tc>
        <w:tc>
          <w:tcPr>
            <w:tcW w:w="329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Терміни виконання</w:t>
            </w:r>
          </w:p>
        </w:tc>
      </w:tr>
      <w:tr w:rsidR="00BA7073">
        <w:trPr>
          <w:jc w:val="center"/>
        </w:trPr>
        <w:tc>
          <w:tcPr>
            <w:tcW w:w="4416" w:type="dxa"/>
            <w:vMerge/>
            <w:tcBorders>
              <w:top w:val="single" w:sz="4" w:space="0" w:color="000000"/>
              <w:left w:val="single" w:sz="4" w:space="0" w:color="000000"/>
              <w:bottom w:val="single" w:sz="4" w:space="0" w:color="000000"/>
            </w:tcBorders>
            <w:vAlign w:val="center"/>
          </w:tcPr>
          <w:p w:rsidR="00BA7073" w:rsidRDefault="00BA7073" w:rsidP="00E01B0F"/>
        </w:tc>
        <w:tc>
          <w:tcPr>
            <w:tcW w:w="2126" w:type="dxa"/>
            <w:vMerge/>
            <w:tcBorders>
              <w:left w:val="single" w:sz="4" w:space="0" w:color="000000"/>
              <w:bottom w:val="single" w:sz="4" w:space="0" w:color="auto"/>
            </w:tcBorders>
          </w:tcPr>
          <w:p w:rsidR="00BA7073" w:rsidRDefault="00BA7073" w:rsidP="00E01B0F">
            <w:pPr>
              <w:pStyle w:val="Standard"/>
              <w:widowControl w:val="0"/>
              <w:spacing w:after="0" w:line="240" w:lineRule="auto"/>
              <w:jc w:val="center"/>
              <w:rPr>
                <w:rFonts w:ascii="Times New Roman" w:hAnsi="Times New Roman" w:cs="Times New Roman"/>
                <w:b/>
                <w:bCs/>
                <w:sz w:val="28"/>
                <w:szCs w:val="28"/>
                <w:lang w:val="uk-UA" w:eastAsia="ru-RU"/>
              </w:rPr>
            </w:pPr>
          </w:p>
        </w:tc>
        <w:tc>
          <w:tcPr>
            <w:tcW w:w="821" w:type="dxa"/>
            <w:tcBorders>
              <w:top w:val="single" w:sz="4" w:space="0" w:color="000000"/>
              <w:bottom w:val="single" w:sz="4" w:space="0" w:color="auto"/>
            </w:tcBorders>
            <w:tcMar>
              <w:top w:w="0" w:type="dxa"/>
              <w:left w:w="108" w:type="dxa"/>
              <w:bottom w:w="0" w:type="dxa"/>
              <w:right w:w="108" w:type="dxa"/>
            </w:tcMar>
          </w:tcPr>
          <w:p w:rsidR="00BA7073" w:rsidRDefault="00BA707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2017</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2018</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2019</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2020</w:t>
            </w:r>
          </w:p>
        </w:tc>
      </w:tr>
      <w:tr w:rsidR="00BA7073">
        <w:trPr>
          <w:jc w:val="center"/>
        </w:trPr>
        <w:tc>
          <w:tcPr>
            <w:tcW w:w="9840" w:type="dxa"/>
            <w:gridSpan w:val="6"/>
            <w:tcBorders>
              <w:top w:val="single" w:sz="4" w:space="0" w:color="000000"/>
              <w:left w:val="single" w:sz="4" w:space="0" w:color="000000"/>
              <w:bottom w:val="single" w:sz="4" w:space="0" w:color="000000"/>
              <w:right w:val="single" w:sz="4" w:space="0" w:color="000000"/>
            </w:tcBorders>
          </w:tcPr>
          <w:p w:rsidR="00BA7073" w:rsidRDefault="00BA7073" w:rsidP="00E01B0F">
            <w:pPr>
              <w:pStyle w:val="Standard"/>
              <w:widowControl w:val="0"/>
              <w:spacing w:after="0" w:line="240" w:lineRule="auto"/>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 Оновити й удосконалити:</w:t>
            </w:r>
          </w:p>
        </w:tc>
      </w:tr>
      <w:tr w:rsidR="00BA7073">
        <w:trPr>
          <w:trHeight w:val="240"/>
          <w:jc w:val="center"/>
        </w:trPr>
        <w:tc>
          <w:tcPr>
            <w:tcW w:w="4416" w:type="dxa"/>
            <w:tcBorders>
              <w:top w:val="single" w:sz="4" w:space="0" w:color="000000"/>
              <w:left w:val="single" w:sz="4" w:space="0" w:color="000000"/>
              <w:bottom w:val="single" w:sz="4" w:space="0" w:color="000000"/>
            </w:tcBorders>
            <w:vAlign w:val="center"/>
          </w:tcPr>
          <w:p w:rsidR="00BA7073" w:rsidRDefault="00BA7073" w:rsidP="00175557">
            <w:pPr>
              <w:pStyle w:val="Standard"/>
              <w:widowControl w:val="0"/>
              <w:numPr>
                <w:ilvl w:val="0"/>
                <w:numId w:val="8"/>
              </w:numPr>
              <w:tabs>
                <w:tab w:val="left" w:pos="-22"/>
                <w:tab w:val="left" w:pos="277"/>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систему ранньої поетапної діагностики різних видів обдарованості, таланту дітей та молоді (зокрема на основі інформаційно-комунікаційних технологій);</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086F0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Управління освіти, ММК, ЦППСР,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napToGrid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127"/>
          <w:jc w:val="center"/>
        </w:trPr>
        <w:tc>
          <w:tcPr>
            <w:tcW w:w="4416" w:type="dxa"/>
            <w:tcBorders>
              <w:top w:val="single" w:sz="4" w:space="0" w:color="000000"/>
              <w:left w:val="single" w:sz="4" w:space="0" w:color="000000"/>
              <w:bottom w:val="single" w:sz="4" w:space="0" w:color="000000"/>
            </w:tcBorders>
            <w:vAlign w:val="center"/>
          </w:tcPr>
          <w:p w:rsidR="00BA7073" w:rsidRDefault="00BA7073" w:rsidP="000035B0">
            <w:pPr>
              <w:pStyle w:val="Standard"/>
              <w:widowControl w:val="0"/>
              <w:numPr>
                <w:ilvl w:val="0"/>
                <w:numId w:val="8"/>
              </w:numPr>
              <w:tabs>
                <w:tab w:val="left" w:pos="0"/>
                <w:tab w:val="left" w:pos="277"/>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систему виявлення, відбору та адресного психолого-педагогічного супроводу обдарованої молоді в умовах інтеграції формальної й неформальної освіти;</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01B0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ММК, ЦППСР,</w:t>
            </w:r>
            <w:r>
              <w:rPr>
                <w:rFonts w:ascii="Times New Roman" w:hAnsi="Times New Roman" w:cs="Times New Roman"/>
                <w:sz w:val="28"/>
                <w:szCs w:val="28"/>
                <w:lang w:val="uk-UA"/>
              </w:rPr>
              <w:t xml:space="preserve"> 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trHeight w:val="127"/>
          <w:jc w:val="center"/>
        </w:trPr>
        <w:tc>
          <w:tcPr>
            <w:tcW w:w="4416" w:type="dxa"/>
            <w:tcBorders>
              <w:top w:val="single" w:sz="4" w:space="0" w:color="000000"/>
              <w:left w:val="single" w:sz="4" w:space="0" w:color="000000"/>
              <w:bottom w:val="single" w:sz="4" w:space="0" w:color="000000"/>
            </w:tcBorders>
            <w:vAlign w:val="center"/>
          </w:tcPr>
          <w:p w:rsidR="00BA7073" w:rsidRPr="00C040DC" w:rsidRDefault="00BA7073" w:rsidP="000035B0">
            <w:pPr>
              <w:pStyle w:val="Standard"/>
              <w:widowControl w:val="0"/>
              <w:numPr>
                <w:ilvl w:val="0"/>
                <w:numId w:val="8"/>
              </w:numPr>
              <w:tabs>
                <w:tab w:val="left" w:pos="0"/>
                <w:tab w:val="left" w:pos="277"/>
              </w:tabs>
              <w:spacing w:after="0" w:line="240" w:lineRule="auto"/>
              <w:ind w:hanging="7"/>
              <w:jc w:val="both"/>
              <w:rPr>
                <w:lang w:val="uk-UA"/>
              </w:rPr>
            </w:pPr>
            <w:r>
              <w:rPr>
                <w:rFonts w:ascii="Times New Roman" w:hAnsi="Times New Roman" w:cs="Times New Roman"/>
                <w:sz w:val="28"/>
                <w:szCs w:val="28"/>
                <w:lang w:val="uk-UA" w:eastAsia="ru-RU"/>
              </w:rPr>
              <w:t>бази електронних портфоліо педагогів, які опікуються питаннями обдарованості та підготовки учнів-</w:t>
            </w:r>
            <w:r>
              <w:rPr>
                <w:rFonts w:ascii="Times New Roman" w:hAnsi="Times New Roman" w:cs="Times New Roman"/>
                <w:sz w:val="28"/>
                <w:szCs w:val="28"/>
                <w:lang w:val="uk-UA"/>
              </w:rPr>
              <w:t>призерів, переможців олімпіад, конкурсів, інтелектуальних змагань,</w:t>
            </w:r>
            <w:r>
              <w:rPr>
                <w:rFonts w:ascii="Times New Roman" w:hAnsi="Times New Roman" w:cs="Times New Roman"/>
                <w:sz w:val="28"/>
                <w:szCs w:val="28"/>
                <w:lang w:val="uk-UA" w:eastAsia="ru-RU"/>
              </w:rPr>
              <w:t xml:space="preserve"> обласних віртуальних заходів (Web-вітрина «Поруч із генієм»);</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127"/>
          <w:jc w:val="center"/>
        </w:trPr>
        <w:tc>
          <w:tcPr>
            <w:tcW w:w="4416" w:type="dxa"/>
            <w:tcBorders>
              <w:top w:val="single" w:sz="4" w:space="0" w:color="000000"/>
              <w:left w:val="single" w:sz="4" w:space="0" w:color="000000"/>
              <w:bottom w:val="single" w:sz="4" w:space="0" w:color="000000"/>
            </w:tcBorders>
            <w:vAlign w:val="center"/>
          </w:tcPr>
          <w:p w:rsidR="00BA7073" w:rsidRDefault="00BA7073" w:rsidP="000035B0">
            <w:pPr>
              <w:pStyle w:val="Standard"/>
              <w:widowControl w:val="0"/>
              <w:numPr>
                <w:ilvl w:val="0"/>
                <w:numId w:val="8"/>
              </w:numPr>
              <w:tabs>
                <w:tab w:val="left" w:pos="0"/>
                <w:tab w:val="left" w:pos="277"/>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спеціальні освітні плани роботи з обдарованими учнями у навчально-виховному центрі «Інтелект».</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127"/>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Pr="00992D99" w:rsidRDefault="00BA7073" w:rsidP="00992D99">
            <w:pPr>
              <w:pStyle w:val="Standard"/>
              <w:widowControl w:val="0"/>
              <w:spacing w:after="0" w:line="240" w:lineRule="auto"/>
              <w:rPr>
                <w:rFonts w:ascii="Times New Roman" w:hAnsi="Times New Roman" w:cs="Times New Roman"/>
                <w:b/>
                <w:bCs/>
                <w:sz w:val="28"/>
                <w:szCs w:val="28"/>
                <w:lang w:val="uk-UA" w:eastAsia="ru-RU"/>
              </w:rPr>
            </w:pPr>
            <w:r w:rsidRPr="00992D99">
              <w:rPr>
                <w:rFonts w:ascii="Times New Roman" w:hAnsi="Times New Roman" w:cs="Times New Roman"/>
                <w:b/>
                <w:bCs/>
                <w:sz w:val="28"/>
                <w:szCs w:val="28"/>
                <w:lang w:val="uk-UA" w:eastAsia="ru-RU"/>
              </w:rPr>
              <w:t>Сприяти:</w:t>
            </w:r>
          </w:p>
        </w:tc>
      </w:tr>
      <w:tr w:rsidR="00BA7073">
        <w:trPr>
          <w:trHeight w:val="127"/>
          <w:jc w:val="center"/>
        </w:trPr>
        <w:tc>
          <w:tcPr>
            <w:tcW w:w="4416" w:type="dxa"/>
            <w:tcBorders>
              <w:top w:val="single" w:sz="4" w:space="0" w:color="000000"/>
              <w:left w:val="single" w:sz="4" w:space="0" w:color="000000"/>
              <w:bottom w:val="single" w:sz="4" w:space="0" w:color="000000"/>
            </w:tcBorders>
            <w:vAlign w:val="center"/>
          </w:tcPr>
          <w:p w:rsidR="00BA7073" w:rsidRDefault="00BA7073" w:rsidP="00175557">
            <w:pPr>
              <w:pStyle w:val="Standard"/>
              <w:widowControl w:val="0"/>
              <w:numPr>
                <w:ilvl w:val="0"/>
                <w:numId w:val="8"/>
              </w:numPr>
              <w:tabs>
                <w:tab w:val="left" w:pos="0"/>
                <w:tab w:val="left" w:pos="277"/>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участі учнівської молоді в очно-заочній школі здібної учнівської молоді «Юний дослідник» Донецького відділення Малої академії наук;</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01B0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127"/>
          <w:jc w:val="center"/>
        </w:trPr>
        <w:tc>
          <w:tcPr>
            <w:tcW w:w="4416" w:type="dxa"/>
            <w:tcBorders>
              <w:top w:val="single" w:sz="4" w:space="0" w:color="000000"/>
              <w:left w:val="single" w:sz="4" w:space="0" w:color="000000"/>
              <w:bottom w:val="single" w:sz="4" w:space="0" w:color="000000"/>
            </w:tcBorders>
            <w:vAlign w:val="center"/>
          </w:tcPr>
          <w:p w:rsidR="00BA7073" w:rsidRDefault="00BA7073" w:rsidP="000035B0">
            <w:pPr>
              <w:pStyle w:val="Standard"/>
              <w:widowControl w:val="0"/>
              <w:numPr>
                <w:ilvl w:val="0"/>
                <w:numId w:val="8"/>
              </w:numPr>
              <w:tabs>
                <w:tab w:val="left" w:pos="0"/>
                <w:tab w:val="left" w:pos="277"/>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участі учнівської молоді в літніх школах для обдарованої молоді.</w:t>
            </w:r>
          </w:p>
          <w:p w:rsidR="00BA7073" w:rsidRDefault="00BA7073" w:rsidP="00175557">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57696C">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p w:rsidR="00BA7073" w:rsidRDefault="00BA7073" w:rsidP="0057696C">
            <w:pPr>
              <w:pStyle w:val="Standard"/>
              <w:widowControl w:val="0"/>
              <w:spacing w:after="0" w:line="240" w:lineRule="auto"/>
              <w:jc w:val="center"/>
              <w:rPr>
                <w:rFonts w:ascii="Times New Roman" w:hAnsi="Times New Roman" w:cs="Times New Roman"/>
                <w:color w:val="000000"/>
                <w:sz w:val="28"/>
                <w:szCs w:val="28"/>
                <w:lang w:val="uk-UA"/>
              </w:rPr>
            </w:pP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127"/>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2D4CCA">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Започаткувати:</w:t>
            </w:r>
          </w:p>
        </w:tc>
      </w:tr>
      <w:tr w:rsidR="00BA7073">
        <w:trPr>
          <w:trHeight w:val="339"/>
          <w:jc w:val="center"/>
        </w:trPr>
        <w:tc>
          <w:tcPr>
            <w:tcW w:w="4416" w:type="dxa"/>
            <w:tcBorders>
              <w:top w:val="single" w:sz="4" w:space="0" w:color="000000"/>
              <w:left w:val="single" w:sz="4" w:space="0" w:color="000000"/>
              <w:bottom w:val="single" w:sz="4" w:space="0" w:color="000000"/>
            </w:tcBorders>
          </w:tcPr>
          <w:p w:rsidR="00BA7073" w:rsidRDefault="00BA7073" w:rsidP="000035B0">
            <w:pPr>
              <w:pStyle w:val="Standard"/>
              <w:widowControl w:val="0"/>
              <w:numPr>
                <w:ilvl w:val="0"/>
                <w:numId w:val="8"/>
              </w:numPr>
              <w:tabs>
                <w:tab w:val="left" w:pos="-22"/>
                <w:tab w:val="left" w:pos="135"/>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роботу консультаційного пункту «Плекаємо талант» для педагогів, які опікуються роботою з обдарованими дітьми на базі ММК</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992D99">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ЦППСР,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p>
        </w:tc>
      </w:tr>
      <w:tr w:rsidR="00BA7073">
        <w:trPr>
          <w:trHeight w:val="315"/>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2D4CCA">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Забезпечити:</w:t>
            </w:r>
          </w:p>
        </w:tc>
      </w:tr>
      <w:tr w:rsidR="00BA7073">
        <w:trPr>
          <w:trHeight w:val="698"/>
          <w:jc w:val="center"/>
        </w:trPr>
        <w:tc>
          <w:tcPr>
            <w:tcW w:w="4416" w:type="dxa"/>
            <w:tcBorders>
              <w:top w:val="single" w:sz="4" w:space="0" w:color="000000"/>
              <w:left w:val="single" w:sz="4" w:space="0" w:color="000000"/>
              <w:bottom w:val="single" w:sz="4" w:space="0" w:color="000000"/>
            </w:tcBorders>
          </w:tcPr>
          <w:p w:rsidR="00BA7073" w:rsidRDefault="00BA7073" w:rsidP="00175557">
            <w:pPr>
              <w:pStyle w:val="Standard"/>
              <w:numPr>
                <w:ilvl w:val="0"/>
                <w:numId w:val="8"/>
              </w:numPr>
              <w:tabs>
                <w:tab w:val="left" w:pos="-44"/>
                <w:tab w:val="left" w:pos="277"/>
              </w:tabs>
              <w:spacing w:after="0" w:line="240" w:lineRule="auto"/>
              <w:ind w:left="-22" w:firstLine="15"/>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результативності участі обдарованих дітей і молоді у Всеукраїнських учнівських олімпіадах, турнірах, конкурсах;</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01B0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5 %</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5 %</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5 %</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5 %</w:t>
            </w:r>
          </w:p>
        </w:tc>
      </w:tr>
      <w:tr w:rsidR="00BA7073">
        <w:trPr>
          <w:trHeight w:val="632"/>
          <w:jc w:val="center"/>
        </w:trPr>
        <w:tc>
          <w:tcPr>
            <w:tcW w:w="4416" w:type="dxa"/>
            <w:tcBorders>
              <w:top w:val="single" w:sz="4" w:space="0" w:color="000000"/>
              <w:left w:val="single" w:sz="4" w:space="0" w:color="000000"/>
              <w:bottom w:val="single" w:sz="4" w:space="0" w:color="000000"/>
            </w:tcBorders>
          </w:tcPr>
          <w:p w:rsidR="00BA7073" w:rsidRPr="00C040DC" w:rsidRDefault="00BA7073" w:rsidP="00175557">
            <w:pPr>
              <w:pStyle w:val="Standard"/>
              <w:numPr>
                <w:ilvl w:val="0"/>
                <w:numId w:val="8"/>
              </w:numPr>
              <w:tabs>
                <w:tab w:val="left" w:pos="-44"/>
                <w:tab w:val="left" w:pos="277"/>
              </w:tabs>
              <w:spacing w:after="0" w:line="240" w:lineRule="auto"/>
              <w:ind w:left="-22" w:firstLine="15"/>
              <w:jc w:val="both"/>
              <w:rPr>
                <w:lang w:val="uk-UA"/>
              </w:rPr>
            </w:pPr>
            <w:r>
              <w:rPr>
                <w:rFonts w:ascii="Times New Roman" w:hAnsi="Times New Roman" w:cs="Times New Roman"/>
                <w:sz w:val="28"/>
                <w:szCs w:val="28"/>
                <w:lang w:val="uk-UA"/>
              </w:rPr>
              <w:t>активне залучення обдарованої молоді до науково-дослідницької, експериментальної, творчої діяльності в гуртках, філіях Малої академії наук (далі - МАН); участі у Всеукраїнському інтерактивному відкритому конкурсі МАН України «МАН-Юніор Ерудит»;</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293"/>
          <w:jc w:val="center"/>
        </w:trPr>
        <w:tc>
          <w:tcPr>
            <w:tcW w:w="4416" w:type="dxa"/>
            <w:tcBorders>
              <w:top w:val="single" w:sz="4" w:space="0" w:color="000000"/>
              <w:left w:val="single" w:sz="4" w:space="0" w:color="000000"/>
              <w:bottom w:val="single" w:sz="4" w:space="0" w:color="000000"/>
            </w:tcBorders>
          </w:tcPr>
          <w:p w:rsidR="00BA7073" w:rsidRDefault="00BA7073" w:rsidP="00175557">
            <w:pPr>
              <w:pStyle w:val="Standard"/>
              <w:numPr>
                <w:ilvl w:val="0"/>
                <w:numId w:val="8"/>
              </w:numPr>
              <w:tabs>
                <w:tab w:val="left" w:pos="-44"/>
                <w:tab w:val="left" w:pos="277"/>
              </w:tabs>
              <w:spacing w:after="0" w:line="240" w:lineRule="auto"/>
              <w:ind w:left="-22" w:firstLine="15"/>
              <w:jc w:val="both"/>
              <w:rPr>
                <w:rFonts w:ascii="Times New Roman" w:hAnsi="Times New Roman" w:cs="Times New Roman"/>
                <w:sz w:val="28"/>
                <w:szCs w:val="28"/>
                <w:lang w:val="uk-UA"/>
              </w:rPr>
            </w:pPr>
            <w:r>
              <w:rPr>
                <w:rFonts w:ascii="Times New Roman" w:hAnsi="Times New Roman" w:cs="Times New Roman"/>
                <w:sz w:val="28"/>
                <w:szCs w:val="28"/>
                <w:lang w:val="uk-UA"/>
              </w:rPr>
              <w:t>подальше стимулювання обдарованої учнівської молоді та їх наставників.</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246079">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Управління освіти, 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BA7073">
        <w:trPr>
          <w:trHeight w:val="70"/>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2D4CCA">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Провести:</w:t>
            </w:r>
          </w:p>
        </w:tc>
      </w:tr>
      <w:tr w:rsidR="00BA7073">
        <w:trPr>
          <w:trHeight w:val="711"/>
          <w:jc w:val="center"/>
        </w:trPr>
        <w:tc>
          <w:tcPr>
            <w:tcW w:w="4416" w:type="dxa"/>
            <w:tcBorders>
              <w:top w:val="single" w:sz="4" w:space="0" w:color="000000"/>
              <w:left w:val="single" w:sz="4" w:space="0" w:color="000000"/>
              <w:bottom w:val="single" w:sz="4" w:space="0" w:color="000000"/>
            </w:tcBorders>
          </w:tcPr>
          <w:p w:rsidR="00BA7073" w:rsidRDefault="00BA7073" w:rsidP="00175557">
            <w:pPr>
              <w:pStyle w:val="Standard"/>
              <w:numPr>
                <w:ilvl w:val="0"/>
                <w:numId w:val="8"/>
              </w:numPr>
              <w:tabs>
                <w:tab w:val="left" w:pos="-44"/>
                <w:tab w:val="left" w:pos="277"/>
              </w:tabs>
              <w:spacing w:after="0" w:line="240" w:lineRule="auto"/>
              <w:ind w:left="-22" w:firstLine="15"/>
              <w:jc w:val="both"/>
              <w:rPr>
                <w:rFonts w:ascii="Times New Roman" w:hAnsi="Times New Roman" w:cs="Times New Roman"/>
                <w:sz w:val="28"/>
                <w:szCs w:val="28"/>
                <w:lang w:val="uk-UA"/>
              </w:rPr>
            </w:pPr>
            <w:r>
              <w:rPr>
                <w:rFonts w:ascii="Times New Roman" w:hAnsi="Times New Roman" w:cs="Times New Roman"/>
                <w:sz w:val="28"/>
                <w:szCs w:val="28"/>
                <w:lang w:val="uk-UA"/>
              </w:rPr>
              <w:t>міські науково-практичні конференції,  семінари з обміну досвідом, педагогічні форуми.</w:t>
            </w:r>
          </w:p>
        </w:tc>
        <w:tc>
          <w:tcPr>
            <w:tcW w:w="2126" w:type="dxa"/>
            <w:tcBorders>
              <w:top w:val="single" w:sz="4" w:space="0" w:color="000000"/>
              <w:left w:val="single" w:sz="4" w:space="0" w:color="000000"/>
              <w:bottom w:val="single" w:sz="4" w:space="0" w:color="000000"/>
              <w:right w:val="single" w:sz="4" w:space="0" w:color="000000"/>
            </w:tcBorders>
          </w:tcPr>
          <w:p w:rsidR="00BA7073" w:rsidRDefault="00BA707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bl>
    <w:p w:rsidR="00BA7073" w:rsidRDefault="00BA7073" w:rsidP="002D4CCA">
      <w:pPr>
        <w:pStyle w:val="Standard"/>
        <w:spacing w:after="0" w:line="240" w:lineRule="auto"/>
        <w:rPr>
          <w:rFonts w:ascii="Times New Roman" w:hAnsi="Times New Roman" w:cs="Times New Roman"/>
          <w:sz w:val="28"/>
          <w:szCs w:val="28"/>
          <w:lang w:val="uk-UA"/>
        </w:rPr>
      </w:pPr>
    </w:p>
    <w:p w:rsidR="00BA7073" w:rsidRDefault="00BA7073" w:rsidP="002D4CCA">
      <w:pPr>
        <w:pStyle w:val="Standard"/>
        <w:spacing w:after="0" w:line="240" w:lineRule="auto"/>
        <w:ind w:firstLine="284"/>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Очікувані результати:</w:t>
      </w:r>
    </w:p>
    <w:p w:rsidR="00BA7073" w:rsidRDefault="00BA7073" w:rsidP="000035B0">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удосконалено міську систему виявлення, відбору, психолого-педагогічного супроводу, адресної підтримки обдарованої молоді;</w:t>
      </w:r>
    </w:p>
    <w:p w:rsidR="00BA7073" w:rsidRDefault="00BA7073" w:rsidP="000035B0">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збільшено на 10% кількість призерів/переможців олімпіад, турнірів, конкурсів, інтелектуальних змагань;</w:t>
      </w:r>
    </w:p>
    <w:p w:rsidR="00BA7073" w:rsidRDefault="00BA7073" w:rsidP="000035B0">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створено дієву систему формування «олімпійського резерву» міста, цілеспрямованої індивідуальної роботи з лідерами </w:t>
      </w:r>
      <w:r w:rsidRPr="00175557">
        <w:rPr>
          <w:rFonts w:ascii="Times New Roman" w:hAnsi="Times New Roman" w:cs="Times New Roman"/>
          <w:sz w:val="28"/>
          <w:szCs w:val="28"/>
          <w:lang w:val="uk-UA"/>
        </w:rPr>
        <w:t>олімпіадного</w:t>
      </w:r>
      <w:r>
        <w:rPr>
          <w:rFonts w:ascii="Times New Roman" w:hAnsi="Times New Roman" w:cs="Times New Roman"/>
          <w:sz w:val="28"/>
          <w:szCs w:val="28"/>
          <w:lang w:val="uk-UA"/>
        </w:rPr>
        <w:t xml:space="preserve"> та турнірного руху як серед учнів, так і серед педагогів;</w:t>
      </w:r>
    </w:p>
    <w:p w:rsidR="00BA7073" w:rsidRPr="00C040DC" w:rsidRDefault="00BA7073" w:rsidP="000035B0">
      <w:pPr>
        <w:pStyle w:val="Standard"/>
        <w:widowControl w:val="0"/>
        <w:numPr>
          <w:ilvl w:val="0"/>
          <w:numId w:val="7"/>
        </w:numPr>
        <w:tabs>
          <w:tab w:val="left" w:pos="568"/>
          <w:tab w:val="left" w:pos="851"/>
        </w:tabs>
        <w:spacing w:after="0" w:line="240" w:lineRule="auto"/>
        <w:ind w:firstLine="284"/>
        <w:jc w:val="both"/>
        <w:rPr>
          <w:lang w:val="uk-UA"/>
        </w:rPr>
      </w:pPr>
      <w:r>
        <w:rPr>
          <w:rFonts w:ascii="Times New Roman" w:hAnsi="Times New Roman" w:cs="Times New Roman"/>
          <w:sz w:val="28"/>
          <w:szCs w:val="28"/>
          <w:lang w:val="uk-UA"/>
        </w:rPr>
        <w:t xml:space="preserve">створено </w:t>
      </w:r>
      <w:r>
        <w:rPr>
          <w:rFonts w:ascii="Times New Roman" w:hAnsi="Times New Roman" w:cs="Times New Roman"/>
          <w:sz w:val="28"/>
          <w:szCs w:val="28"/>
          <w:lang w:val="uk-UA" w:eastAsia="ru-RU"/>
        </w:rPr>
        <w:t>бази електронних портфоліо педагогів, які опікуються питаннями обдарованості та підготовки учнів-</w:t>
      </w:r>
      <w:r>
        <w:rPr>
          <w:rFonts w:ascii="Times New Roman" w:hAnsi="Times New Roman" w:cs="Times New Roman"/>
          <w:sz w:val="28"/>
          <w:szCs w:val="28"/>
          <w:lang w:val="uk-UA"/>
        </w:rPr>
        <w:t>призерів, переможців олімпіад, конкурсів, інтелектуальних змагань.</w:t>
      </w:r>
    </w:p>
    <w:p w:rsidR="00BA7073" w:rsidRDefault="00BA7073" w:rsidP="002D4CCA">
      <w:pPr>
        <w:pStyle w:val="Standard"/>
        <w:spacing w:after="0" w:line="240" w:lineRule="auto"/>
        <w:ind w:firstLine="284"/>
        <w:jc w:val="center"/>
        <w:rPr>
          <w:rFonts w:ascii="Times New Roman" w:hAnsi="Times New Roman" w:cs="Times New Roman"/>
          <w:sz w:val="28"/>
          <w:szCs w:val="28"/>
          <w:lang w:val="uk-UA" w:eastAsia="ru-RU"/>
        </w:rPr>
      </w:pPr>
    </w:p>
    <w:p w:rsidR="00BA7073" w:rsidRPr="002C00A6" w:rsidRDefault="00BA7073" w:rsidP="00B70D72">
      <w:pPr>
        <w:pStyle w:val="Standard"/>
        <w:widowControl w:val="0"/>
        <w:tabs>
          <w:tab w:val="left" w:pos="568"/>
          <w:tab w:val="left" w:pos="851"/>
        </w:tabs>
        <w:spacing w:after="0" w:line="240" w:lineRule="auto"/>
        <w:ind w:left="284"/>
        <w:jc w:val="both"/>
        <w:rPr>
          <w:rFonts w:ascii="Times New Roman" w:hAnsi="Times New Roman" w:cs="Times New Roman"/>
          <w:sz w:val="28"/>
          <w:szCs w:val="28"/>
          <w:lang w:val="uk-UA" w:eastAsia="ru-RU"/>
        </w:rPr>
      </w:pPr>
    </w:p>
    <w:p w:rsidR="00BA7073" w:rsidRDefault="00BA7073" w:rsidP="006A5382">
      <w:pPr>
        <w:spacing w:after="200" w:line="276" w:lineRule="auto"/>
        <w:jc w:val="center"/>
        <w:rPr>
          <w:rFonts w:ascii="Times New Roman" w:hAnsi="Times New Roman" w:cs="Times New Roman"/>
          <w:b/>
          <w:bCs/>
          <w:sz w:val="28"/>
          <w:szCs w:val="28"/>
          <w:lang w:val="uk-UA"/>
        </w:rPr>
      </w:pPr>
      <w:r>
        <w:rPr>
          <w:lang w:val="uk-UA"/>
        </w:rPr>
        <w:br w:type="page"/>
      </w:r>
      <w:r w:rsidRPr="00260782">
        <w:rPr>
          <w:rFonts w:ascii="Times New Roman" w:hAnsi="Times New Roman" w:cs="Times New Roman"/>
          <w:b/>
          <w:bCs/>
          <w:sz w:val="28"/>
          <w:szCs w:val="28"/>
          <w:lang w:val="uk-UA"/>
        </w:rPr>
        <w:t>8.</w:t>
      </w:r>
      <w:r>
        <w:rPr>
          <w:rFonts w:ascii="Times New Roman" w:hAnsi="Times New Roman" w:cs="Times New Roman"/>
          <w:b/>
          <w:bCs/>
          <w:sz w:val="28"/>
          <w:szCs w:val="28"/>
          <w:lang w:val="uk-UA"/>
        </w:rPr>
        <w:t>2.4. Проект «Освіта в інформаційному суспільстві»</w:t>
      </w:r>
    </w:p>
    <w:p w:rsidR="00BA7073" w:rsidRDefault="00BA7073" w:rsidP="00086F00">
      <w:pPr>
        <w:spacing w:after="0" w:line="100" w:lineRule="atLeast"/>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 xml:space="preserve">Завдання: </w:t>
      </w:r>
      <w:r>
        <w:rPr>
          <w:rFonts w:ascii="Times New Roman" w:hAnsi="Times New Roman" w:cs="Times New Roman"/>
          <w:sz w:val="28"/>
          <w:szCs w:val="28"/>
          <w:lang w:val="uk-UA"/>
        </w:rPr>
        <w:t xml:space="preserve">формування медіа-грамотності та інформаційної культури учасників освітнього процесу, забезпечення рівного доступу дітей та дорослих будь-якого віку й стану здоров’я (зокрема, з тимчасово окупованих територій) до якісної основної або додаткової освіти на дистанційній основі та можливості отримання відповідного документу про освіту державного зразка. </w:t>
      </w:r>
    </w:p>
    <w:p w:rsidR="00BA7073" w:rsidRDefault="00BA7073" w:rsidP="00086F00">
      <w:pPr>
        <w:spacing w:after="0" w:line="100" w:lineRule="atLeast"/>
        <w:jc w:val="both"/>
        <w:rPr>
          <w:rFonts w:ascii="Times New Roman" w:hAnsi="Times New Roman" w:cs="Times New Roman"/>
          <w:sz w:val="28"/>
          <w:szCs w:val="28"/>
          <w:lang w:val="uk-UA"/>
        </w:rPr>
      </w:pPr>
    </w:p>
    <w:tbl>
      <w:tblPr>
        <w:tblW w:w="5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028"/>
        <w:gridCol w:w="2458"/>
        <w:gridCol w:w="699"/>
        <w:gridCol w:w="695"/>
        <w:gridCol w:w="699"/>
        <w:gridCol w:w="677"/>
      </w:tblGrid>
      <w:tr w:rsidR="00BA7073" w:rsidRPr="00906BDA">
        <w:trPr>
          <w:cantSplit/>
          <w:trHeight w:val="651"/>
          <w:jc w:val="center"/>
        </w:trPr>
        <w:tc>
          <w:tcPr>
            <w:tcW w:w="2451" w:type="pct"/>
            <w:noWrap/>
            <w:vAlign w:val="center"/>
          </w:tcPr>
          <w:p w:rsidR="00BA7073" w:rsidRPr="008F3D71" w:rsidRDefault="00BA7073" w:rsidP="0057696C">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Шляхи реалізації</w:t>
            </w:r>
          </w:p>
        </w:tc>
        <w:tc>
          <w:tcPr>
            <w:tcW w:w="1198" w:type="pct"/>
            <w:noWrap/>
            <w:vAlign w:val="center"/>
          </w:tcPr>
          <w:p w:rsidR="00BA7073" w:rsidRPr="008F3D71" w:rsidRDefault="00BA7073" w:rsidP="00E01B0F">
            <w:pPr>
              <w:jc w:val="center"/>
              <w:rPr>
                <w:rFonts w:ascii="Times New Roman" w:hAnsi="Times New Roman" w:cs="Times New Roman"/>
                <w:b/>
                <w:bCs/>
                <w:sz w:val="28"/>
                <w:szCs w:val="28"/>
                <w:lang w:val="uk-UA"/>
              </w:rPr>
            </w:pPr>
            <w:r w:rsidRPr="008F3D71">
              <w:rPr>
                <w:rFonts w:ascii="Times New Roman" w:hAnsi="Times New Roman" w:cs="Times New Roman"/>
                <w:b/>
                <w:bCs/>
                <w:sz w:val="28"/>
                <w:szCs w:val="28"/>
                <w:lang w:val="uk-UA"/>
              </w:rPr>
              <w:t>Виконавці</w:t>
            </w:r>
          </w:p>
        </w:tc>
        <w:tc>
          <w:tcPr>
            <w:tcW w:w="341" w:type="pct"/>
            <w:vAlign w:val="center"/>
          </w:tcPr>
          <w:p w:rsidR="00BA7073" w:rsidRPr="00671895" w:rsidRDefault="00BA7073" w:rsidP="00E01B0F">
            <w:pPr>
              <w:rPr>
                <w:rFonts w:ascii="Times New Roman" w:hAnsi="Times New Roman" w:cs="Times New Roman"/>
                <w:b/>
                <w:bCs/>
                <w:sz w:val="28"/>
                <w:szCs w:val="28"/>
                <w:lang w:val="uk-UA"/>
              </w:rPr>
            </w:pPr>
            <w:r w:rsidRPr="00671895">
              <w:rPr>
                <w:rFonts w:ascii="Times New Roman" w:hAnsi="Times New Roman" w:cs="Times New Roman"/>
                <w:b/>
                <w:bCs/>
                <w:sz w:val="28"/>
                <w:szCs w:val="28"/>
                <w:lang w:val="uk-UA"/>
              </w:rPr>
              <w:t>2017</w:t>
            </w:r>
          </w:p>
        </w:tc>
        <w:tc>
          <w:tcPr>
            <w:tcW w:w="339" w:type="pct"/>
            <w:vAlign w:val="center"/>
          </w:tcPr>
          <w:p w:rsidR="00BA7073" w:rsidRPr="00671895" w:rsidRDefault="00BA7073" w:rsidP="00E01B0F">
            <w:pPr>
              <w:rPr>
                <w:rFonts w:ascii="Times New Roman" w:hAnsi="Times New Roman" w:cs="Times New Roman"/>
                <w:b/>
                <w:bCs/>
                <w:sz w:val="28"/>
                <w:szCs w:val="28"/>
                <w:lang w:val="uk-UA"/>
              </w:rPr>
            </w:pPr>
            <w:r w:rsidRPr="00671895">
              <w:rPr>
                <w:rFonts w:ascii="Times New Roman" w:hAnsi="Times New Roman" w:cs="Times New Roman"/>
                <w:b/>
                <w:bCs/>
                <w:sz w:val="28"/>
                <w:szCs w:val="28"/>
                <w:lang w:val="uk-UA"/>
              </w:rPr>
              <w:t>2018</w:t>
            </w:r>
          </w:p>
        </w:tc>
        <w:tc>
          <w:tcPr>
            <w:tcW w:w="341" w:type="pct"/>
            <w:vAlign w:val="center"/>
          </w:tcPr>
          <w:p w:rsidR="00BA7073" w:rsidRPr="00671895" w:rsidRDefault="00BA7073" w:rsidP="00E01B0F">
            <w:pPr>
              <w:rPr>
                <w:rFonts w:ascii="Times New Roman" w:hAnsi="Times New Roman" w:cs="Times New Roman"/>
                <w:b/>
                <w:bCs/>
                <w:sz w:val="28"/>
                <w:szCs w:val="28"/>
                <w:lang w:val="uk-UA"/>
              </w:rPr>
            </w:pPr>
            <w:r w:rsidRPr="00671895">
              <w:rPr>
                <w:rFonts w:ascii="Times New Roman" w:hAnsi="Times New Roman" w:cs="Times New Roman"/>
                <w:b/>
                <w:bCs/>
                <w:sz w:val="28"/>
                <w:szCs w:val="28"/>
                <w:lang w:val="uk-UA"/>
              </w:rPr>
              <w:t>2019</w:t>
            </w:r>
          </w:p>
        </w:tc>
        <w:tc>
          <w:tcPr>
            <w:tcW w:w="330" w:type="pct"/>
            <w:vAlign w:val="center"/>
          </w:tcPr>
          <w:p w:rsidR="00BA7073" w:rsidRPr="00671895" w:rsidRDefault="00BA7073" w:rsidP="00E01B0F">
            <w:pPr>
              <w:rPr>
                <w:rFonts w:ascii="Times New Roman" w:hAnsi="Times New Roman" w:cs="Times New Roman"/>
                <w:b/>
                <w:bCs/>
                <w:sz w:val="28"/>
                <w:szCs w:val="28"/>
                <w:lang w:val="uk-UA"/>
              </w:rPr>
            </w:pPr>
            <w:r w:rsidRPr="00671895">
              <w:rPr>
                <w:rFonts w:ascii="Times New Roman" w:hAnsi="Times New Roman" w:cs="Times New Roman"/>
                <w:b/>
                <w:bCs/>
                <w:sz w:val="28"/>
                <w:szCs w:val="28"/>
                <w:lang w:val="uk-UA"/>
              </w:rPr>
              <w:t>2020</w:t>
            </w:r>
          </w:p>
        </w:tc>
      </w:tr>
      <w:tr w:rsidR="00BA7073" w:rsidRPr="00906BDA">
        <w:trPr>
          <w:cantSplit/>
          <w:trHeight w:val="303"/>
          <w:jc w:val="center"/>
        </w:trPr>
        <w:tc>
          <w:tcPr>
            <w:tcW w:w="5000" w:type="pct"/>
            <w:gridSpan w:val="6"/>
            <w:noWrap/>
            <w:vAlign w:val="center"/>
          </w:tcPr>
          <w:p w:rsidR="00BA7073" w:rsidRPr="00671895" w:rsidRDefault="00BA7073" w:rsidP="0057696C">
            <w:pPr>
              <w:spacing w:after="0" w:line="240" w:lineRule="auto"/>
              <w:rPr>
                <w:rFonts w:ascii="Times New Roman" w:hAnsi="Times New Roman" w:cs="Times New Roman"/>
                <w:b/>
                <w:bCs/>
                <w:sz w:val="28"/>
                <w:szCs w:val="28"/>
                <w:lang w:val="uk-UA"/>
              </w:rPr>
            </w:pPr>
            <w:r w:rsidRPr="00720951">
              <w:rPr>
                <w:rFonts w:ascii="Times New Roman" w:hAnsi="Times New Roman" w:cs="Times New Roman"/>
                <w:b/>
                <w:bCs/>
                <w:sz w:val="28"/>
                <w:szCs w:val="28"/>
                <w:lang w:val="uk-UA"/>
              </w:rPr>
              <w:t>Створити</w:t>
            </w:r>
            <w:r>
              <w:rPr>
                <w:rFonts w:ascii="Times New Roman" w:hAnsi="Times New Roman" w:cs="Times New Roman"/>
                <w:b/>
                <w:bCs/>
                <w:sz w:val="28"/>
                <w:szCs w:val="28"/>
                <w:lang w:val="uk-UA"/>
              </w:rPr>
              <w:t>:</w:t>
            </w:r>
          </w:p>
        </w:tc>
      </w:tr>
      <w:tr w:rsidR="00BA7073" w:rsidRPr="00F82E39">
        <w:trPr>
          <w:cantSplit/>
          <w:trHeight w:val="7467"/>
          <w:jc w:val="center"/>
        </w:trPr>
        <w:tc>
          <w:tcPr>
            <w:tcW w:w="2451" w:type="pct"/>
            <w:noWrap/>
          </w:tcPr>
          <w:p w:rsidR="00BA7073" w:rsidRDefault="00BA7073" w:rsidP="000035B0">
            <w:pPr>
              <w:pStyle w:val="ListParagraph"/>
              <w:numPr>
                <w:ilvl w:val="0"/>
                <w:numId w:val="7"/>
              </w:numPr>
              <w:tabs>
                <w:tab w:val="left" w:pos="403"/>
              </w:tabs>
              <w:spacing w:after="0" w:line="240" w:lineRule="auto"/>
              <w:ind w:left="119" w:right="119"/>
              <w:jc w:val="both"/>
              <w:rPr>
                <w:rFonts w:ascii="Times New Roman" w:hAnsi="Times New Roman" w:cs="Times New Roman"/>
                <w:sz w:val="28"/>
                <w:szCs w:val="28"/>
                <w:lang w:val="uk-UA"/>
              </w:rPr>
            </w:pPr>
            <w:r w:rsidRPr="0057696C">
              <w:rPr>
                <w:rFonts w:ascii="Times New Roman" w:hAnsi="Times New Roman" w:cs="Times New Roman"/>
                <w:sz w:val="28"/>
                <w:szCs w:val="28"/>
                <w:lang w:val="uk-UA"/>
              </w:rPr>
              <w:t xml:space="preserve">єдиний медіа-інформаційний освітній простір (з інтеграцією в інформаційно-навчальне середовище «Дистанційна освіта Донеччини») для впровадження системи дистанційної освіти за векторами: </w:t>
            </w:r>
          </w:p>
          <w:p w:rsidR="00BA7073" w:rsidRPr="0057696C" w:rsidRDefault="00BA7073" w:rsidP="00175557">
            <w:pPr>
              <w:pStyle w:val="ListParagraph"/>
              <w:tabs>
                <w:tab w:val="left" w:pos="403"/>
              </w:tabs>
              <w:spacing w:after="0" w:line="240" w:lineRule="auto"/>
              <w:ind w:left="119" w:right="119"/>
              <w:jc w:val="both"/>
              <w:rPr>
                <w:rFonts w:ascii="Times New Roman" w:hAnsi="Times New Roman" w:cs="Times New Roman"/>
                <w:sz w:val="28"/>
                <w:szCs w:val="28"/>
                <w:lang w:val="uk-UA"/>
              </w:rPr>
            </w:pPr>
          </w:p>
          <w:p w:rsidR="00BA7073" w:rsidRPr="0057696C" w:rsidRDefault="00BA7073" w:rsidP="000035B0">
            <w:pPr>
              <w:pStyle w:val="ListParagraph"/>
              <w:numPr>
                <w:ilvl w:val="0"/>
                <w:numId w:val="13"/>
              </w:numPr>
              <w:tabs>
                <w:tab w:val="left" w:pos="403"/>
              </w:tabs>
              <w:spacing w:after="0" w:line="240" w:lineRule="auto"/>
              <w:ind w:left="119" w:right="119" w:firstLine="0"/>
              <w:jc w:val="both"/>
              <w:rPr>
                <w:rFonts w:ascii="Times New Roman" w:hAnsi="Times New Roman" w:cs="Times New Roman"/>
                <w:lang w:val="uk-UA"/>
              </w:rPr>
            </w:pPr>
            <w:r w:rsidRPr="0057696C">
              <w:rPr>
                <w:rFonts w:ascii="Times New Roman" w:hAnsi="Times New Roman" w:cs="Times New Roman"/>
                <w:sz w:val="28"/>
                <w:szCs w:val="28"/>
                <w:lang w:val="uk-UA"/>
              </w:rPr>
              <w:t>«Дистанційна освіта школярів» (дистанційно-екстернатна форма навчання учнів)</w:t>
            </w:r>
            <w:r>
              <w:rPr>
                <w:rFonts w:ascii="Times New Roman" w:hAnsi="Times New Roman" w:cs="Times New Roman"/>
                <w:sz w:val="28"/>
                <w:szCs w:val="28"/>
                <w:lang w:val="uk-UA"/>
              </w:rPr>
              <w:t>;</w:t>
            </w:r>
          </w:p>
          <w:p w:rsidR="00BA7073" w:rsidRPr="0057696C" w:rsidRDefault="00BA7073" w:rsidP="0057696C">
            <w:pPr>
              <w:pStyle w:val="ListParagraph"/>
              <w:tabs>
                <w:tab w:val="left" w:pos="403"/>
              </w:tabs>
              <w:spacing w:after="0" w:line="240" w:lineRule="auto"/>
              <w:ind w:left="119" w:right="119"/>
              <w:jc w:val="both"/>
              <w:rPr>
                <w:rFonts w:ascii="Times New Roman" w:hAnsi="Times New Roman" w:cs="Times New Roman"/>
                <w:lang w:val="uk-UA"/>
              </w:rPr>
            </w:pPr>
          </w:p>
          <w:p w:rsidR="00BA7073" w:rsidRDefault="00BA7073" w:rsidP="000035B0">
            <w:pPr>
              <w:pStyle w:val="ListParagraph"/>
              <w:numPr>
                <w:ilvl w:val="0"/>
                <w:numId w:val="13"/>
              </w:numPr>
              <w:tabs>
                <w:tab w:val="left" w:pos="403"/>
              </w:tabs>
              <w:spacing w:after="0" w:line="240" w:lineRule="auto"/>
              <w:ind w:left="119" w:right="119" w:firstLine="0"/>
              <w:jc w:val="both"/>
              <w:rPr>
                <w:rFonts w:ascii="Times New Roman" w:hAnsi="Times New Roman" w:cs="Times New Roman"/>
                <w:sz w:val="28"/>
                <w:szCs w:val="28"/>
                <w:lang w:val="uk-UA"/>
              </w:rPr>
            </w:pPr>
            <w:r>
              <w:rPr>
                <w:rFonts w:ascii="Times New Roman" w:hAnsi="Times New Roman" w:cs="Times New Roman"/>
                <w:sz w:val="28"/>
                <w:szCs w:val="28"/>
                <w:lang w:val="uk-UA"/>
              </w:rPr>
              <w:t>Використання дистанційних форм у роботі з обдарованими учнями:</w:t>
            </w:r>
          </w:p>
          <w:p w:rsidR="00BA7073" w:rsidRDefault="00BA7073" w:rsidP="0057696C">
            <w:pPr>
              <w:pStyle w:val="ListParagraph1"/>
              <w:tabs>
                <w:tab w:val="left" w:pos="403"/>
              </w:tabs>
              <w:spacing w:after="0" w:line="240" w:lineRule="auto"/>
              <w:ind w:left="119" w:right="119"/>
              <w:jc w:val="both"/>
              <w:rPr>
                <w:rFonts w:ascii="Times New Roman" w:hAnsi="Times New Roman" w:cs="Times New Roman"/>
                <w:sz w:val="28"/>
                <w:szCs w:val="28"/>
                <w:lang w:val="uk-UA"/>
              </w:rPr>
            </w:pPr>
            <w:r>
              <w:rPr>
                <w:rFonts w:ascii="Times New Roman" w:hAnsi="Times New Roman" w:cs="Times New Roman"/>
                <w:sz w:val="28"/>
                <w:szCs w:val="28"/>
                <w:lang w:val="uk-UA"/>
              </w:rPr>
              <w:t>- з підготовки до предметних олімпіад, турнірів, конкурсів тощо;</w:t>
            </w:r>
          </w:p>
          <w:p w:rsidR="00BA7073" w:rsidRDefault="00BA7073" w:rsidP="0057696C">
            <w:pPr>
              <w:pStyle w:val="ListParagraph1"/>
              <w:tabs>
                <w:tab w:val="left" w:pos="403"/>
              </w:tabs>
              <w:spacing w:after="0" w:line="240" w:lineRule="auto"/>
              <w:ind w:left="119" w:right="119"/>
              <w:jc w:val="both"/>
              <w:rPr>
                <w:rFonts w:ascii="Times New Roman" w:hAnsi="Times New Roman" w:cs="Times New Roman"/>
                <w:sz w:val="28"/>
                <w:szCs w:val="28"/>
                <w:lang w:val="uk-UA"/>
              </w:rPr>
            </w:pPr>
            <w:r w:rsidRPr="003F3B84">
              <w:rPr>
                <w:rFonts w:ascii="Times New Roman" w:hAnsi="Times New Roman" w:cs="Times New Roman"/>
                <w:sz w:val="28"/>
                <w:szCs w:val="28"/>
                <w:lang w:val="uk-UA"/>
              </w:rPr>
              <w:t>- із залученням до пошукової, експериментальної, дослідницької роботи у складі МАН</w:t>
            </w:r>
            <w:r>
              <w:rPr>
                <w:rFonts w:ascii="Times New Roman" w:hAnsi="Times New Roman" w:cs="Times New Roman"/>
                <w:sz w:val="28"/>
                <w:szCs w:val="28"/>
                <w:lang w:val="uk-UA"/>
              </w:rPr>
              <w:t>;</w:t>
            </w:r>
          </w:p>
          <w:p w:rsidR="00BA7073" w:rsidRPr="003F3B84" w:rsidRDefault="00BA7073" w:rsidP="0057696C">
            <w:pPr>
              <w:pStyle w:val="ListParagraph1"/>
              <w:tabs>
                <w:tab w:val="left" w:pos="403"/>
              </w:tabs>
              <w:spacing w:after="0" w:line="240" w:lineRule="auto"/>
              <w:ind w:left="119" w:right="119"/>
              <w:jc w:val="both"/>
              <w:rPr>
                <w:rFonts w:ascii="Times New Roman" w:hAnsi="Times New Roman" w:cs="Times New Roman"/>
                <w:sz w:val="28"/>
                <w:szCs w:val="28"/>
                <w:lang w:val="uk-UA"/>
              </w:rPr>
            </w:pPr>
            <w:r w:rsidRPr="003F3B84">
              <w:rPr>
                <w:rFonts w:ascii="Times New Roman" w:hAnsi="Times New Roman" w:cs="Times New Roman"/>
                <w:sz w:val="28"/>
                <w:szCs w:val="28"/>
                <w:lang w:val="uk-UA"/>
              </w:rPr>
              <w:t xml:space="preserve"> </w:t>
            </w:r>
          </w:p>
          <w:p w:rsidR="00BA7073" w:rsidRDefault="00BA7073" w:rsidP="000035B0">
            <w:pPr>
              <w:pStyle w:val="ListParagraph"/>
              <w:numPr>
                <w:ilvl w:val="0"/>
                <w:numId w:val="13"/>
              </w:numPr>
              <w:tabs>
                <w:tab w:val="left" w:pos="403"/>
              </w:tabs>
              <w:spacing w:after="0" w:line="240" w:lineRule="auto"/>
              <w:ind w:left="119" w:right="119" w:firstLine="0"/>
              <w:jc w:val="both"/>
              <w:rPr>
                <w:rFonts w:ascii="Times New Roman" w:hAnsi="Times New Roman" w:cs="Times New Roman"/>
                <w:sz w:val="28"/>
                <w:szCs w:val="28"/>
                <w:lang w:val="uk-UA"/>
              </w:rPr>
            </w:pPr>
            <w:r w:rsidRPr="0057696C">
              <w:rPr>
                <w:rFonts w:ascii="Times New Roman" w:hAnsi="Times New Roman" w:cs="Times New Roman"/>
                <w:sz w:val="28"/>
                <w:szCs w:val="28"/>
                <w:lang w:val="uk-UA"/>
              </w:rPr>
              <w:t>Дистанційне навчання дітей з</w:t>
            </w:r>
            <w:r>
              <w:rPr>
                <w:rFonts w:ascii="Times New Roman" w:hAnsi="Times New Roman" w:cs="Times New Roman"/>
                <w:sz w:val="28"/>
                <w:szCs w:val="28"/>
                <w:lang w:val="uk-UA"/>
              </w:rPr>
              <w:t xml:space="preserve"> особливими освітніми потребами;</w:t>
            </w:r>
          </w:p>
          <w:p w:rsidR="00BA7073" w:rsidRPr="0057696C" w:rsidRDefault="00BA7073" w:rsidP="0057696C">
            <w:pPr>
              <w:pStyle w:val="ListParagraph"/>
              <w:tabs>
                <w:tab w:val="left" w:pos="403"/>
              </w:tabs>
              <w:spacing w:after="0" w:line="240" w:lineRule="auto"/>
              <w:ind w:left="119" w:right="119"/>
              <w:jc w:val="both"/>
              <w:rPr>
                <w:rFonts w:ascii="Times New Roman" w:hAnsi="Times New Roman" w:cs="Times New Roman"/>
                <w:sz w:val="28"/>
                <w:szCs w:val="28"/>
                <w:lang w:val="uk-UA"/>
              </w:rPr>
            </w:pPr>
          </w:p>
          <w:p w:rsidR="00BA7073" w:rsidRDefault="00BA7073" w:rsidP="000035B0">
            <w:pPr>
              <w:pStyle w:val="ListParagraph"/>
              <w:numPr>
                <w:ilvl w:val="0"/>
                <w:numId w:val="13"/>
              </w:numPr>
              <w:tabs>
                <w:tab w:val="left" w:pos="403"/>
              </w:tabs>
              <w:spacing w:after="0" w:line="240" w:lineRule="auto"/>
              <w:ind w:left="119" w:right="119" w:firstLine="0"/>
              <w:jc w:val="both"/>
              <w:rPr>
                <w:rFonts w:ascii="Times New Roman" w:hAnsi="Times New Roman" w:cs="Times New Roman"/>
                <w:sz w:val="28"/>
                <w:szCs w:val="28"/>
                <w:lang w:val="uk-UA"/>
              </w:rPr>
            </w:pPr>
            <w:r>
              <w:rPr>
                <w:rFonts w:ascii="Times New Roman" w:hAnsi="Times New Roman" w:cs="Times New Roman"/>
                <w:sz w:val="28"/>
                <w:szCs w:val="28"/>
                <w:lang w:val="uk-UA"/>
              </w:rPr>
              <w:t>Дистанційна освіта дорослих у контексті «навчання протягом життя»: на курсах підвищення кваліфікації; у міжкурсовий період.</w:t>
            </w:r>
          </w:p>
          <w:p w:rsidR="00BA7073" w:rsidRPr="00FE257A" w:rsidRDefault="00BA7073" w:rsidP="00FE257A">
            <w:pPr>
              <w:pStyle w:val="ListParagraph"/>
              <w:rPr>
                <w:rFonts w:ascii="Times New Roman" w:hAnsi="Times New Roman" w:cs="Times New Roman"/>
                <w:sz w:val="28"/>
                <w:szCs w:val="28"/>
                <w:lang w:val="uk-UA"/>
              </w:rPr>
            </w:pPr>
          </w:p>
          <w:p w:rsidR="00BA7073" w:rsidRPr="003F3B84" w:rsidRDefault="00BA7073" w:rsidP="00FE257A">
            <w:pPr>
              <w:pStyle w:val="ListParagraph"/>
              <w:tabs>
                <w:tab w:val="left" w:pos="403"/>
              </w:tabs>
              <w:spacing w:after="0" w:line="240" w:lineRule="auto"/>
              <w:ind w:left="119" w:right="119"/>
              <w:jc w:val="both"/>
              <w:rPr>
                <w:rFonts w:ascii="Times New Roman" w:hAnsi="Times New Roman" w:cs="Times New Roman"/>
                <w:sz w:val="28"/>
                <w:szCs w:val="28"/>
                <w:lang w:val="uk-UA"/>
              </w:rPr>
            </w:pPr>
          </w:p>
        </w:tc>
        <w:tc>
          <w:tcPr>
            <w:tcW w:w="1198" w:type="pct"/>
            <w:noWrap/>
          </w:tcPr>
          <w:p w:rsidR="00BA7073" w:rsidRDefault="00BA7073" w:rsidP="00E01B0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br/>
              <w:t>Управління освіти,</w:t>
            </w:r>
          </w:p>
          <w:p w:rsidR="00BA7073" w:rsidRDefault="00BA7073" w:rsidP="00E01B0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ММК, навчальні заклади</w:t>
            </w:r>
          </w:p>
          <w:p w:rsidR="00BA7073" w:rsidRDefault="00BA7073" w:rsidP="00E01B0F">
            <w:pPr>
              <w:spacing w:after="0" w:line="240" w:lineRule="auto"/>
              <w:jc w:val="center"/>
              <w:rPr>
                <w:rFonts w:ascii="Times New Roman" w:hAnsi="Times New Roman" w:cs="Times New Roman"/>
                <w:sz w:val="28"/>
                <w:szCs w:val="28"/>
                <w:lang w:val="uk-UA"/>
              </w:rPr>
            </w:pPr>
          </w:p>
          <w:p w:rsidR="00BA7073" w:rsidRDefault="00BA7073" w:rsidP="00E01B0F">
            <w:pPr>
              <w:spacing w:after="0" w:line="240" w:lineRule="auto"/>
              <w:jc w:val="center"/>
              <w:rPr>
                <w:rFonts w:ascii="Times New Roman" w:hAnsi="Times New Roman" w:cs="Times New Roman"/>
                <w:sz w:val="28"/>
                <w:szCs w:val="28"/>
                <w:lang w:val="uk-UA"/>
              </w:rPr>
            </w:pPr>
          </w:p>
          <w:p w:rsidR="00BA7073" w:rsidRDefault="00BA7073" w:rsidP="00E01B0F">
            <w:pPr>
              <w:spacing w:after="0" w:line="240" w:lineRule="auto"/>
              <w:jc w:val="center"/>
              <w:rPr>
                <w:rFonts w:ascii="Times New Roman" w:hAnsi="Times New Roman" w:cs="Times New Roman"/>
                <w:sz w:val="28"/>
                <w:szCs w:val="28"/>
                <w:lang w:val="uk-UA"/>
              </w:rPr>
            </w:pPr>
          </w:p>
          <w:p w:rsidR="00BA7073" w:rsidRDefault="00BA7073" w:rsidP="00E01B0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Бахмутська загальноосвітня школа І-ІІІ </w:t>
            </w:r>
          </w:p>
          <w:p w:rsidR="00BA7073" w:rsidRDefault="00BA7073" w:rsidP="00E01B0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ступенів  №18 </w:t>
            </w:r>
          </w:p>
          <w:p w:rsidR="00BA7073" w:rsidRDefault="00BA7073" w:rsidP="00E01B0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ім. Дмитра Чернявського Бахмутської міської ради Донецької області</w:t>
            </w:r>
          </w:p>
          <w:p w:rsidR="00BA7073" w:rsidRDefault="00BA7073" w:rsidP="00E01B0F">
            <w:pPr>
              <w:spacing w:after="0"/>
              <w:jc w:val="center"/>
              <w:rPr>
                <w:rFonts w:ascii="Times New Roman" w:hAnsi="Times New Roman" w:cs="Times New Roman"/>
                <w:sz w:val="28"/>
                <w:szCs w:val="28"/>
                <w:lang w:val="uk-UA"/>
              </w:rPr>
            </w:pPr>
          </w:p>
          <w:p w:rsidR="00BA7073" w:rsidRPr="00906BDA" w:rsidRDefault="00BA7073" w:rsidP="00E01B0F">
            <w:pPr>
              <w:spacing w:after="0" w:line="100" w:lineRule="atLeast"/>
              <w:jc w:val="center"/>
              <w:rPr>
                <w:rFonts w:ascii="Times New Roman" w:hAnsi="Times New Roman" w:cs="Times New Roman"/>
                <w:sz w:val="28"/>
                <w:szCs w:val="28"/>
                <w:lang w:val="uk-UA"/>
              </w:rPr>
            </w:pPr>
          </w:p>
        </w:tc>
        <w:tc>
          <w:tcPr>
            <w:tcW w:w="341" w:type="pct"/>
          </w:tcPr>
          <w:p w:rsidR="00BA7073" w:rsidRDefault="00BA7073" w:rsidP="00E01B0F">
            <w:pPr>
              <w:spacing w:after="0"/>
              <w:jc w:val="center"/>
              <w:rPr>
                <w:rFonts w:ascii="Times New Roman" w:hAnsi="Times New Roman" w:cs="Times New Roman"/>
                <w:sz w:val="28"/>
                <w:szCs w:val="28"/>
                <w:lang w:val="uk-UA"/>
              </w:rPr>
            </w:pPr>
          </w:p>
          <w:p w:rsidR="00BA7073" w:rsidRDefault="00BA7073" w:rsidP="00E01B0F">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BA7073" w:rsidRDefault="00BA7073" w:rsidP="00E01B0F">
            <w:pPr>
              <w:spacing w:after="0"/>
              <w:jc w:val="center"/>
              <w:rPr>
                <w:rFonts w:ascii="Times New Roman" w:hAnsi="Times New Roman" w:cs="Times New Roman"/>
                <w:sz w:val="28"/>
                <w:szCs w:val="28"/>
                <w:lang w:val="uk-UA"/>
              </w:rPr>
            </w:pPr>
          </w:p>
          <w:p w:rsidR="00BA7073" w:rsidRDefault="00BA7073" w:rsidP="00E01B0F">
            <w:pPr>
              <w:spacing w:after="0"/>
              <w:jc w:val="center"/>
              <w:rPr>
                <w:rFonts w:ascii="Times New Roman" w:hAnsi="Times New Roman" w:cs="Times New Roman"/>
                <w:sz w:val="28"/>
                <w:szCs w:val="28"/>
                <w:lang w:val="uk-UA"/>
              </w:rPr>
            </w:pPr>
          </w:p>
          <w:p w:rsidR="00BA7073" w:rsidRDefault="00BA7073" w:rsidP="00E01B0F">
            <w:pPr>
              <w:spacing w:after="0"/>
              <w:jc w:val="center"/>
              <w:rPr>
                <w:rFonts w:ascii="Times New Roman" w:hAnsi="Times New Roman" w:cs="Times New Roman"/>
                <w:sz w:val="28"/>
                <w:szCs w:val="28"/>
                <w:lang w:val="uk-UA"/>
              </w:rPr>
            </w:pPr>
          </w:p>
          <w:p w:rsidR="00BA7073" w:rsidRDefault="00BA7073" w:rsidP="00E01B0F">
            <w:pPr>
              <w:spacing w:after="0"/>
              <w:jc w:val="center"/>
              <w:rPr>
                <w:rFonts w:ascii="Times New Roman" w:hAnsi="Times New Roman" w:cs="Times New Roman"/>
                <w:sz w:val="28"/>
                <w:szCs w:val="28"/>
                <w:lang w:val="uk-UA"/>
              </w:rPr>
            </w:pPr>
          </w:p>
          <w:p w:rsidR="00BA7073" w:rsidRDefault="00BA7073" w:rsidP="00E01B0F">
            <w:pPr>
              <w:spacing w:after="0"/>
              <w:jc w:val="center"/>
              <w:rPr>
                <w:rFonts w:ascii="Times New Roman" w:hAnsi="Times New Roman" w:cs="Times New Roman"/>
                <w:sz w:val="28"/>
                <w:szCs w:val="28"/>
                <w:lang w:val="uk-UA"/>
              </w:rPr>
            </w:pPr>
          </w:p>
          <w:p w:rsidR="00BA7073" w:rsidRPr="00906BDA" w:rsidRDefault="00BA7073" w:rsidP="00E01B0F">
            <w:pPr>
              <w:spacing w:after="0"/>
              <w:jc w:val="center"/>
              <w:rPr>
                <w:rFonts w:ascii="Times New Roman" w:hAnsi="Times New Roman" w:cs="Times New Roman"/>
                <w:sz w:val="28"/>
                <w:szCs w:val="28"/>
                <w:lang w:val="uk-UA"/>
              </w:rPr>
            </w:pPr>
          </w:p>
        </w:tc>
        <w:tc>
          <w:tcPr>
            <w:tcW w:w="339" w:type="pct"/>
          </w:tcPr>
          <w:p w:rsidR="00BA7073" w:rsidRDefault="00BA7073" w:rsidP="00E01B0F">
            <w:pPr>
              <w:spacing w:after="0" w:line="100" w:lineRule="atLeast"/>
              <w:jc w:val="center"/>
              <w:rPr>
                <w:rFonts w:ascii="Times New Roman" w:hAnsi="Times New Roman" w:cs="Times New Roman"/>
                <w:sz w:val="28"/>
                <w:szCs w:val="28"/>
                <w:lang w:val="uk-UA"/>
              </w:rPr>
            </w:pPr>
          </w:p>
          <w:p w:rsidR="00BA7073" w:rsidRDefault="00BA707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BA7073" w:rsidRDefault="00BA7073" w:rsidP="00E01B0F">
            <w:pPr>
              <w:spacing w:after="0" w:line="100" w:lineRule="atLeast"/>
              <w:jc w:val="center"/>
              <w:rPr>
                <w:rFonts w:ascii="Times New Roman" w:hAnsi="Times New Roman" w:cs="Times New Roman"/>
                <w:sz w:val="28"/>
                <w:szCs w:val="28"/>
                <w:lang w:val="uk-UA"/>
              </w:rPr>
            </w:pPr>
          </w:p>
          <w:p w:rsidR="00BA7073" w:rsidRDefault="00BA707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BA7073" w:rsidRDefault="00BA7073" w:rsidP="00E01B0F">
            <w:pPr>
              <w:spacing w:after="0" w:line="100" w:lineRule="atLeast"/>
              <w:jc w:val="center"/>
              <w:rPr>
                <w:rFonts w:ascii="Times New Roman" w:hAnsi="Times New Roman" w:cs="Times New Roman"/>
                <w:sz w:val="28"/>
                <w:szCs w:val="28"/>
                <w:lang w:val="uk-UA"/>
              </w:rPr>
            </w:pPr>
          </w:p>
          <w:p w:rsidR="00BA7073" w:rsidRDefault="00BA707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rsidRPr="00F82E39">
        <w:trPr>
          <w:cantSplit/>
          <w:trHeight w:val="2684"/>
          <w:jc w:val="center"/>
        </w:trPr>
        <w:tc>
          <w:tcPr>
            <w:tcW w:w="2451" w:type="pct"/>
            <w:noWrap/>
          </w:tcPr>
          <w:p w:rsidR="00BA7073" w:rsidRDefault="00BA7073" w:rsidP="00030F90">
            <w:pPr>
              <w:spacing w:after="0" w:line="240" w:lineRule="auto"/>
              <w:ind w:right="119"/>
              <w:jc w:val="both"/>
              <w:rPr>
                <w:rFonts w:ascii="Times New Roman" w:hAnsi="Times New Roman" w:cs="Times New Roman"/>
                <w:b/>
                <w:bCs/>
                <w:sz w:val="28"/>
                <w:szCs w:val="28"/>
                <w:lang w:val="uk-UA"/>
              </w:rPr>
            </w:pPr>
            <w:r w:rsidRPr="00720951">
              <w:rPr>
                <w:rFonts w:ascii="Times New Roman" w:hAnsi="Times New Roman" w:cs="Times New Roman"/>
                <w:b/>
                <w:bCs/>
                <w:sz w:val="28"/>
                <w:szCs w:val="28"/>
                <w:lang w:val="uk-UA"/>
              </w:rPr>
              <w:t>Розробити</w:t>
            </w:r>
          </w:p>
          <w:p w:rsidR="00BA7073" w:rsidRDefault="00BA7073" w:rsidP="00030F90">
            <w:pPr>
              <w:spacing w:after="0" w:line="240" w:lineRule="auto"/>
              <w:ind w:right="11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навчальний е-контент за всіма векторами дистанційної освіти:</w:t>
            </w:r>
          </w:p>
          <w:p w:rsidR="00BA7073" w:rsidRPr="0057696C" w:rsidRDefault="00BA7073" w:rsidP="000035B0">
            <w:pPr>
              <w:pStyle w:val="ListParagraph"/>
              <w:numPr>
                <w:ilvl w:val="0"/>
                <w:numId w:val="12"/>
              </w:numPr>
              <w:tabs>
                <w:tab w:val="left" w:pos="166"/>
              </w:tabs>
              <w:spacing w:after="0" w:line="240" w:lineRule="auto"/>
              <w:ind w:left="25" w:right="119" w:firstLine="25"/>
              <w:jc w:val="both"/>
              <w:rPr>
                <w:rFonts w:ascii="Times New Roman" w:hAnsi="Times New Roman" w:cs="Times New Roman"/>
                <w:sz w:val="28"/>
                <w:szCs w:val="28"/>
                <w:lang w:val="uk-UA"/>
              </w:rPr>
            </w:pPr>
            <w:r w:rsidRPr="0057696C">
              <w:rPr>
                <w:rFonts w:ascii="Times New Roman" w:hAnsi="Times New Roman" w:cs="Times New Roman"/>
                <w:sz w:val="28"/>
                <w:szCs w:val="28"/>
                <w:lang w:val="uk-UA"/>
              </w:rPr>
              <w:t>дистанційно-екстернатна форма навчання учнів,</w:t>
            </w:r>
          </w:p>
          <w:p w:rsidR="00BA7073" w:rsidRPr="0057696C" w:rsidRDefault="00BA7073" w:rsidP="000035B0">
            <w:pPr>
              <w:pStyle w:val="ListParagraph"/>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sidRPr="0057696C">
              <w:rPr>
                <w:rFonts w:ascii="Times New Roman" w:hAnsi="Times New Roman" w:cs="Times New Roman"/>
                <w:sz w:val="28"/>
                <w:szCs w:val="28"/>
                <w:lang w:val="uk-UA"/>
              </w:rPr>
              <w:t>робота з обдарованими дітьми,</w:t>
            </w:r>
          </w:p>
          <w:p w:rsidR="00BA7073" w:rsidRDefault="00BA7073" w:rsidP="000035B0">
            <w:pPr>
              <w:pStyle w:val="ListParagraph"/>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 дітей з особливими потребами,</w:t>
            </w:r>
          </w:p>
          <w:p w:rsidR="00BA7073" w:rsidRDefault="00BA7073" w:rsidP="000035B0">
            <w:pPr>
              <w:pStyle w:val="ListParagraph"/>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Pr>
                <w:rFonts w:ascii="Times New Roman" w:hAnsi="Times New Roman" w:cs="Times New Roman"/>
                <w:sz w:val="28"/>
                <w:szCs w:val="28"/>
                <w:lang w:val="uk-UA"/>
              </w:rPr>
              <w:t>освіта дорослих, самоосвіта тощо;</w:t>
            </w:r>
          </w:p>
          <w:p w:rsidR="00BA7073" w:rsidRDefault="00BA7073" w:rsidP="000035B0">
            <w:pPr>
              <w:pStyle w:val="ListParagraph"/>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навчальні авторські програми,    </w:t>
            </w:r>
            <w:r w:rsidRPr="0057696C">
              <w:rPr>
                <w:rFonts w:ascii="Times New Roman" w:hAnsi="Times New Roman" w:cs="Times New Roman"/>
                <w:sz w:val="28"/>
                <w:szCs w:val="28"/>
                <w:lang w:val="uk-UA"/>
              </w:rPr>
              <w:t xml:space="preserve">методичні рекомендації для вчителів; </w:t>
            </w:r>
            <w:r>
              <w:rPr>
                <w:rFonts w:ascii="Times New Roman" w:hAnsi="Times New Roman" w:cs="Times New Roman"/>
                <w:sz w:val="28"/>
                <w:szCs w:val="28"/>
                <w:lang w:val="uk-UA"/>
              </w:rPr>
              <w:t xml:space="preserve">   - </w:t>
            </w:r>
            <w:r w:rsidRPr="0057696C">
              <w:rPr>
                <w:rFonts w:ascii="Times New Roman" w:hAnsi="Times New Roman" w:cs="Times New Roman"/>
                <w:sz w:val="28"/>
                <w:szCs w:val="28"/>
                <w:lang w:val="uk-UA"/>
              </w:rPr>
              <w:t>методичні посібники з проблем інтеграції медіа- та інформаційних освітніх елементів у навчальні програми з різних предметів</w:t>
            </w:r>
            <w:r>
              <w:rPr>
                <w:rFonts w:ascii="Times New Roman" w:hAnsi="Times New Roman" w:cs="Times New Roman"/>
                <w:sz w:val="28"/>
                <w:szCs w:val="28"/>
                <w:lang w:val="uk-UA"/>
              </w:rPr>
              <w:t>.</w:t>
            </w:r>
          </w:p>
        </w:tc>
        <w:tc>
          <w:tcPr>
            <w:tcW w:w="1198" w:type="pct"/>
            <w:noWrap/>
          </w:tcPr>
          <w:p w:rsidR="00BA7073" w:rsidRDefault="00BA7073" w:rsidP="0057696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341" w:type="pct"/>
          </w:tcPr>
          <w:p w:rsidR="00BA7073" w:rsidRDefault="00BA7073" w:rsidP="00E01B0F">
            <w:pPr>
              <w:spacing w:after="0"/>
              <w:jc w:val="center"/>
              <w:rPr>
                <w:rFonts w:ascii="Times New Roman" w:hAnsi="Times New Roman" w:cs="Times New Roman"/>
                <w:sz w:val="28"/>
                <w:szCs w:val="28"/>
                <w:lang w:val="uk-UA"/>
              </w:rPr>
            </w:pPr>
          </w:p>
        </w:tc>
        <w:tc>
          <w:tcPr>
            <w:tcW w:w="339" w:type="pct"/>
          </w:tcPr>
          <w:p w:rsidR="00BA7073" w:rsidRDefault="00BA707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BA7073" w:rsidRDefault="00BA707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BA7073" w:rsidRDefault="00BA7073" w:rsidP="0057696C">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rsidRPr="00464414">
        <w:trPr>
          <w:cantSplit/>
          <w:trHeight w:val="276"/>
          <w:jc w:val="center"/>
        </w:trPr>
        <w:tc>
          <w:tcPr>
            <w:tcW w:w="5000" w:type="pct"/>
            <w:gridSpan w:val="6"/>
            <w:noWrap/>
          </w:tcPr>
          <w:p w:rsidR="00BA7073" w:rsidRDefault="00BA7073" w:rsidP="0057696C">
            <w:pPr>
              <w:spacing w:after="0" w:line="240" w:lineRule="auto"/>
              <w:rPr>
                <w:rFonts w:ascii="Times New Roman" w:hAnsi="Times New Roman" w:cs="Times New Roman"/>
                <w:sz w:val="28"/>
                <w:szCs w:val="28"/>
                <w:lang w:val="uk-UA"/>
              </w:rPr>
            </w:pPr>
            <w:r w:rsidRPr="0057696C">
              <w:rPr>
                <w:rFonts w:ascii="Times New Roman" w:hAnsi="Times New Roman" w:cs="Times New Roman"/>
                <w:b/>
                <w:bCs/>
                <w:sz w:val="28"/>
                <w:szCs w:val="28"/>
                <w:lang w:val="uk-UA"/>
              </w:rPr>
              <w:t>Сприяти</w:t>
            </w:r>
            <w:r>
              <w:rPr>
                <w:rFonts w:ascii="Times New Roman" w:hAnsi="Times New Roman" w:cs="Times New Roman"/>
                <w:b/>
                <w:bCs/>
                <w:sz w:val="28"/>
                <w:szCs w:val="28"/>
                <w:lang w:val="uk-UA"/>
              </w:rPr>
              <w:t>:</w:t>
            </w:r>
          </w:p>
        </w:tc>
      </w:tr>
      <w:tr w:rsidR="00BA7073" w:rsidRPr="00464414">
        <w:trPr>
          <w:cantSplit/>
          <w:trHeight w:val="276"/>
          <w:jc w:val="center"/>
        </w:trPr>
        <w:tc>
          <w:tcPr>
            <w:tcW w:w="2451" w:type="pct"/>
            <w:noWrap/>
          </w:tcPr>
          <w:p w:rsidR="00BA7073" w:rsidRPr="0057696C" w:rsidRDefault="00BA7073" w:rsidP="000035B0">
            <w:pPr>
              <w:pStyle w:val="ListParagraph"/>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Pr>
                <w:rFonts w:ascii="Times New Roman" w:hAnsi="Times New Roman" w:cs="Times New Roman"/>
                <w:sz w:val="28"/>
                <w:szCs w:val="28"/>
                <w:lang w:val="uk-UA"/>
              </w:rPr>
              <w:t>навчанню керівних, методичних та педагогічних працівників міста щодо впровадження в урочну та позаурочну форми навчання занять з медіа- та інформаційної грамотності, курсу за вибором «Медіа</w:t>
            </w:r>
            <w:r w:rsidRPr="0057696C">
              <w:rPr>
                <w:rFonts w:ascii="Times New Roman" w:hAnsi="Times New Roman" w:cs="Times New Roman"/>
                <w:sz w:val="28"/>
                <w:szCs w:val="28"/>
                <w:lang w:val="uk-UA"/>
              </w:rPr>
              <w:t>культура»</w:t>
            </w:r>
            <w:r>
              <w:rPr>
                <w:rFonts w:ascii="Times New Roman" w:hAnsi="Times New Roman" w:cs="Times New Roman"/>
                <w:sz w:val="28"/>
                <w:szCs w:val="28"/>
                <w:lang w:val="uk-UA"/>
              </w:rPr>
              <w:t>, безпечного Інтернету, дистанційної освіти;</w:t>
            </w:r>
          </w:p>
        </w:tc>
        <w:tc>
          <w:tcPr>
            <w:tcW w:w="1198" w:type="pct"/>
            <w:noWrap/>
          </w:tcPr>
          <w:p w:rsidR="00BA7073" w:rsidRDefault="00BA7073" w:rsidP="0057696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341" w:type="pct"/>
          </w:tcPr>
          <w:p w:rsidR="00BA7073" w:rsidRDefault="00BA707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9" w:type="pct"/>
          </w:tcPr>
          <w:p w:rsidR="00BA7073" w:rsidRDefault="00BA707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BA7073" w:rsidRDefault="00BA707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BA7073" w:rsidRDefault="00BA707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rsidRPr="00464414">
        <w:trPr>
          <w:cantSplit/>
          <w:trHeight w:val="276"/>
          <w:jc w:val="center"/>
        </w:trPr>
        <w:tc>
          <w:tcPr>
            <w:tcW w:w="2451" w:type="pct"/>
            <w:noWrap/>
          </w:tcPr>
          <w:p w:rsidR="00BA7073" w:rsidRPr="0057696C" w:rsidRDefault="00BA7073" w:rsidP="000035B0">
            <w:pPr>
              <w:pStyle w:val="ListParagraph"/>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sidRPr="0057696C">
              <w:rPr>
                <w:rFonts w:ascii="Times New Roman" w:hAnsi="Times New Roman" w:cs="Times New Roman"/>
                <w:sz w:val="28"/>
                <w:szCs w:val="28"/>
                <w:lang w:val="uk-UA"/>
              </w:rPr>
              <w:t xml:space="preserve">впровадженню першого </w:t>
            </w:r>
            <w:r>
              <w:rPr>
                <w:rFonts w:ascii="Times New Roman" w:hAnsi="Times New Roman" w:cs="Times New Roman"/>
                <w:sz w:val="28"/>
                <w:szCs w:val="28"/>
                <w:lang w:val="uk-UA"/>
              </w:rPr>
              <w:t>елементу шкільної системи медіа</w:t>
            </w:r>
            <w:r w:rsidRPr="0057696C">
              <w:rPr>
                <w:rFonts w:ascii="Times New Roman" w:hAnsi="Times New Roman" w:cs="Times New Roman"/>
                <w:sz w:val="28"/>
                <w:szCs w:val="28"/>
                <w:lang w:val="uk-UA"/>
              </w:rPr>
              <w:t>о</w:t>
            </w:r>
            <w:r>
              <w:rPr>
                <w:rFonts w:ascii="Times New Roman" w:hAnsi="Times New Roman" w:cs="Times New Roman"/>
                <w:sz w:val="28"/>
                <w:szCs w:val="28"/>
                <w:lang w:val="uk-UA"/>
              </w:rPr>
              <w:t>світи – курсу за вибором «Медіа</w:t>
            </w:r>
            <w:r w:rsidRPr="0057696C">
              <w:rPr>
                <w:rFonts w:ascii="Times New Roman" w:hAnsi="Times New Roman" w:cs="Times New Roman"/>
                <w:sz w:val="28"/>
                <w:szCs w:val="28"/>
                <w:lang w:val="uk-UA"/>
              </w:rPr>
              <w:t>культура» для учнів 10 класів</w:t>
            </w:r>
            <w:r>
              <w:rPr>
                <w:rFonts w:ascii="Times New Roman" w:hAnsi="Times New Roman" w:cs="Times New Roman"/>
                <w:sz w:val="28"/>
                <w:szCs w:val="28"/>
                <w:lang w:val="uk-UA"/>
              </w:rPr>
              <w:t>;</w:t>
            </w:r>
          </w:p>
        </w:tc>
        <w:tc>
          <w:tcPr>
            <w:tcW w:w="1198" w:type="pct"/>
            <w:noWrap/>
          </w:tcPr>
          <w:p w:rsidR="00BA7073" w:rsidRDefault="00BA707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341" w:type="pct"/>
          </w:tcPr>
          <w:p w:rsidR="00BA7073" w:rsidRDefault="00BA7073" w:rsidP="00FE1B0E">
            <w:pPr>
              <w:spacing w:after="0" w:line="240" w:lineRule="auto"/>
              <w:jc w:val="center"/>
              <w:rPr>
                <w:rFonts w:ascii="Times New Roman" w:hAnsi="Times New Roman" w:cs="Times New Roman"/>
                <w:sz w:val="28"/>
                <w:szCs w:val="28"/>
                <w:lang w:val="uk-UA"/>
              </w:rPr>
            </w:pPr>
          </w:p>
        </w:tc>
        <w:tc>
          <w:tcPr>
            <w:tcW w:w="339" w:type="pct"/>
          </w:tcPr>
          <w:p w:rsidR="00BA7073" w:rsidRDefault="00BA707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BA7073" w:rsidRDefault="00BA707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BA7073" w:rsidRDefault="00BA707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rsidRPr="00000A4F">
        <w:trPr>
          <w:cantSplit/>
          <w:trHeight w:val="276"/>
          <w:jc w:val="center"/>
        </w:trPr>
        <w:tc>
          <w:tcPr>
            <w:tcW w:w="2451" w:type="pct"/>
            <w:noWrap/>
          </w:tcPr>
          <w:p w:rsidR="00BA7073" w:rsidRPr="0057696C" w:rsidRDefault="00BA7073" w:rsidP="000035B0">
            <w:pPr>
              <w:pStyle w:val="ListParagraph"/>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участі у розробці </w:t>
            </w:r>
            <w:r w:rsidRPr="0057696C">
              <w:rPr>
                <w:rFonts w:ascii="Times New Roman" w:hAnsi="Times New Roman" w:cs="Times New Roman"/>
                <w:sz w:val="28"/>
                <w:szCs w:val="28"/>
                <w:lang w:val="uk-UA"/>
              </w:rPr>
              <w:t>телекомунікаційн</w:t>
            </w:r>
            <w:r>
              <w:rPr>
                <w:rFonts w:ascii="Times New Roman" w:hAnsi="Times New Roman" w:cs="Times New Roman"/>
                <w:sz w:val="28"/>
                <w:szCs w:val="28"/>
                <w:lang w:val="uk-UA"/>
              </w:rPr>
              <w:t>их</w:t>
            </w:r>
            <w:r w:rsidRPr="0057696C">
              <w:rPr>
                <w:rFonts w:ascii="Times New Roman" w:hAnsi="Times New Roman" w:cs="Times New Roman"/>
                <w:sz w:val="28"/>
                <w:szCs w:val="28"/>
                <w:lang w:val="uk-UA"/>
              </w:rPr>
              <w:t xml:space="preserve"> проект</w:t>
            </w:r>
            <w:r>
              <w:rPr>
                <w:rFonts w:ascii="Times New Roman" w:hAnsi="Times New Roman" w:cs="Times New Roman"/>
                <w:sz w:val="28"/>
                <w:szCs w:val="28"/>
                <w:lang w:val="uk-UA"/>
              </w:rPr>
              <w:t>ів</w:t>
            </w:r>
            <w:r w:rsidRPr="0057696C">
              <w:rPr>
                <w:rFonts w:ascii="Times New Roman" w:hAnsi="Times New Roman" w:cs="Times New Roman"/>
                <w:sz w:val="28"/>
                <w:szCs w:val="28"/>
                <w:lang w:val="uk-UA"/>
              </w:rPr>
              <w:t xml:space="preserve"> для здійснення соціокультурних зв’язків та реалізації моделі неформальної освіти</w:t>
            </w:r>
            <w:r>
              <w:rPr>
                <w:rFonts w:ascii="Times New Roman" w:hAnsi="Times New Roman" w:cs="Times New Roman"/>
                <w:sz w:val="28"/>
                <w:szCs w:val="28"/>
                <w:lang w:val="uk-UA"/>
              </w:rPr>
              <w:t>;</w:t>
            </w:r>
          </w:p>
        </w:tc>
        <w:tc>
          <w:tcPr>
            <w:tcW w:w="1198" w:type="pct"/>
            <w:noWrap/>
          </w:tcPr>
          <w:p w:rsidR="00BA7073" w:rsidRDefault="00BA707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341" w:type="pct"/>
          </w:tcPr>
          <w:p w:rsidR="00BA7073" w:rsidRDefault="00BA7073" w:rsidP="00D33DF0">
            <w:pPr>
              <w:spacing w:after="0" w:line="240" w:lineRule="auto"/>
              <w:jc w:val="center"/>
              <w:rPr>
                <w:rFonts w:ascii="Times New Roman" w:hAnsi="Times New Roman" w:cs="Times New Roman"/>
                <w:sz w:val="28"/>
                <w:szCs w:val="28"/>
                <w:lang w:val="uk-UA"/>
              </w:rPr>
            </w:pPr>
          </w:p>
        </w:tc>
        <w:tc>
          <w:tcPr>
            <w:tcW w:w="339" w:type="pct"/>
          </w:tcPr>
          <w:p w:rsidR="00BA7073" w:rsidRDefault="00BA707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BA7073" w:rsidRDefault="00BA707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BA7073" w:rsidRDefault="00BA707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rsidRPr="00000A4F">
        <w:trPr>
          <w:cantSplit/>
          <w:trHeight w:val="276"/>
          <w:jc w:val="center"/>
        </w:trPr>
        <w:tc>
          <w:tcPr>
            <w:tcW w:w="2451" w:type="pct"/>
            <w:noWrap/>
          </w:tcPr>
          <w:p w:rsidR="00BA7073" w:rsidRDefault="00BA7073" w:rsidP="000035B0">
            <w:pPr>
              <w:pStyle w:val="ListParagraph"/>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sidRPr="00D33DF0">
              <w:rPr>
                <w:rFonts w:ascii="Times New Roman" w:hAnsi="Times New Roman" w:cs="Times New Roman"/>
                <w:sz w:val="28"/>
                <w:szCs w:val="28"/>
                <w:lang w:val="uk-UA"/>
              </w:rPr>
              <w:t>підвищенн</w:t>
            </w:r>
            <w:r>
              <w:rPr>
                <w:rFonts w:ascii="Times New Roman" w:hAnsi="Times New Roman" w:cs="Times New Roman"/>
                <w:sz w:val="28"/>
                <w:szCs w:val="28"/>
                <w:lang w:val="uk-UA"/>
              </w:rPr>
              <w:t>ю рівня сформованості медіа-</w:t>
            </w:r>
            <w:r w:rsidRPr="00D33DF0">
              <w:rPr>
                <w:rFonts w:ascii="Times New Roman" w:hAnsi="Times New Roman" w:cs="Times New Roman"/>
                <w:sz w:val="28"/>
                <w:szCs w:val="28"/>
                <w:lang w:val="uk-UA"/>
              </w:rPr>
              <w:t>імунітету особистості, готовності до протистояння агресивному медіа-середовищу, усвідомленого вибору та критичного сприйняття різноманітних інформаційних джерел</w:t>
            </w:r>
            <w:r>
              <w:rPr>
                <w:rFonts w:ascii="Times New Roman" w:hAnsi="Times New Roman" w:cs="Times New Roman"/>
                <w:sz w:val="28"/>
                <w:szCs w:val="28"/>
                <w:lang w:val="uk-UA"/>
              </w:rPr>
              <w:t>.</w:t>
            </w:r>
          </w:p>
        </w:tc>
        <w:tc>
          <w:tcPr>
            <w:tcW w:w="1198" w:type="pct"/>
            <w:noWrap/>
          </w:tcPr>
          <w:p w:rsidR="00BA7073" w:rsidRDefault="00BA707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341" w:type="pct"/>
          </w:tcPr>
          <w:p w:rsidR="00BA7073" w:rsidRDefault="00BA707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9" w:type="pct"/>
          </w:tcPr>
          <w:p w:rsidR="00BA7073" w:rsidRDefault="00BA707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BA7073" w:rsidRDefault="00BA707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BA7073" w:rsidRDefault="00BA707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rsidRPr="00000A4F">
        <w:trPr>
          <w:cantSplit/>
          <w:trHeight w:val="276"/>
          <w:jc w:val="center"/>
        </w:trPr>
        <w:tc>
          <w:tcPr>
            <w:tcW w:w="2451" w:type="pct"/>
            <w:noWrap/>
          </w:tcPr>
          <w:p w:rsidR="00BA7073" w:rsidRDefault="00BA7073" w:rsidP="00D33DF0">
            <w:pPr>
              <w:spacing w:after="0" w:line="100" w:lineRule="atLeast"/>
              <w:ind w:right="119"/>
              <w:jc w:val="both"/>
              <w:rPr>
                <w:rFonts w:ascii="Times New Roman" w:hAnsi="Times New Roman" w:cs="Times New Roman"/>
                <w:b/>
                <w:bCs/>
                <w:sz w:val="28"/>
                <w:szCs w:val="28"/>
                <w:lang w:val="uk-UA"/>
              </w:rPr>
            </w:pPr>
            <w:r w:rsidRPr="00D33DF0">
              <w:rPr>
                <w:rFonts w:ascii="Times New Roman" w:hAnsi="Times New Roman" w:cs="Times New Roman"/>
                <w:b/>
                <w:bCs/>
                <w:sz w:val="28"/>
                <w:szCs w:val="28"/>
                <w:lang w:val="uk-UA"/>
              </w:rPr>
              <w:t>Висвітлювати</w:t>
            </w:r>
          </w:p>
          <w:p w:rsidR="00BA7073" w:rsidRDefault="00BA7073" w:rsidP="00D33DF0">
            <w:pPr>
              <w:spacing w:after="0" w:line="100" w:lineRule="atLeast"/>
              <w:ind w:right="119"/>
              <w:jc w:val="both"/>
              <w:rPr>
                <w:rFonts w:ascii="Times New Roman" w:hAnsi="Times New Roman" w:cs="Times New Roman"/>
                <w:sz w:val="28"/>
                <w:szCs w:val="28"/>
                <w:lang w:val="uk-UA"/>
              </w:rPr>
            </w:pPr>
            <w:r>
              <w:rPr>
                <w:rFonts w:ascii="Times New Roman" w:hAnsi="Times New Roman" w:cs="Times New Roman"/>
                <w:sz w:val="28"/>
                <w:szCs w:val="28"/>
                <w:lang w:val="uk-UA"/>
              </w:rPr>
              <w:t>досвід роботи з упровадження медіаосвіти, дистанційних форм навчання в освітянській пресі, Інтернет-джерелах, інших засобах масової інформації</w:t>
            </w:r>
          </w:p>
        </w:tc>
        <w:tc>
          <w:tcPr>
            <w:tcW w:w="1198" w:type="pct"/>
            <w:noWrap/>
          </w:tcPr>
          <w:p w:rsidR="00BA7073" w:rsidRDefault="00BA707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ММК, навчальні заклади</w:t>
            </w:r>
          </w:p>
        </w:tc>
        <w:tc>
          <w:tcPr>
            <w:tcW w:w="341" w:type="pct"/>
          </w:tcPr>
          <w:p w:rsidR="00BA7073" w:rsidRDefault="00BA7073" w:rsidP="00086F0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9" w:type="pct"/>
          </w:tcPr>
          <w:p w:rsidR="00BA7073" w:rsidRDefault="00BA7073" w:rsidP="00086F0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BA7073" w:rsidRDefault="00BA7073" w:rsidP="00086F0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BA7073" w:rsidRDefault="00BA7073" w:rsidP="00086F0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BA7073" w:rsidRDefault="00BA7073" w:rsidP="00086F00">
      <w:pPr>
        <w:spacing w:after="0" w:line="100" w:lineRule="atLeast"/>
        <w:rPr>
          <w:rFonts w:ascii="Times New Roman" w:hAnsi="Times New Roman" w:cs="Times New Roman"/>
          <w:sz w:val="28"/>
          <w:szCs w:val="28"/>
          <w:lang w:val="uk-UA"/>
        </w:rPr>
      </w:pPr>
      <w:r>
        <w:rPr>
          <w:rFonts w:ascii="Times New Roman" w:hAnsi="Times New Roman" w:cs="Times New Roman"/>
          <w:b/>
          <w:bCs/>
          <w:i/>
          <w:iCs/>
          <w:sz w:val="28"/>
          <w:szCs w:val="28"/>
          <w:lang w:val="uk-UA"/>
        </w:rPr>
        <w:t>Очікувані  результати:</w:t>
      </w:r>
    </w:p>
    <w:p w:rsidR="00BA7073" w:rsidRDefault="00BA7073" w:rsidP="000035B0">
      <w:pPr>
        <w:pStyle w:val="1"/>
        <w:numPr>
          <w:ilvl w:val="0"/>
          <w:numId w:val="11"/>
        </w:numPr>
        <w:spacing w:after="0" w:line="100" w:lineRule="atLeast"/>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достатні організаційні, кадрові, інформаційні, матеріально-технічні умови для використання технологій дистанційного навчання, електронного та медійного навчального контенту в допрофільній та профільній підготовці учнів навчальних закладів міста;</w:t>
      </w:r>
    </w:p>
    <w:p w:rsidR="00BA7073" w:rsidRDefault="00BA7073" w:rsidP="000035B0">
      <w:pPr>
        <w:pStyle w:val="1"/>
        <w:numPr>
          <w:ilvl w:val="0"/>
          <w:numId w:val="11"/>
        </w:numPr>
        <w:spacing w:after="0" w:line="100" w:lineRule="atLeast"/>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достатня професійна компетентність учителів для використання сучасного навчального е-контенту в освітньому процесі;</w:t>
      </w:r>
    </w:p>
    <w:p w:rsidR="00BA7073" w:rsidRDefault="00BA7073" w:rsidP="000035B0">
      <w:pPr>
        <w:pStyle w:val="1"/>
        <w:numPr>
          <w:ilvl w:val="0"/>
          <w:numId w:val="11"/>
        </w:numPr>
        <w:spacing w:after="0" w:line="100" w:lineRule="atLeast"/>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інформаційна та медіа-грамотність учасників освітнього процесу, інтеграція медіа-освітніх компонентів у навчальні програми ЗНЗ;</w:t>
      </w:r>
    </w:p>
    <w:p w:rsidR="00BA7073" w:rsidRDefault="00BA7073" w:rsidP="000035B0">
      <w:pPr>
        <w:pStyle w:val="1"/>
        <w:numPr>
          <w:ilvl w:val="0"/>
          <w:numId w:val="11"/>
        </w:numPr>
        <w:spacing w:after="0" w:line="100" w:lineRule="atLeast"/>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сформований медіа-імунітет особистості, готовність до протистояння агресивному медіа-середовищу, усвідомлений вибір та критичне сприйняття  різноманітних інформаційних джерел;</w:t>
      </w:r>
    </w:p>
    <w:p w:rsidR="00BA7073" w:rsidRPr="008F3D71" w:rsidRDefault="00BA7073" w:rsidP="000035B0">
      <w:pPr>
        <w:pStyle w:val="1"/>
        <w:numPr>
          <w:ilvl w:val="0"/>
          <w:numId w:val="11"/>
        </w:numPr>
        <w:spacing w:after="0" w:line="100" w:lineRule="atLeast"/>
        <w:ind w:left="0" w:firstLine="426"/>
        <w:jc w:val="both"/>
        <w:rPr>
          <w:rFonts w:cs="Times New Roman"/>
          <w:lang w:val="uk-UA"/>
        </w:rPr>
      </w:pPr>
      <w:r w:rsidRPr="001C32C8">
        <w:rPr>
          <w:rFonts w:ascii="Times New Roman" w:hAnsi="Times New Roman" w:cs="Times New Roman"/>
          <w:sz w:val="28"/>
          <w:szCs w:val="28"/>
          <w:lang w:val="uk-UA"/>
        </w:rPr>
        <w:t>професійна готовність учителя до медіа-творчості для компетентного самовираження та реалізації його життєвих і професійних завдань, покращення якості міжособистісної та професійної комунікації, мережі стосунків і якості життя в значущих для особистості спільнотах.</w:t>
      </w:r>
    </w:p>
    <w:p w:rsidR="00BA7073" w:rsidRDefault="00BA7073" w:rsidP="00086F00">
      <w:pPr>
        <w:pStyle w:val="1"/>
        <w:tabs>
          <w:tab w:val="num" w:pos="0"/>
        </w:tabs>
        <w:spacing w:after="0" w:line="100" w:lineRule="atLeast"/>
        <w:ind w:left="0" w:firstLine="426"/>
        <w:jc w:val="both"/>
        <w:rPr>
          <w:rFonts w:ascii="Times New Roman" w:hAnsi="Times New Roman" w:cs="Times New Roman"/>
          <w:sz w:val="28"/>
          <w:szCs w:val="28"/>
          <w:lang w:val="uk-UA"/>
        </w:rPr>
      </w:pPr>
    </w:p>
    <w:p w:rsidR="00BA7073" w:rsidRDefault="00BA7073" w:rsidP="006A5382">
      <w:pPr>
        <w:spacing w:after="200" w:line="276" w:lineRule="auto"/>
        <w:jc w:val="center"/>
        <w:rPr>
          <w:rFonts w:ascii="Times New Roman" w:hAnsi="Times New Roman" w:cs="Times New Roman"/>
          <w:b/>
          <w:bCs/>
          <w:sz w:val="28"/>
          <w:szCs w:val="28"/>
          <w:lang w:val="uk-UA"/>
        </w:rPr>
      </w:pPr>
      <w:r>
        <w:rPr>
          <w:lang w:val="uk-UA"/>
        </w:rPr>
        <w:br w:type="page"/>
      </w:r>
      <w:r w:rsidRPr="00260782">
        <w:rPr>
          <w:rFonts w:ascii="Times New Roman" w:hAnsi="Times New Roman" w:cs="Times New Roman"/>
          <w:b/>
          <w:bCs/>
          <w:sz w:val="28"/>
          <w:szCs w:val="28"/>
          <w:lang w:val="uk-UA"/>
        </w:rPr>
        <w:t>8.</w:t>
      </w:r>
      <w:r w:rsidRPr="00086F00">
        <w:rPr>
          <w:rFonts w:ascii="Times New Roman" w:hAnsi="Times New Roman" w:cs="Times New Roman"/>
          <w:b/>
          <w:bCs/>
          <w:sz w:val="28"/>
          <w:szCs w:val="28"/>
          <w:lang w:val="uk-UA"/>
        </w:rPr>
        <w:t xml:space="preserve">2.5. </w:t>
      </w:r>
      <w:r w:rsidRPr="00073B6B">
        <w:rPr>
          <w:rFonts w:ascii="Times New Roman" w:hAnsi="Times New Roman" w:cs="Times New Roman"/>
          <w:b/>
          <w:bCs/>
          <w:sz w:val="28"/>
          <w:szCs w:val="28"/>
          <w:lang w:val="uk-UA"/>
        </w:rPr>
        <w:t>Проект «Мовна освіта»</w:t>
      </w:r>
    </w:p>
    <w:p w:rsidR="00BA7073" w:rsidRDefault="00BA7073" w:rsidP="00F00B0E">
      <w:pPr>
        <w:pStyle w:val="ListParagraph"/>
        <w:spacing w:after="0" w:line="240" w:lineRule="auto"/>
        <w:ind w:left="0"/>
        <w:jc w:val="both"/>
        <w:rPr>
          <w:rFonts w:ascii="Times New Roman" w:hAnsi="Times New Roman" w:cs="Times New Roman"/>
          <w:sz w:val="28"/>
          <w:szCs w:val="28"/>
          <w:lang w:val="uk-UA"/>
        </w:rPr>
      </w:pPr>
      <w:r w:rsidRPr="00F00B0E">
        <w:rPr>
          <w:rFonts w:ascii="Times New Roman" w:hAnsi="Times New Roman" w:cs="Times New Roman"/>
          <w:b/>
          <w:bCs/>
          <w:i/>
          <w:iCs/>
          <w:sz w:val="28"/>
          <w:szCs w:val="28"/>
          <w:lang w:val="uk-UA"/>
        </w:rPr>
        <w:t xml:space="preserve"> </w:t>
      </w:r>
      <w:r>
        <w:rPr>
          <w:rFonts w:ascii="Times New Roman" w:hAnsi="Times New Roman" w:cs="Times New Roman"/>
          <w:b/>
          <w:bCs/>
          <w:i/>
          <w:iCs/>
          <w:sz w:val="28"/>
          <w:szCs w:val="28"/>
          <w:lang w:val="uk-UA"/>
        </w:rPr>
        <w:t>Завдання</w:t>
      </w:r>
      <w:r w:rsidRPr="00DE64ED">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w:t>
      </w:r>
      <w:r w:rsidRPr="00977FE3">
        <w:rPr>
          <w:rFonts w:ascii="Times New Roman" w:hAnsi="Times New Roman" w:cs="Times New Roman"/>
          <w:sz w:val="28"/>
          <w:szCs w:val="28"/>
          <w:lang w:val="uk-UA"/>
        </w:rPr>
        <w:t>поліпшення якості мовної освіти щодо формування багатомовної особистості, яка вільно володіє державною, рідною та іноземними мовами.</w:t>
      </w:r>
    </w:p>
    <w:p w:rsidR="00BA7073" w:rsidRPr="00D708C5" w:rsidRDefault="00BA7073" w:rsidP="00720951">
      <w:pPr>
        <w:spacing w:after="0" w:line="240" w:lineRule="auto"/>
        <w:jc w:val="center"/>
        <w:rPr>
          <w:rFonts w:ascii="Times New Roman" w:hAnsi="Times New Roman" w:cs="Times New Roman"/>
          <w:b/>
          <w:bCs/>
          <w:sz w:val="28"/>
          <w:szCs w:val="28"/>
          <w:lang w:val="uk-UA"/>
        </w:rPr>
      </w:pPr>
    </w:p>
    <w:tbl>
      <w:tblPr>
        <w:tblW w:w="99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2072"/>
        <w:gridCol w:w="776"/>
        <w:gridCol w:w="776"/>
        <w:gridCol w:w="776"/>
        <w:gridCol w:w="776"/>
      </w:tblGrid>
      <w:tr w:rsidR="00BA7073">
        <w:tc>
          <w:tcPr>
            <w:tcW w:w="4786" w:type="dxa"/>
            <w:vMerge w:val="restart"/>
          </w:tcPr>
          <w:p w:rsidR="00BA7073" w:rsidRPr="0003340C" w:rsidRDefault="00BA7073" w:rsidP="00A628F8">
            <w:pPr>
              <w:spacing w:after="0" w:line="240" w:lineRule="auto"/>
              <w:jc w:val="center"/>
              <w:rPr>
                <w:rFonts w:ascii="Times New Roman" w:hAnsi="Times New Roman" w:cs="Times New Roman"/>
                <w:b/>
                <w:bCs/>
                <w:sz w:val="28"/>
                <w:szCs w:val="28"/>
                <w:lang w:val="en-US"/>
              </w:rPr>
            </w:pPr>
            <w:r w:rsidRPr="0003340C">
              <w:rPr>
                <w:rFonts w:ascii="Times New Roman" w:hAnsi="Times New Roman" w:cs="Times New Roman"/>
                <w:b/>
                <w:sz w:val="28"/>
                <w:szCs w:val="28"/>
                <w:lang w:val="uk-UA"/>
              </w:rPr>
              <w:t>Шляхи реалізації</w:t>
            </w:r>
          </w:p>
        </w:tc>
        <w:tc>
          <w:tcPr>
            <w:tcW w:w="2072" w:type="dxa"/>
            <w:vMerge w:val="restart"/>
          </w:tcPr>
          <w:p w:rsidR="00BA7073" w:rsidRPr="0003340C" w:rsidRDefault="00BA7073" w:rsidP="00A628F8">
            <w:pPr>
              <w:spacing w:after="0" w:line="240" w:lineRule="auto"/>
              <w:jc w:val="center"/>
              <w:rPr>
                <w:rFonts w:ascii="Times New Roman" w:hAnsi="Times New Roman" w:cs="Times New Roman"/>
                <w:b/>
                <w:sz w:val="28"/>
                <w:szCs w:val="28"/>
                <w:lang w:val="uk-UA"/>
              </w:rPr>
            </w:pPr>
            <w:r w:rsidRPr="0003340C">
              <w:rPr>
                <w:rFonts w:ascii="Times New Roman" w:hAnsi="Times New Roman" w:cs="Times New Roman"/>
                <w:b/>
                <w:sz w:val="28"/>
                <w:szCs w:val="28"/>
                <w:lang w:val="uk-UA"/>
              </w:rPr>
              <w:t>Виконавці</w:t>
            </w:r>
          </w:p>
        </w:tc>
        <w:tc>
          <w:tcPr>
            <w:tcW w:w="3104" w:type="dxa"/>
            <w:gridSpan w:val="4"/>
          </w:tcPr>
          <w:p w:rsidR="00BA7073" w:rsidRPr="0003340C" w:rsidRDefault="00BA7073" w:rsidP="00A628F8">
            <w:pPr>
              <w:spacing w:after="0" w:line="240" w:lineRule="auto"/>
              <w:jc w:val="center"/>
              <w:rPr>
                <w:rFonts w:ascii="Times New Roman" w:hAnsi="Times New Roman" w:cs="Times New Roman"/>
                <w:b/>
                <w:bCs/>
                <w:sz w:val="28"/>
                <w:szCs w:val="28"/>
                <w:lang w:val="en-US"/>
              </w:rPr>
            </w:pPr>
            <w:r w:rsidRPr="0003340C">
              <w:rPr>
                <w:rFonts w:ascii="Times New Roman" w:hAnsi="Times New Roman" w:cs="Times New Roman"/>
                <w:b/>
                <w:sz w:val="28"/>
                <w:szCs w:val="28"/>
                <w:lang w:val="uk-UA"/>
              </w:rPr>
              <w:t>Термін виконання</w:t>
            </w:r>
          </w:p>
        </w:tc>
      </w:tr>
      <w:tr w:rsidR="00BA7073">
        <w:tc>
          <w:tcPr>
            <w:tcW w:w="4786" w:type="dxa"/>
            <w:vMerge/>
          </w:tcPr>
          <w:p w:rsidR="00BA7073" w:rsidRPr="00A628F8" w:rsidRDefault="00BA7073" w:rsidP="00A628F8">
            <w:pPr>
              <w:spacing w:after="0" w:line="240" w:lineRule="auto"/>
              <w:jc w:val="center"/>
              <w:rPr>
                <w:rFonts w:ascii="Times New Roman" w:hAnsi="Times New Roman" w:cs="Times New Roman"/>
                <w:b/>
                <w:bCs/>
                <w:sz w:val="28"/>
                <w:szCs w:val="28"/>
                <w:lang w:val="en-US"/>
              </w:rPr>
            </w:pPr>
          </w:p>
        </w:tc>
        <w:tc>
          <w:tcPr>
            <w:tcW w:w="2072" w:type="dxa"/>
            <w:vMerge/>
          </w:tcPr>
          <w:p w:rsidR="00BA7073" w:rsidRPr="00A628F8" w:rsidRDefault="00BA7073" w:rsidP="00A628F8">
            <w:pPr>
              <w:spacing w:after="0" w:line="240" w:lineRule="auto"/>
              <w:jc w:val="center"/>
              <w:rPr>
                <w:rFonts w:ascii="Times New Roman" w:hAnsi="Times New Roman" w:cs="Times New Roman"/>
                <w:b/>
                <w:bCs/>
                <w:sz w:val="28"/>
                <w:szCs w:val="28"/>
                <w:lang w:val="en-US"/>
              </w:rPr>
            </w:pP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2017</w:t>
            </w: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2018</w:t>
            </w: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2019</w:t>
            </w: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2020</w:t>
            </w:r>
          </w:p>
        </w:tc>
      </w:tr>
      <w:tr w:rsidR="00BA7073">
        <w:tc>
          <w:tcPr>
            <w:tcW w:w="9962" w:type="dxa"/>
            <w:gridSpan w:val="6"/>
          </w:tcPr>
          <w:p w:rsidR="00BA7073" w:rsidRPr="00A628F8" w:rsidRDefault="00BA7073" w:rsidP="00A628F8">
            <w:pPr>
              <w:spacing w:after="0" w:line="240" w:lineRule="auto"/>
              <w:rPr>
                <w:rFonts w:ascii="Times New Roman" w:hAnsi="Times New Roman" w:cs="Times New Roman"/>
                <w:b/>
                <w:bCs/>
                <w:sz w:val="28"/>
                <w:szCs w:val="28"/>
                <w:lang w:val="en-US"/>
              </w:rPr>
            </w:pPr>
            <w:r w:rsidRPr="00A628F8">
              <w:rPr>
                <w:rFonts w:ascii="Times New Roman" w:hAnsi="Times New Roman" w:cs="Times New Roman"/>
                <w:b/>
                <w:bCs/>
                <w:sz w:val="28"/>
                <w:szCs w:val="28"/>
                <w:lang w:val="uk-UA"/>
              </w:rPr>
              <w:t>Створити:</w:t>
            </w:r>
          </w:p>
        </w:tc>
      </w:tr>
      <w:tr w:rsidR="00BA7073" w:rsidRPr="00B10F4B">
        <w:tc>
          <w:tcPr>
            <w:tcW w:w="4786" w:type="dxa"/>
          </w:tcPr>
          <w:p w:rsidR="00BA7073" w:rsidRPr="00A628F8" w:rsidRDefault="00BA7073" w:rsidP="00A628F8">
            <w:pPr>
              <w:tabs>
                <w:tab w:val="left" w:pos="284"/>
                <w:tab w:val="left" w:pos="426"/>
              </w:tabs>
              <w:spacing w:after="0" w:line="240" w:lineRule="auto"/>
              <w:jc w:val="both"/>
              <w:rPr>
                <w:rFonts w:ascii="Times New Roman" w:hAnsi="Times New Roman" w:cs="Times New Roman"/>
                <w:b/>
                <w:bCs/>
                <w:sz w:val="28"/>
                <w:szCs w:val="28"/>
              </w:rPr>
            </w:pPr>
            <w:r w:rsidRPr="00A628F8">
              <w:rPr>
                <w:rFonts w:ascii="Times New Roman" w:hAnsi="Times New Roman" w:cs="Times New Roman"/>
                <w:sz w:val="28"/>
                <w:szCs w:val="28"/>
                <w:lang w:val="uk-UA"/>
              </w:rPr>
              <w:t>- нову цілісну систему багатомовної освіти дітей та молоді міста.</w:t>
            </w:r>
          </w:p>
        </w:tc>
        <w:tc>
          <w:tcPr>
            <w:tcW w:w="2072"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rsidR="00BA7073" w:rsidRPr="00A628F8" w:rsidRDefault="00BA707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ММК, навчальні заклади</w:t>
            </w: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BA7073" w:rsidRPr="00B10F4B">
        <w:tc>
          <w:tcPr>
            <w:tcW w:w="9962" w:type="dxa"/>
            <w:gridSpan w:val="6"/>
          </w:tcPr>
          <w:p w:rsidR="00BA7073" w:rsidRPr="00A628F8" w:rsidRDefault="00BA7073" w:rsidP="00A628F8">
            <w:pPr>
              <w:spacing w:after="0" w:line="240" w:lineRule="auto"/>
              <w:rPr>
                <w:rFonts w:ascii="Times New Roman" w:hAnsi="Times New Roman" w:cs="Times New Roman"/>
                <w:b/>
                <w:bCs/>
                <w:sz w:val="28"/>
                <w:szCs w:val="28"/>
              </w:rPr>
            </w:pPr>
            <w:r w:rsidRPr="00A628F8">
              <w:rPr>
                <w:rFonts w:ascii="Times New Roman" w:hAnsi="Times New Roman" w:cs="Times New Roman"/>
                <w:b/>
                <w:bCs/>
                <w:sz w:val="28"/>
                <w:szCs w:val="28"/>
                <w:lang w:val="uk-UA"/>
              </w:rPr>
              <w:t>Поширити:</w:t>
            </w:r>
          </w:p>
        </w:tc>
      </w:tr>
      <w:tr w:rsidR="00BA7073" w:rsidRPr="00B10F4B">
        <w:tc>
          <w:tcPr>
            <w:tcW w:w="4786" w:type="dxa"/>
          </w:tcPr>
          <w:p w:rsidR="00BA7073" w:rsidRPr="00A628F8" w:rsidRDefault="00BA7073" w:rsidP="00A628F8">
            <w:pPr>
              <w:pStyle w:val="ListParagraph"/>
              <w:numPr>
                <w:ilvl w:val="0"/>
                <w:numId w:val="28"/>
              </w:numPr>
              <w:tabs>
                <w:tab w:val="left" w:pos="426"/>
              </w:tabs>
              <w:spacing w:after="0" w:line="240" w:lineRule="auto"/>
              <w:ind w:left="17" w:right="204" w:firstLine="97"/>
              <w:jc w:val="both"/>
              <w:rPr>
                <w:rFonts w:ascii="Times New Roman" w:hAnsi="Times New Roman" w:cs="Times New Roman"/>
                <w:b/>
                <w:bCs/>
                <w:sz w:val="28"/>
                <w:szCs w:val="28"/>
                <w:lang w:val="uk-UA"/>
              </w:rPr>
            </w:pPr>
            <w:r w:rsidRPr="00A628F8">
              <w:rPr>
                <w:rFonts w:ascii="Times New Roman" w:hAnsi="Times New Roman" w:cs="Times New Roman"/>
                <w:sz w:val="28"/>
                <w:szCs w:val="28"/>
                <w:lang w:val="uk-UA"/>
              </w:rPr>
              <w:t>мережу профільних класів для забезпечення потреб учнів у вивченні української, іноземної мов та мов національних меншин;</w:t>
            </w:r>
          </w:p>
        </w:tc>
        <w:tc>
          <w:tcPr>
            <w:tcW w:w="2072"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ММК, загальноосвітні навчальні заклади </w:t>
            </w:r>
          </w:p>
          <w:p w:rsidR="00BA7073" w:rsidRPr="00A628F8" w:rsidRDefault="00BA707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(далі – ЗНЗ)</w:t>
            </w: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BA7073" w:rsidRPr="00B10F4B">
        <w:tc>
          <w:tcPr>
            <w:tcW w:w="4786" w:type="dxa"/>
          </w:tcPr>
          <w:p w:rsidR="00BA7073" w:rsidRPr="00A628F8" w:rsidRDefault="00BA7073" w:rsidP="00A628F8">
            <w:pPr>
              <w:pStyle w:val="ListParagraph"/>
              <w:numPr>
                <w:ilvl w:val="0"/>
                <w:numId w:val="27"/>
              </w:numPr>
              <w:tabs>
                <w:tab w:val="left" w:pos="426"/>
              </w:tabs>
              <w:spacing w:after="0" w:line="240" w:lineRule="auto"/>
              <w:ind w:left="17" w:right="204" w:firstLine="97"/>
              <w:jc w:val="both"/>
              <w:rPr>
                <w:rFonts w:ascii="Times New Roman" w:hAnsi="Times New Roman" w:cs="Times New Roman"/>
                <w:b/>
                <w:bCs/>
                <w:sz w:val="28"/>
                <w:szCs w:val="28"/>
                <w:lang w:val="uk-UA"/>
              </w:rPr>
            </w:pPr>
            <w:r w:rsidRPr="00A628F8">
              <w:rPr>
                <w:rFonts w:ascii="Times New Roman" w:hAnsi="Times New Roman" w:cs="Times New Roman"/>
                <w:sz w:val="28"/>
                <w:szCs w:val="28"/>
                <w:lang w:val="uk-UA"/>
              </w:rPr>
              <w:t>систему літніх мовних таборів із залученням іноземних волонтерів, студентів ВУЗів та проведенням культурно-просвітницької діяльності в закладах освіти.</w:t>
            </w:r>
          </w:p>
        </w:tc>
        <w:tc>
          <w:tcPr>
            <w:tcW w:w="2072"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rsidR="00BA7073" w:rsidRPr="00A628F8" w:rsidRDefault="00BA707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ММК, навчальні заклади</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BA7073" w:rsidRPr="00B10F4B">
        <w:tc>
          <w:tcPr>
            <w:tcW w:w="9962" w:type="dxa"/>
            <w:gridSpan w:val="6"/>
          </w:tcPr>
          <w:p w:rsidR="00BA7073" w:rsidRPr="00A628F8" w:rsidRDefault="00BA7073" w:rsidP="00A628F8">
            <w:pPr>
              <w:spacing w:after="0" w:line="240" w:lineRule="auto"/>
              <w:ind w:left="206" w:hanging="206"/>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Запровадити:</w:t>
            </w:r>
          </w:p>
        </w:tc>
      </w:tr>
      <w:tr w:rsidR="00BA7073" w:rsidRPr="00B10F4B">
        <w:tc>
          <w:tcPr>
            <w:tcW w:w="4786" w:type="dxa"/>
          </w:tcPr>
          <w:p w:rsidR="00BA7073" w:rsidRPr="00A628F8" w:rsidRDefault="00BA7073" w:rsidP="00A628F8">
            <w:pPr>
              <w:pStyle w:val="ListParagraph"/>
              <w:numPr>
                <w:ilvl w:val="0"/>
                <w:numId w:val="27"/>
              </w:numPr>
              <w:tabs>
                <w:tab w:val="left" w:pos="426"/>
              </w:tabs>
              <w:spacing w:after="0" w:line="240" w:lineRule="auto"/>
              <w:ind w:left="17" w:right="204" w:firstLine="9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навчальні проекти мовної тематики та інтегровані проекти (українська мова – українознавство, іноземні мови, зарубіжна література тощо);</w:t>
            </w:r>
          </w:p>
        </w:tc>
        <w:tc>
          <w:tcPr>
            <w:tcW w:w="2072"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навчальні заклади</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10F4B">
        <w:tc>
          <w:tcPr>
            <w:tcW w:w="4786" w:type="dxa"/>
          </w:tcPr>
          <w:p w:rsidR="00BA7073" w:rsidRPr="00A628F8" w:rsidRDefault="00BA7073" w:rsidP="00A628F8">
            <w:pPr>
              <w:pStyle w:val="ListParagraph"/>
              <w:numPr>
                <w:ilvl w:val="0"/>
                <w:numId w:val="27"/>
              </w:numPr>
              <w:tabs>
                <w:tab w:val="left" w:pos="426"/>
              </w:tabs>
              <w:spacing w:after="0" w:line="240" w:lineRule="auto"/>
              <w:ind w:left="17" w:right="204" w:firstLine="9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традиції містків дружби, взаємного культурного обміну між навчальними закладами міста, області та інших регіонів України.</w:t>
            </w:r>
          </w:p>
        </w:tc>
        <w:tc>
          <w:tcPr>
            <w:tcW w:w="2072"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навчальні заклади</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10F4B">
        <w:tc>
          <w:tcPr>
            <w:tcW w:w="9962" w:type="dxa"/>
            <w:gridSpan w:val="6"/>
          </w:tcPr>
          <w:p w:rsidR="00BA7073" w:rsidRPr="00A628F8" w:rsidRDefault="00BA7073" w:rsidP="00A628F8">
            <w:pPr>
              <w:spacing w:after="0" w:line="240" w:lineRule="auto"/>
              <w:rPr>
                <w:rFonts w:ascii="Times New Roman" w:hAnsi="Times New Roman" w:cs="Times New Roman"/>
                <w:b/>
                <w:bCs/>
                <w:sz w:val="28"/>
                <w:szCs w:val="28"/>
              </w:rPr>
            </w:pPr>
            <w:r w:rsidRPr="00A628F8">
              <w:rPr>
                <w:rFonts w:ascii="Times New Roman" w:hAnsi="Times New Roman" w:cs="Times New Roman"/>
                <w:b/>
                <w:bCs/>
                <w:sz w:val="28"/>
                <w:szCs w:val="28"/>
                <w:lang w:val="uk-UA"/>
              </w:rPr>
              <w:t>Забезпечити:</w:t>
            </w:r>
          </w:p>
        </w:tc>
      </w:tr>
      <w:tr w:rsidR="00BA7073" w:rsidRPr="00B10F4B">
        <w:tc>
          <w:tcPr>
            <w:tcW w:w="4786" w:type="dxa"/>
          </w:tcPr>
          <w:p w:rsidR="00BA7073" w:rsidRPr="00A628F8" w:rsidRDefault="00BA7073" w:rsidP="00A628F8">
            <w:pPr>
              <w:spacing w:after="0" w:line="240" w:lineRule="auto"/>
              <w:ind w:left="17" w:right="204" w:firstLine="9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науково-методичний супровід загальноосвітніх навчальних закладів з профільним навчанням, з поглибленим вивченням української, іноземних мов та мов національних меншин;</w:t>
            </w:r>
          </w:p>
        </w:tc>
        <w:tc>
          <w:tcPr>
            <w:tcW w:w="2072" w:type="dxa"/>
          </w:tcPr>
          <w:p w:rsidR="00BA7073" w:rsidRPr="00A628F8" w:rsidRDefault="00BA707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ММК, ЗНЗ</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BA7073" w:rsidRPr="00B10F4B">
        <w:tc>
          <w:tcPr>
            <w:tcW w:w="9962" w:type="dxa"/>
            <w:gridSpan w:val="6"/>
          </w:tcPr>
          <w:p w:rsidR="00BA7073" w:rsidRPr="00A628F8" w:rsidRDefault="00BA7073" w:rsidP="00A628F8">
            <w:pPr>
              <w:spacing w:after="0" w:line="240" w:lineRule="auto"/>
              <w:ind w:left="206" w:hanging="206"/>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 xml:space="preserve">Сприяти: </w:t>
            </w:r>
          </w:p>
        </w:tc>
      </w:tr>
      <w:tr w:rsidR="00BA7073" w:rsidRPr="00B10F4B">
        <w:tc>
          <w:tcPr>
            <w:tcW w:w="4786" w:type="dxa"/>
          </w:tcPr>
          <w:p w:rsidR="00BA7073" w:rsidRPr="00A628F8" w:rsidRDefault="00BA7073" w:rsidP="00A628F8">
            <w:pPr>
              <w:pStyle w:val="ListParagraph"/>
              <w:numPr>
                <w:ilvl w:val="0"/>
                <w:numId w:val="27"/>
              </w:numPr>
              <w:tabs>
                <w:tab w:val="left" w:pos="284"/>
              </w:tabs>
              <w:spacing w:after="0" w:line="240" w:lineRule="auto"/>
              <w:ind w:left="0" w:right="204" w:firstLine="0"/>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розробці програм факультативів та курсів за вибором з української мови, іноземної мови, мов національних меншин, навчально-методичних посібників у рамках роботи творчих груп міських методичних об’єднань вчителів-філологів;</w:t>
            </w:r>
          </w:p>
        </w:tc>
        <w:tc>
          <w:tcPr>
            <w:tcW w:w="2072" w:type="dxa"/>
          </w:tcPr>
          <w:p w:rsidR="00BA7073" w:rsidRPr="00A628F8" w:rsidRDefault="00BA707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ЗНЗ</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rPr>
            </w:pP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10F4B">
        <w:tc>
          <w:tcPr>
            <w:tcW w:w="4786" w:type="dxa"/>
          </w:tcPr>
          <w:p w:rsidR="00BA7073" w:rsidRPr="00A628F8" w:rsidRDefault="00BA7073" w:rsidP="00A628F8">
            <w:pPr>
              <w:pStyle w:val="ListParagraph"/>
              <w:numPr>
                <w:ilvl w:val="0"/>
                <w:numId w:val="26"/>
              </w:numPr>
              <w:tabs>
                <w:tab w:val="left" w:pos="426"/>
              </w:tabs>
              <w:spacing w:after="0" w:line="240" w:lineRule="auto"/>
              <w:ind w:left="0" w:firstLine="0"/>
              <w:jc w:val="both"/>
              <w:rPr>
                <w:rFonts w:ascii="Times New Roman" w:hAnsi="Times New Roman" w:cs="Times New Roman"/>
                <w:b/>
                <w:bCs/>
                <w:sz w:val="28"/>
                <w:szCs w:val="28"/>
                <w:lang w:val="uk-UA"/>
              </w:rPr>
            </w:pPr>
            <w:r w:rsidRPr="00A628F8">
              <w:rPr>
                <w:rFonts w:ascii="Times New Roman" w:hAnsi="Times New Roman" w:cs="Times New Roman"/>
                <w:sz w:val="28"/>
                <w:szCs w:val="28"/>
                <w:lang w:val="uk-UA"/>
              </w:rPr>
              <w:t>поповненню бібліотечних фондів сучасною україномовною літературою, творами зарубіжних письменників, перекладених українською, творів мовами національних меншин.</w:t>
            </w:r>
          </w:p>
        </w:tc>
        <w:tc>
          <w:tcPr>
            <w:tcW w:w="2072" w:type="dxa"/>
          </w:tcPr>
          <w:p w:rsidR="00BA7073" w:rsidRPr="00A628F8" w:rsidRDefault="00BA7073" w:rsidP="00A628F8">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sz w:val="28"/>
                <w:szCs w:val="28"/>
                <w:lang w:val="uk-UA"/>
              </w:rPr>
              <w:t>ММК, ЗНЗ</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p>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p>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p>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p>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BA7073" w:rsidRPr="00B10F4B">
        <w:tc>
          <w:tcPr>
            <w:tcW w:w="9962" w:type="dxa"/>
            <w:gridSpan w:val="6"/>
          </w:tcPr>
          <w:p w:rsidR="00BA7073" w:rsidRPr="00A628F8" w:rsidRDefault="00BA7073" w:rsidP="00A628F8">
            <w:pPr>
              <w:spacing w:after="0" w:line="240" w:lineRule="auto"/>
              <w:rPr>
                <w:rFonts w:ascii="Times New Roman" w:hAnsi="Times New Roman" w:cs="Times New Roman"/>
                <w:b/>
                <w:bCs/>
                <w:sz w:val="28"/>
                <w:szCs w:val="28"/>
              </w:rPr>
            </w:pPr>
            <w:r w:rsidRPr="00A628F8">
              <w:rPr>
                <w:rFonts w:ascii="Times New Roman" w:hAnsi="Times New Roman" w:cs="Times New Roman"/>
                <w:b/>
                <w:bCs/>
                <w:sz w:val="28"/>
                <w:szCs w:val="28"/>
                <w:lang w:val="uk-UA"/>
              </w:rPr>
              <w:t>Активізувати:</w:t>
            </w:r>
          </w:p>
        </w:tc>
      </w:tr>
      <w:tr w:rsidR="00BA7073" w:rsidRPr="00B10F4B">
        <w:tc>
          <w:tcPr>
            <w:tcW w:w="4786" w:type="dxa"/>
          </w:tcPr>
          <w:p w:rsidR="00BA7073" w:rsidRPr="00A628F8" w:rsidRDefault="00BA7073" w:rsidP="00A628F8">
            <w:pPr>
              <w:pStyle w:val="ListParagraph"/>
              <w:numPr>
                <w:ilvl w:val="0"/>
                <w:numId w:val="27"/>
              </w:numPr>
              <w:tabs>
                <w:tab w:val="left" w:pos="284"/>
              </w:tabs>
              <w:spacing w:after="0" w:line="240" w:lineRule="auto"/>
              <w:ind w:left="17" w:right="204" w:hanging="1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сучасну систему моніторингу якості мовної освіти учнів (з української мови та іноземної);</w:t>
            </w:r>
          </w:p>
        </w:tc>
        <w:tc>
          <w:tcPr>
            <w:tcW w:w="2072" w:type="dxa"/>
          </w:tcPr>
          <w:p w:rsidR="00BA7073" w:rsidRPr="00A628F8" w:rsidRDefault="00BA707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ММК, ЗНЗ</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10F4B">
        <w:tc>
          <w:tcPr>
            <w:tcW w:w="4786" w:type="dxa"/>
          </w:tcPr>
          <w:p w:rsidR="00BA7073" w:rsidRPr="00A628F8" w:rsidRDefault="00BA7073" w:rsidP="00A628F8">
            <w:pPr>
              <w:pStyle w:val="ListParagraph"/>
              <w:numPr>
                <w:ilvl w:val="0"/>
                <w:numId w:val="27"/>
              </w:numPr>
              <w:tabs>
                <w:tab w:val="left" w:pos="284"/>
              </w:tabs>
              <w:spacing w:after="0" w:line="240" w:lineRule="auto"/>
              <w:ind w:left="17" w:right="204" w:hanging="1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популяризацію вивчення іноземних мов;</w:t>
            </w:r>
          </w:p>
        </w:tc>
        <w:tc>
          <w:tcPr>
            <w:tcW w:w="2072" w:type="dxa"/>
          </w:tcPr>
          <w:p w:rsidR="00BA7073" w:rsidRPr="00A628F8" w:rsidRDefault="00BA707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ММК, ЗНЗ</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10F4B">
        <w:tc>
          <w:tcPr>
            <w:tcW w:w="4786" w:type="dxa"/>
          </w:tcPr>
          <w:p w:rsidR="00BA7073" w:rsidRPr="00A628F8" w:rsidRDefault="00BA7073" w:rsidP="00A628F8">
            <w:pPr>
              <w:pStyle w:val="ListParagraph"/>
              <w:numPr>
                <w:ilvl w:val="0"/>
                <w:numId w:val="27"/>
              </w:numPr>
              <w:tabs>
                <w:tab w:val="left" w:pos="284"/>
              </w:tabs>
              <w:spacing w:after="0" w:line="240" w:lineRule="auto"/>
              <w:ind w:left="17" w:right="204" w:hanging="1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національно-патріотичне виховання учнів засобами мовної освіти.</w:t>
            </w:r>
          </w:p>
        </w:tc>
        <w:tc>
          <w:tcPr>
            <w:tcW w:w="2072" w:type="dxa"/>
          </w:tcPr>
          <w:p w:rsidR="00BA7073" w:rsidRPr="00A628F8" w:rsidRDefault="00BA707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ММК, навчальні заклади</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B10F4B">
        <w:tc>
          <w:tcPr>
            <w:tcW w:w="9962" w:type="dxa"/>
            <w:gridSpan w:val="6"/>
          </w:tcPr>
          <w:p w:rsidR="00BA7073" w:rsidRPr="00A628F8" w:rsidRDefault="00BA7073" w:rsidP="00A628F8">
            <w:pPr>
              <w:spacing w:after="0" w:line="240" w:lineRule="auto"/>
              <w:rPr>
                <w:rFonts w:ascii="Times New Roman" w:hAnsi="Times New Roman" w:cs="Times New Roman"/>
                <w:b/>
                <w:bCs/>
                <w:sz w:val="28"/>
                <w:szCs w:val="28"/>
              </w:rPr>
            </w:pPr>
            <w:r w:rsidRPr="00A628F8">
              <w:rPr>
                <w:rFonts w:ascii="Times New Roman" w:hAnsi="Times New Roman" w:cs="Times New Roman"/>
                <w:b/>
                <w:bCs/>
                <w:sz w:val="28"/>
                <w:szCs w:val="28"/>
                <w:lang w:val="uk-UA"/>
              </w:rPr>
              <w:t>Проводити:</w:t>
            </w:r>
          </w:p>
        </w:tc>
      </w:tr>
      <w:tr w:rsidR="00BA7073" w:rsidRPr="00B10F4B">
        <w:tc>
          <w:tcPr>
            <w:tcW w:w="4786" w:type="dxa"/>
          </w:tcPr>
          <w:p w:rsidR="00BA7073" w:rsidRPr="00A628F8" w:rsidRDefault="00BA7073" w:rsidP="00A628F8">
            <w:pPr>
              <w:pStyle w:val="ListParagraph"/>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тематичні літературні виставки та експозиції, дні шляхетності української мови, літературно-мистецькі вечори; літературні вітальні за творчістю письменників рідного краю; святкування пам’ятних та ювілейних дат літературних діячів згідно з календарем.</w:t>
            </w:r>
          </w:p>
        </w:tc>
        <w:tc>
          <w:tcPr>
            <w:tcW w:w="2072" w:type="dxa"/>
          </w:tcPr>
          <w:p w:rsidR="00BA7073" w:rsidRPr="00A628F8" w:rsidRDefault="00BA7073" w:rsidP="00A628F8">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sz w:val="28"/>
                <w:szCs w:val="28"/>
                <w:lang w:val="uk-UA"/>
              </w:rPr>
              <w:t>Управління освіти, ММК, навчальні заклади, Управління культури Бахмутської міської ради</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BA7073" w:rsidRPr="00B10F4B">
        <w:tc>
          <w:tcPr>
            <w:tcW w:w="9962" w:type="dxa"/>
            <w:gridSpan w:val="6"/>
          </w:tcPr>
          <w:p w:rsidR="00BA7073" w:rsidRPr="00A628F8" w:rsidRDefault="00BA7073" w:rsidP="00A628F8">
            <w:pPr>
              <w:spacing w:after="0" w:line="240" w:lineRule="auto"/>
              <w:rPr>
                <w:rFonts w:ascii="Times New Roman" w:hAnsi="Times New Roman" w:cs="Times New Roman"/>
                <w:b/>
                <w:bCs/>
                <w:sz w:val="28"/>
                <w:szCs w:val="28"/>
              </w:rPr>
            </w:pPr>
            <w:r w:rsidRPr="00A628F8">
              <w:rPr>
                <w:rFonts w:ascii="Times New Roman" w:hAnsi="Times New Roman" w:cs="Times New Roman"/>
                <w:b/>
                <w:bCs/>
                <w:sz w:val="28"/>
                <w:szCs w:val="28"/>
                <w:lang w:val="uk-UA"/>
              </w:rPr>
              <w:t>Залучати:</w:t>
            </w:r>
          </w:p>
        </w:tc>
      </w:tr>
      <w:tr w:rsidR="00BA7073" w:rsidRPr="00046444">
        <w:tc>
          <w:tcPr>
            <w:tcW w:w="4786" w:type="dxa"/>
          </w:tcPr>
          <w:p w:rsidR="00BA7073" w:rsidRPr="00A628F8" w:rsidRDefault="00BA7073" w:rsidP="00A628F8">
            <w:pPr>
              <w:pStyle w:val="ListParagraph"/>
              <w:numPr>
                <w:ilvl w:val="0"/>
                <w:numId w:val="26"/>
              </w:numPr>
              <w:spacing w:after="0" w:line="240" w:lineRule="auto"/>
              <w:ind w:left="0" w:firstLine="0"/>
              <w:jc w:val="both"/>
              <w:rPr>
                <w:rFonts w:ascii="Times New Roman" w:hAnsi="Times New Roman" w:cs="Times New Roman"/>
                <w:b/>
                <w:bCs/>
                <w:sz w:val="28"/>
                <w:szCs w:val="28"/>
                <w:lang w:val="uk-UA"/>
              </w:rPr>
            </w:pPr>
            <w:r w:rsidRPr="00A628F8">
              <w:rPr>
                <w:rFonts w:ascii="Times New Roman" w:hAnsi="Times New Roman" w:cs="Times New Roman"/>
                <w:sz w:val="28"/>
                <w:szCs w:val="28"/>
                <w:lang w:val="uk-UA"/>
              </w:rPr>
              <w:t>учнів до участі в учнівських олімпіадах (у тому числі Інтернет-олімпіад), конкурсів з українознавства, української мови  різних рівнів;</w:t>
            </w:r>
          </w:p>
        </w:tc>
        <w:tc>
          <w:tcPr>
            <w:tcW w:w="2072" w:type="dxa"/>
          </w:tcPr>
          <w:p w:rsidR="00BA7073" w:rsidRPr="00A628F8" w:rsidRDefault="00BA7073" w:rsidP="00A628F8">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sz w:val="28"/>
                <w:szCs w:val="28"/>
                <w:lang w:val="uk-UA"/>
              </w:rPr>
              <w:t>ММК, навчальні заклади</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p>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p>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p>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p>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BA7073" w:rsidRPr="00046444">
        <w:tc>
          <w:tcPr>
            <w:tcW w:w="4786" w:type="dxa"/>
          </w:tcPr>
          <w:p w:rsidR="00BA7073" w:rsidRPr="00A628F8" w:rsidRDefault="00BA7073" w:rsidP="00A628F8">
            <w:pPr>
              <w:pStyle w:val="ListParagraph"/>
              <w:numPr>
                <w:ilvl w:val="0"/>
                <w:numId w:val="26"/>
              </w:numPr>
              <w:spacing w:after="0" w:line="240" w:lineRule="auto"/>
              <w:ind w:left="17" w:right="204" w:firstLine="97"/>
              <w:jc w:val="both"/>
              <w:rPr>
                <w:rFonts w:ascii="Times New Roman" w:hAnsi="Times New Roman" w:cs="Times New Roman"/>
                <w:b/>
                <w:bCs/>
                <w:sz w:val="28"/>
                <w:szCs w:val="28"/>
                <w:lang w:val="uk-UA"/>
              </w:rPr>
            </w:pPr>
            <w:r w:rsidRPr="00A628F8">
              <w:rPr>
                <w:rFonts w:ascii="Times New Roman" w:hAnsi="Times New Roman" w:cs="Times New Roman"/>
                <w:sz w:val="28"/>
                <w:szCs w:val="28"/>
                <w:lang w:val="uk-UA"/>
              </w:rPr>
              <w:t>педагогів до участі в фахових конкурсах різних рівнів.</w:t>
            </w:r>
          </w:p>
        </w:tc>
        <w:tc>
          <w:tcPr>
            <w:tcW w:w="2072" w:type="dxa"/>
          </w:tcPr>
          <w:p w:rsidR="00BA7073" w:rsidRPr="00A628F8" w:rsidRDefault="00BA7073" w:rsidP="00A628F8">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sz w:val="28"/>
                <w:szCs w:val="28"/>
                <w:lang w:val="uk-UA"/>
              </w:rPr>
              <w:t>ММК, навчальні заклади</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BA7073" w:rsidRPr="00A628F8" w:rsidRDefault="00BA707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bl>
    <w:p w:rsidR="00BA7073" w:rsidRDefault="00BA7073" w:rsidP="00AA03DB">
      <w:pPr>
        <w:spacing w:after="0" w:line="240" w:lineRule="auto"/>
        <w:jc w:val="both"/>
        <w:rPr>
          <w:rFonts w:ascii="Times New Roman" w:hAnsi="Times New Roman" w:cs="Times New Roman"/>
          <w:b/>
          <w:bCs/>
          <w:i/>
          <w:iCs/>
          <w:sz w:val="28"/>
          <w:szCs w:val="28"/>
          <w:lang w:val="uk-UA"/>
        </w:rPr>
      </w:pPr>
    </w:p>
    <w:p w:rsidR="00BA7073" w:rsidRDefault="00BA7073" w:rsidP="00AA03DB">
      <w:pPr>
        <w:spacing w:after="0" w:line="240" w:lineRule="auto"/>
        <w:jc w:val="both"/>
        <w:rPr>
          <w:rFonts w:ascii="Times New Roman" w:hAnsi="Times New Roman" w:cs="Times New Roman"/>
          <w:b/>
          <w:bCs/>
          <w:sz w:val="28"/>
          <w:szCs w:val="28"/>
          <w:lang w:val="uk-UA"/>
        </w:rPr>
      </w:pPr>
      <w:r w:rsidRPr="00AA03DB">
        <w:rPr>
          <w:rFonts w:ascii="Times New Roman" w:hAnsi="Times New Roman" w:cs="Times New Roman"/>
          <w:b/>
          <w:bCs/>
          <w:i/>
          <w:iCs/>
          <w:sz w:val="28"/>
          <w:szCs w:val="28"/>
          <w:lang w:val="uk-UA"/>
        </w:rPr>
        <w:t>Очікувані результати</w:t>
      </w:r>
      <w:r w:rsidRPr="009255C8">
        <w:rPr>
          <w:rFonts w:ascii="Times New Roman" w:hAnsi="Times New Roman" w:cs="Times New Roman"/>
          <w:b/>
          <w:bCs/>
          <w:sz w:val="28"/>
          <w:szCs w:val="28"/>
          <w:lang w:val="uk-UA"/>
        </w:rPr>
        <w:t>:</w:t>
      </w:r>
    </w:p>
    <w:p w:rsidR="00BA7073" w:rsidRPr="009255C8" w:rsidRDefault="00BA7073" w:rsidP="000035B0">
      <w:pPr>
        <w:pStyle w:val="ListParagraph"/>
        <w:numPr>
          <w:ilvl w:val="0"/>
          <w:numId w:val="26"/>
        </w:numPr>
        <w:tabs>
          <w:tab w:val="left" w:pos="284"/>
        </w:tabs>
        <w:spacing w:after="0" w:line="240" w:lineRule="auto"/>
        <w:ind w:left="0"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t>надається якісна багатомовна освіта в навчальних закладах міста;</w:t>
      </w:r>
    </w:p>
    <w:p w:rsidR="00BA7073" w:rsidRPr="009255C8" w:rsidRDefault="00BA7073" w:rsidP="000035B0">
      <w:pPr>
        <w:pStyle w:val="ListParagraph"/>
        <w:numPr>
          <w:ilvl w:val="0"/>
          <w:numId w:val="26"/>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впроваджено </w:t>
      </w:r>
      <w:r w:rsidRPr="009255C8">
        <w:rPr>
          <w:rFonts w:ascii="Times New Roman" w:hAnsi="Times New Roman" w:cs="Times New Roman"/>
          <w:sz w:val="28"/>
          <w:szCs w:val="28"/>
          <w:lang w:val="uk-UA"/>
        </w:rPr>
        <w:t>різноманітн</w:t>
      </w:r>
      <w:r>
        <w:rPr>
          <w:rFonts w:ascii="Times New Roman" w:hAnsi="Times New Roman" w:cs="Times New Roman"/>
          <w:sz w:val="28"/>
          <w:szCs w:val="28"/>
          <w:lang w:val="uk-UA"/>
        </w:rPr>
        <w:t>і</w:t>
      </w:r>
      <w:r w:rsidRPr="009255C8">
        <w:rPr>
          <w:rFonts w:ascii="Times New Roman" w:hAnsi="Times New Roman" w:cs="Times New Roman"/>
          <w:sz w:val="28"/>
          <w:szCs w:val="28"/>
          <w:lang w:val="uk-UA"/>
        </w:rPr>
        <w:t xml:space="preserve"> форми багатомовної освіти дітей та молоді (профільні класи, ліцеї, літні мовні табори тощо);</w:t>
      </w:r>
    </w:p>
    <w:p w:rsidR="00BA7073" w:rsidRDefault="00BA7073" w:rsidP="000035B0">
      <w:pPr>
        <w:pStyle w:val="ListParagraph"/>
        <w:numPr>
          <w:ilvl w:val="0"/>
          <w:numId w:val="26"/>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наявність у шкільних бібліотеках сучасної україномовної літератури, якісних перекладів творів зарубіжних письменників українською мовою;</w:t>
      </w:r>
    </w:p>
    <w:p w:rsidR="00BA7073" w:rsidRPr="009255C8" w:rsidRDefault="00BA7073" w:rsidP="000035B0">
      <w:pPr>
        <w:pStyle w:val="ListParagraph"/>
        <w:numPr>
          <w:ilvl w:val="0"/>
          <w:numId w:val="26"/>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удосконалення професійної майстерності вчителя-словесника – висококваліфікованого фахівця, що володіє системними знаннями, навичками і вміннями з літературознавчих, психологічних, педагогічних наук.</w:t>
      </w:r>
    </w:p>
    <w:p w:rsidR="00BA7073" w:rsidRDefault="00BA7073" w:rsidP="00720951">
      <w:pPr>
        <w:spacing w:after="0" w:line="240" w:lineRule="auto"/>
        <w:jc w:val="both"/>
        <w:rPr>
          <w:rFonts w:ascii="Times New Roman" w:hAnsi="Times New Roman" w:cs="Times New Roman"/>
          <w:sz w:val="28"/>
          <w:szCs w:val="28"/>
          <w:lang w:val="uk-UA"/>
        </w:rPr>
      </w:pPr>
    </w:p>
    <w:p w:rsidR="00BA7073" w:rsidRDefault="00BA7073" w:rsidP="00720951">
      <w:pPr>
        <w:spacing w:after="0" w:line="240" w:lineRule="auto"/>
        <w:ind w:firstLine="426"/>
        <w:jc w:val="center"/>
        <w:rPr>
          <w:rFonts w:ascii="Times New Roman" w:hAnsi="Times New Roman" w:cs="Times New Roman"/>
          <w:b/>
          <w:bCs/>
          <w:sz w:val="28"/>
          <w:szCs w:val="28"/>
          <w:lang w:val="uk-UA"/>
        </w:rPr>
      </w:pPr>
    </w:p>
    <w:p w:rsidR="00BA7073" w:rsidRDefault="00BA7073" w:rsidP="006A5382">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t>8.3. ЗДОРОВ’Я ТА БЕЗПЕКА</w:t>
      </w:r>
    </w:p>
    <w:p w:rsidR="00BA7073" w:rsidRDefault="00BA7073" w:rsidP="00E01B0F">
      <w:pPr>
        <w:pStyle w:val="Standard"/>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8.3.1. Проект «Здоров’я через освіту»</w:t>
      </w:r>
    </w:p>
    <w:p w:rsidR="00BA7073" w:rsidRDefault="00BA7073" w:rsidP="00E01B0F">
      <w:pPr>
        <w:pStyle w:val="Standard"/>
        <w:spacing w:after="0" w:line="240" w:lineRule="auto"/>
        <w:jc w:val="center"/>
        <w:rPr>
          <w:rFonts w:ascii="Times New Roman" w:hAnsi="Times New Roman" w:cs="Times New Roman"/>
          <w:b/>
          <w:bCs/>
          <w:sz w:val="28"/>
          <w:szCs w:val="28"/>
          <w:lang w:val="uk-UA"/>
        </w:rPr>
      </w:pPr>
    </w:p>
    <w:p w:rsidR="00BA7073" w:rsidRPr="00C040DC" w:rsidRDefault="00BA7073" w:rsidP="00E01B0F">
      <w:pPr>
        <w:pStyle w:val="Standard"/>
        <w:spacing w:after="0" w:line="240" w:lineRule="auto"/>
        <w:jc w:val="both"/>
        <w:rPr>
          <w:lang w:val="uk-UA"/>
        </w:rPr>
      </w:pPr>
      <w:r>
        <w:rPr>
          <w:rFonts w:ascii="Times New Roman" w:hAnsi="Times New Roman" w:cs="Times New Roman"/>
          <w:b/>
          <w:bCs/>
          <w:i/>
          <w:iCs/>
          <w:sz w:val="28"/>
          <w:szCs w:val="28"/>
          <w:lang w:val="uk-UA"/>
        </w:rPr>
        <w:t>Завдання</w:t>
      </w:r>
      <w:r w:rsidRPr="00F00B0E">
        <w:rPr>
          <w:rFonts w:ascii="Times New Roman" w:hAnsi="Times New Roman" w:cs="Times New Roman"/>
          <w:b/>
          <w:i/>
          <w:iCs/>
          <w:sz w:val="28"/>
          <w:szCs w:val="28"/>
          <w:lang w:val="uk-UA"/>
        </w:rPr>
        <w:t>:</w:t>
      </w:r>
      <w:r>
        <w:rPr>
          <w:rFonts w:ascii="Times New Roman" w:hAnsi="Times New Roman" w:cs="Times New Roman"/>
          <w:b/>
          <w:i/>
          <w:iCs/>
          <w:sz w:val="28"/>
          <w:szCs w:val="28"/>
          <w:lang w:val="uk-UA"/>
        </w:rPr>
        <w:t xml:space="preserve"> </w:t>
      </w:r>
      <w:r>
        <w:rPr>
          <w:rFonts w:ascii="Times New Roman" w:hAnsi="Times New Roman" w:cs="Times New Roman"/>
          <w:sz w:val="28"/>
          <w:szCs w:val="28"/>
          <w:lang w:val="uk-UA"/>
        </w:rPr>
        <w:t>сприяння забезпеченню високого рівня освітніх послуг навчальних закладів будь-якого типу та рівня без шкоди для здоров’я; створення безпечних та комфортних умов для всебічного розвитку особистості через розширення здоров'язбережувального простору.</w:t>
      </w:r>
    </w:p>
    <w:p w:rsidR="00BA7073" w:rsidRDefault="00BA7073" w:rsidP="00E01B0F">
      <w:pPr>
        <w:pStyle w:val="Standard"/>
        <w:spacing w:after="0" w:line="240" w:lineRule="auto"/>
        <w:jc w:val="both"/>
        <w:rPr>
          <w:rFonts w:ascii="Times New Roman" w:hAnsi="Times New Roman" w:cs="Times New Roman"/>
          <w:sz w:val="28"/>
          <w:szCs w:val="28"/>
          <w:lang w:val="uk-UA"/>
        </w:rPr>
      </w:pPr>
    </w:p>
    <w:tbl>
      <w:tblPr>
        <w:tblW w:w="10359" w:type="dxa"/>
        <w:jc w:val="center"/>
        <w:tblLayout w:type="fixed"/>
        <w:tblCellMar>
          <w:left w:w="10" w:type="dxa"/>
          <w:right w:w="10" w:type="dxa"/>
        </w:tblCellMar>
        <w:tblLook w:val="00A0"/>
      </w:tblPr>
      <w:tblGrid>
        <w:gridCol w:w="4736"/>
        <w:gridCol w:w="2191"/>
        <w:gridCol w:w="855"/>
        <w:gridCol w:w="856"/>
        <w:gridCol w:w="855"/>
        <w:gridCol w:w="866"/>
      </w:tblGrid>
      <w:tr w:rsidR="00BA707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51669B" w:rsidRDefault="00BA7073" w:rsidP="00E01B0F">
            <w:pPr>
              <w:jc w:val="center"/>
              <w:rPr>
                <w:lang w:val="uk-UA"/>
              </w:rPr>
            </w:pPr>
            <w:r>
              <w:rPr>
                <w:rFonts w:ascii="Times New Roman" w:hAnsi="Times New Roman" w:cs="Times New Roman"/>
                <w:b/>
                <w:bCs/>
                <w:sz w:val="28"/>
                <w:szCs w:val="28"/>
                <w:lang w:val="uk-UA"/>
              </w:rPr>
              <w:t>Шляхи реалізації</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sidRPr="008F3D71">
              <w:rPr>
                <w:rFonts w:ascii="Times New Roman" w:hAnsi="Times New Roman" w:cs="Times New Roman"/>
                <w:b/>
                <w:bCs/>
                <w:sz w:val="28"/>
                <w:szCs w:val="28"/>
                <w:lang w:val="uk-UA"/>
              </w:rPr>
              <w:t>Виконавці</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2017</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2018</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2019</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2020</w:t>
            </w:r>
          </w:p>
        </w:tc>
      </w:tr>
      <w:tr w:rsidR="00BA707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pPr>
            <w:r>
              <w:rPr>
                <w:rFonts w:ascii="Times New Roman" w:hAnsi="Times New Roman" w:cs="Times New Roman"/>
                <w:b/>
                <w:bCs/>
                <w:sz w:val="28"/>
                <w:szCs w:val="28"/>
                <w:lang w:val="uk-UA"/>
              </w:rPr>
              <w:t>Створити</w:t>
            </w:r>
            <w:r>
              <w:rPr>
                <w:rFonts w:ascii="Times New Roman" w:hAnsi="Times New Roman" w:cs="Times New Roman"/>
                <w:sz w:val="28"/>
                <w:szCs w:val="28"/>
                <w:lang w:val="uk-UA"/>
              </w:rPr>
              <w:t>:</w:t>
            </w:r>
          </w:p>
          <w:p w:rsidR="00BA7073" w:rsidRDefault="00BA7073" w:rsidP="000035B0">
            <w:pPr>
              <w:pStyle w:val="Standard"/>
              <w:numPr>
                <w:ilvl w:val="0"/>
                <w:numId w:val="18"/>
              </w:numPr>
              <w:tabs>
                <w:tab w:val="left" w:pos="477"/>
              </w:tabs>
              <w:spacing w:after="0" w:line="240" w:lineRule="auto"/>
              <w:ind w:left="51" w:firstLine="142"/>
              <w:jc w:val="both"/>
              <w:rPr>
                <w:rFonts w:ascii="Times New Roman" w:hAnsi="Times New Roman" w:cs="Times New Roman"/>
                <w:sz w:val="28"/>
                <w:szCs w:val="28"/>
                <w:lang w:val="uk-UA"/>
              </w:rPr>
            </w:pPr>
            <w:r>
              <w:rPr>
                <w:rFonts w:ascii="Times New Roman" w:hAnsi="Times New Roman" w:cs="Times New Roman"/>
                <w:sz w:val="28"/>
                <w:szCs w:val="28"/>
                <w:lang w:val="uk-UA"/>
              </w:rPr>
              <w:t>ефективні моделі освітньої установи щодо здоров’язбереження і здоров’я, відновлення особистості дитини з урахуванням локальних умов;</w:t>
            </w:r>
          </w:p>
          <w:p w:rsidR="00BA7073" w:rsidRDefault="00BA7073" w:rsidP="000035B0">
            <w:pPr>
              <w:pStyle w:val="Standard"/>
              <w:numPr>
                <w:ilvl w:val="0"/>
                <w:numId w:val="18"/>
              </w:numPr>
              <w:tabs>
                <w:tab w:val="left" w:pos="477"/>
              </w:tabs>
              <w:spacing w:after="0" w:line="240" w:lineRule="auto"/>
              <w:ind w:left="51" w:firstLine="142"/>
              <w:jc w:val="both"/>
              <w:rPr>
                <w:rFonts w:ascii="Times New Roman" w:hAnsi="Times New Roman" w:cs="Times New Roman"/>
                <w:sz w:val="28"/>
                <w:szCs w:val="28"/>
                <w:lang w:val="uk-UA"/>
              </w:rPr>
            </w:pPr>
            <w:r>
              <w:rPr>
                <w:rFonts w:ascii="Times New Roman" w:hAnsi="Times New Roman" w:cs="Times New Roman"/>
                <w:sz w:val="28"/>
                <w:szCs w:val="28"/>
                <w:lang w:val="uk-UA"/>
              </w:rPr>
              <w:t>опорний навчальний заклад, який є осередком здійснення якісного психолого-соціального супроводу особистості дитини, яка опинилася в складних життєвих умовах.</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790B18" w:rsidRDefault="00BA7073" w:rsidP="00FE1B0E">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pPr>
            <w:r>
              <w:rPr>
                <w:rFonts w:ascii="Times New Roman" w:hAnsi="Times New Roman" w:cs="Times New Roman"/>
                <w:b/>
                <w:bCs/>
                <w:sz w:val="28"/>
                <w:szCs w:val="28"/>
                <w:lang w:val="uk-UA"/>
              </w:rPr>
              <w:t>Сприяти:</w:t>
            </w:r>
          </w:p>
          <w:p w:rsidR="00BA7073" w:rsidRDefault="00BA7073" w:rsidP="000035B0">
            <w:pPr>
              <w:pStyle w:val="Standard"/>
              <w:numPr>
                <w:ilvl w:val="0"/>
                <w:numId w:val="18"/>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rPr>
              <w:t>актуалізації діяльності навчальних закладів, які працюють у режимі «Школа сприяння здоров’ю»;</w:t>
            </w:r>
          </w:p>
          <w:p w:rsidR="00BA7073" w:rsidRDefault="00BA7073" w:rsidP="000035B0">
            <w:pPr>
              <w:pStyle w:val="Standard"/>
              <w:numPr>
                <w:ilvl w:val="0"/>
                <w:numId w:val="18"/>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rPr>
              <w:t>придбанню необхідного медичного обладнання  для ДНЗ та ЗНЗ;</w:t>
            </w:r>
          </w:p>
          <w:p w:rsidR="00BA7073" w:rsidRDefault="00BA7073" w:rsidP="000035B0">
            <w:pPr>
              <w:pStyle w:val="Standard"/>
              <w:numPr>
                <w:ilvl w:val="0"/>
                <w:numId w:val="18"/>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rPr>
              <w:t>придбанню спортивного інвентарю та обладнання, меблів, посуду для їдальні, технічних засобів навчання тощо;</w:t>
            </w:r>
          </w:p>
          <w:p w:rsidR="00BA7073" w:rsidRDefault="00BA7073" w:rsidP="000035B0">
            <w:pPr>
              <w:pStyle w:val="Standard"/>
              <w:widowControl w:val="0"/>
              <w:numPr>
                <w:ilvl w:val="0"/>
                <w:numId w:val="18"/>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проведенню дослідно-експериментальної роботи всеукраїнського рівня з питань с</w:t>
            </w:r>
            <w:r>
              <w:rPr>
                <w:rFonts w:ascii="Times New Roman" w:hAnsi="Times New Roman" w:cs="Times New Roman"/>
                <w:sz w:val="28"/>
                <w:szCs w:val="28"/>
                <w:lang w:val="uk-UA" w:eastAsia="uk-UA"/>
              </w:rPr>
              <w:t>творення здоров’язбережувального освітнього простору</w:t>
            </w:r>
            <w:r>
              <w:rPr>
                <w:rFonts w:ascii="Times New Roman" w:hAnsi="Times New Roman" w:cs="Times New Roman"/>
                <w:sz w:val="28"/>
                <w:szCs w:val="28"/>
                <w:lang w:val="uk-UA"/>
              </w:rPr>
              <w:t>;</w:t>
            </w:r>
          </w:p>
          <w:p w:rsidR="00BA7073" w:rsidRDefault="00BA7073" w:rsidP="000035B0">
            <w:pPr>
              <w:pStyle w:val="Standard"/>
              <w:numPr>
                <w:ilvl w:val="0"/>
                <w:numId w:val="17"/>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створенню необхідних умов для організації здоров’язбережувального та здоров’яформувального освітнього процесу в навчальних закладах;</w:t>
            </w:r>
          </w:p>
          <w:p w:rsidR="00BA7073" w:rsidRDefault="00BA7073" w:rsidP="007E0974">
            <w:pPr>
              <w:pStyle w:val="Standard"/>
              <w:widowControl w:val="0"/>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комфортності освітнього середо-вища;</w:t>
            </w:r>
          </w:p>
          <w:p w:rsidR="00BA7073" w:rsidRDefault="00BA7073" w:rsidP="000035B0">
            <w:pPr>
              <w:pStyle w:val="Standard"/>
              <w:widowControl w:val="0"/>
              <w:numPr>
                <w:ilvl w:val="0"/>
                <w:numId w:val="17"/>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співпраці та соціальному партнерству з Представництвом  Дитячого фонду Організації Об’єднаних Націй  (ЮНІСЕФ) в Україні;</w:t>
            </w:r>
          </w:p>
          <w:p w:rsidR="00BA7073" w:rsidRDefault="00BA7073" w:rsidP="000035B0">
            <w:pPr>
              <w:pStyle w:val="Standard"/>
              <w:widowControl w:val="0"/>
              <w:numPr>
                <w:ilvl w:val="0"/>
                <w:numId w:val="17"/>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безперервному навчанню педагогів різного фаху і профілю з питань реалізації оздоровчої функції освіти в навчальних закладах, підвищення рівня їх технологічної підготовки з цієї проблеми;</w:t>
            </w:r>
          </w:p>
          <w:p w:rsidR="00BA7073" w:rsidRDefault="00BA7073" w:rsidP="000035B0">
            <w:pPr>
              <w:pStyle w:val="Standard"/>
              <w:widowControl w:val="0"/>
              <w:numPr>
                <w:ilvl w:val="0"/>
                <w:numId w:val="17"/>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eastAsia="uk-UA"/>
              </w:rPr>
              <w:t>оприлюдненню та розповсюдженню кращого досвіду роботи педагогічних колективів навчальних закладів – «Шкіл сприяння здоров’ю».</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D35CEA"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trHeight w:val="982"/>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DC39AD">
            <w:pPr>
              <w:pStyle w:val="Standard"/>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Забезпечити</w:t>
            </w:r>
            <w:r>
              <w:rPr>
                <w:rFonts w:ascii="Times New Roman" w:hAnsi="Times New Roman" w:cs="Times New Roman"/>
                <w:sz w:val="28"/>
                <w:szCs w:val="28"/>
                <w:lang w:val="uk-UA"/>
              </w:rPr>
              <w:t>:</w:t>
            </w:r>
          </w:p>
          <w:p w:rsidR="00BA7073" w:rsidRDefault="00BA7073" w:rsidP="000035B0">
            <w:pPr>
              <w:pStyle w:val="Standard"/>
              <w:numPr>
                <w:ilvl w:val="0"/>
                <w:numId w:val="18"/>
              </w:numPr>
              <w:tabs>
                <w:tab w:val="left" w:pos="39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опитування учасників навчально-виховного процесу щодо визначення комфортності та безпечності умов для організації здоров’язбе-режувальної та здоров’я- формувального освітнього процесу в навчальних закладах; </w:t>
            </w:r>
          </w:p>
          <w:p w:rsidR="00BA7073" w:rsidRDefault="00BA7073" w:rsidP="000035B0">
            <w:pPr>
              <w:pStyle w:val="Standard"/>
              <w:numPr>
                <w:ilvl w:val="0"/>
                <w:numId w:val="18"/>
              </w:numPr>
              <w:tabs>
                <w:tab w:val="left" w:pos="335"/>
              </w:tabs>
              <w:spacing w:after="0" w:line="240" w:lineRule="auto"/>
              <w:jc w:val="both"/>
            </w:pPr>
            <w:r>
              <w:rPr>
                <w:rFonts w:ascii="Times New Roman" w:hAnsi="Times New Roman" w:cs="Times New Roman"/>
                <w:sz w:val="28"/>
                <w:szCs w:val="28"/>
                <w:lang w:val="uk-UA"/>
              </w:rPr>
              <w:t xml:space="preserve">проведення моніторингових досліджень стану фізичного здоров’я та психологічного благополуччя; </w:t>
            </w:r>
          </w:p>
          <w:p w:rsidR="00BA7073" w:rsidRDefault="00BA7073" w:rsidP="000035B0">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необхідні санітарно-гігієнічні норми в навчальних приміщеннях;</w:t>
            </w:r>
          </w:p>
          <w:p w:rsidR="00BA7073" w:rsidRDefault="00BA7073" w:rsidP="000035B0">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укомплектування навчальних закладів  медичним персоналом та приведення режиму роботи відповідно до часу перебування дітей у навчально-виховних закладах;</w:t>
            </w:r>
          </w:p>
          <w:p w:rsidR="00BA7073" w:rsidRDefault="00BA7073" w:rsidP="000035B0">
            <w:pPr>
              <w:pStyle w:val="Standard"/>
              <w:numPr>
                <w:ilvl w:val="0"/>
                <w:numId w:val="18"/>
              </w:numPr>
              <w:tabs>
                <w:tab w:val="left" w:pos="335"/>
              </w:tabs>
              <w:spacing w:after="0" w:line="240" w:lineRule="auto"/>
              <w:jc w:val="both"/>
            </w:pPr>
            <w:r>
              <w:rPr>
                <w:rFonts w:ascii="Times New Roman" w:hAnsi="Times New Roman" w:cs="Times New Roman"/>
                <w:sz w:val="28"/>
                <w:szCs w:val="28"/>
                <w:lang w:val="uk-UA"/>
              </w:rPr>
              <w:t>якісний рівень освітніх послуг без шкоди для здоров’я; психолого-соціальний супровід особистості дитини, яка опинилася в складних життєвих умовах під час навчально-виховного процесу;</w:t>
            </w:r>
          </w:p>
          <w:p w:rsidR="00BA7073" w:rsidRDefault="00BA7073" w:rsidP="000035B0">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відслідкування ефективності впровадження моделей навчальних закладів – Шкіл сприяння здоров’ю, освітніх установ щодо психолого-соціального супроводу особистості дитини, яка опинилася в складних життєвих умовах;</w:t>
            </w:r>
          </w:p>
          <w:p w:rsidR="00BA7073" w:rsidRDefault="00BA7073" w:rsidP="000035B0">
            <w:pPr>
              <w:pStyle w:val="Standard"/>
              <w:widowControl w:val="0"/>
              <w:numPr>
                <w:ilvl w:val="0"/>
                <w:numId w:val="18"/>
              </w:numPr>
              <w:tabs>
                <w:tab w:val="left" w:pos="335"/>
                <w:tab w:val="left" w:pos="1090"/>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науково-методичний супровід діяльності Шкіл сприяння здоров'ю.</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ЦППСР, навчальні заклади</w:t>
            </w: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p w:rsidR="00BA7073" w:rsidRDefault="00BA7073" w:rsidP="00E01B0F">
            <w:pPr>
              <w:pStyle w:val="Standard"/>
              <w:spacing w:after="0" w:line="240" w:lineRule="auto"/>
              <w:jc w:val="center"/>
              <w:rPr>
                <w:rFonts w:ascii="Times New Roman" w:hAnsi="Times New Roman" w:cs="Times New Roman"/>
                <w:sz w:val="28"/>
                <w:szCs w:val="28"/>
                <w:lang w:val="uk-UA"/>
              </w:rPr>
            </w:pP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DC39AD">
            <w:pPr>
              <w:pStyle w:val="Standard"/>
              <w:tabs>
                <w:tab w:val="left" w:pos="335"/>
              </w:tabs>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Запровадити:</w:t>
            </w:r>
          </w:p>
          <w:p w:rsidR="00BA7073" w:rsidRDefault="00BA7073" w:rsidP="000035B0">
            <w:pPr>
              <w:pStyle w:val="Standard"/>
              <w:numPr>
                <w:ilvl w:val="0"/>
                <w:numId w:val="19"/>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комплексний супровід проведення моніторингових досліджень із метою виявлення тенденцій у стані здоров'я учасників освітнього процесу та відслідкування ефективності впровадження моделей освітніх установ щодо здоров’язбереження і здоров’яформування;</w:t>
            </w:r>
          </w:p>
          <w:p w:rsidR="00BA7073" w:rsidRDefault="00BA7073" w:rsidP="000035B0">
            <w:pPr>
              <w:pStyle w:val="Standard"/>
              <w:numPr>
                <w:ilvl w:val="0"/>
                <w:numId w:val="19"/>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науково-методичний супровід діяльності педагогів, які здійснюють психолого-соціальну підтримку особистості дитини (яка опинилася в складних життєвих умовах) під час навчально-виховного процесу;</w:t>
            </w:r>
          </w:p>
          <w:p w:rsidR="00BA7073" w:rsidRDefault="00BA7073" w:rsidP="000035B0">
            <w:pPr>
              <w:pStyle w:val="Standard"/>
              <w:numPr>
                <w:ilvl w:val="0"/>
                <w:numId w:val="19"/>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комплекс заходів  щодо попередження травмування та нещасних випадків під час навчально-виховного процесу;</w:t>
            </w:r>
          </w:p>
          <w:p w:rsidR="00BA7073" w:rsidRDefault="00BA7073" w:rsidP="000035B0">
            <w:pPr>
              <w:pStyle w:val="Standard"/>
              <w:numPr>
                <w:ilvl w:val="0"/>
                <w:numId w:val="19"/>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серію проектів з питань збереження психічного здоров’я дітей та створення психологічного комфорту в навчальних закладах як для учнів так і педколективу;</w:t>
            </w:r>
          </w:p>
          <w:p w:rsidR="00BA7073" w:rsidRDefault="00BA7073" w:rsidP="000035B0">
            <w:pPr>
              <w:pStyle w:val="Standard"/>
              <w:numPr>
                <w:ilvl w:val="0"/>
                <w:numId w:val="19"/>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зміну шкільного дзвоника на спокійну мелодію.</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DC39AD">
            <w:pPr>
              <w:pStyle w:val="Standard"/>
              <w:tabs>
                <w:tab w:val="left" w:pos="335"/>
              </w:tabs>
              <w:spacing w:after="0" w:line="240" w:lineRule="auto"/>
            </w:pPr>
            <w:r>
              <w:rPr>
                <w:rFonts w:ascii="Times New Roman" w:hAnsi="Times New Roman" w:cs="Times New Roman"/>
                <w:b/>
                <w:bCs/>
                <w:sz w:val="28"/>
                <w:szCs w:val="28"/>
                <w:lang w:val="uk-UA"/>
              </w:rPr>
              <w:t>Удосконалити</w:t>
            </w:r>
            <w:r>
              <w:rPr>
                <w:rFonts w:ascii="Times New Roman" w:hAnsi="Times New Roman" w:cs="Times New Roman"/>
                <w:sz w:val="28"/>
                <w:szCs w:val="28"/>
                <w:lang w:val="uk-UA"/>
              </w:rPr>
              <w:t>:</w:t>
            </w:r>
          </w:p>
          <w:p w:rsidR="00BA7073" w:rsidRDefault="00BA7073" w:rsidP="003E75C1">
            <w:pPr>
              <w:pStyle w:val="Standard"/>
              <w:numPr>
                <w:ilvl w:val="0"/>
                <w:numId w:val="15"/>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систему моніторингових досліджень рівня фізичного здоров'я та фізичної підготовленості, психоемоційного благополуччя школярів та педагогів; підліткових залежностей; адаптації дітей до навчання у 1-му та 5-му класах.</w:t>
            </w:r>
          </w:p>
          <w:p w:rsidR="00BA7073" w:rsidRDefault="00BA7073" w:rsidP="003E75C1">
            <w:pPr>
              <w:pStyle w:val="Standard"/>
              <w:tabs>
                <w:tab w:val="left" w:pos="335"/>
              </w:tabs>
              <w:spacing w:after="0" w:line="240" w:lineRule="auto"/>
              <w:jc w:val="both"/>
              <w:rPr>
                <w:rFonts w:ascii="Times New Roman" w:hAnsi="Times New Roman" w:cs="Times New Roman"/>
                <w:sz w:val="28"/>
                <w:szCs w:val="28"/>
                <w:lang w:val="uk-UA"/>
              </w:rPr>
            </w:pP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ЦППСР</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566CCC">
            <w:pPr>
              <w:pStyle w:val="Standard"/>
              <w:tabs>
                <w:tab w:val="left" w:pos="335"/>
              </w:tabs>
              <w:spacing w:after="0" w:line="240" w:lineRule="auto"/>
              <w:jc w:val="both"/>
              <w:rPr>
                <w:rFonts w:ascii="Times New Roman" w:hAnsi="Times New Roman" w:cs="Times New Roman"/>
                <w:b/>
                <w:bCs/>
                <w:sz w:val="28"/>
                <w:szCs w:val="28"/>
                <w:lang w:val="uk-UA"/>
              </w:rPr>
            </w:pPr>
            <w:r w:rsidRPr="00566CCC">
              <w:rPr>
                <w:rFonts w:ascii="Times New Roman" w:hAnsi="Times New Roman" w:cs="Times New Roman"/>
                <w:b/>
                <w:bCs/>
                <w:sz w:val="28"/>
                <w:szCs w:val="28"/>
                <w:lang w:val="uk-UA"/>
              </w:rPr>
              <w:t>Організувати</w:t>
            </w:r>
            <w:r>
              <w:rPr>
                <w:rFonts w:ascii="Times New Roman" w:hAnsi="Times New Roman" w:cs="Times New Roman"/>
                <w:b/>
                <w:bCs/>
                <w:sz w:val="28"/>
                <w:szCs w:val="28"/>
                <w:lang w:val="uk-UA"/>
              </w:rPr>
              <w:t>:</w:t>
            </w:r>
          </w:p>
          <w:p w:rsidR="00BA7073" w:rsidRPr="00566CCC" w:rsidRDefault="00BA7073" w:rsidP="00566CCC">
            <w:pPr>
              <w:pStyle w:val="Standard"/>
              <w:tabs>
                <w:tab w:val="left" w:pos="335"/>
              </w:tabs>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w:t>
            </w:r>
            <w:r w:rsidRPr="00566CCC">
              <w:rPr>
                <w:rFonts w:ascii="Times New Roman" w:hAnsi="Times New Roman" w:cs="Times New Roman"/>
                <w:b/>
                <w:bCs/>
                <w:sz w:val="28"/>
                <w:szCs w:val="28"/>
                <w:lang w:val="uk-UA"/>
              </w:rPr>
              <w:t xml:space="preserve"> </w:t>
            </w:r>
            <w:r w:rsidRPr="00566CCC">
              <w:rPr>
                <w:rFonts w:ascii="Times New Roman" w:hAnsi="Times New Roman" w:cs="Times New Roman"/>
                <w:sz w:val="28"/>
                <w:szCs w:val="28"/>
                <w:lang w:val="uk-UA"/>
              </w:rPr>
              <w:t>харчування учнів 1-4 класів та пільгових категорій загальноосвітніх навчальних закладів</w:t>
            </w:r>
            <w:r>
              <w:rPr>
                <w:rFonts w:ascii="Times New Roman" w:hAnsi="Times New Roman" w:cs="Times New Roman"/>
                <w:sz w:val="28"/>
                <w:szCs w:val="28"/>
                <w:lang w:val="uk-UA"/>
              </w:rPr>
              <w:t>;</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566CCC" w:rsidRDefault="00BA7073" w:rsidP="00082EAE">
            <w:pPr>
              <w:spacing w:after="0"/>
              <w:jc w:val="center"/>
              <w:rPr>
                <w:rFonts w:ascii="Times New Roman" w:hAnsi="Times New Roman" w:cs="Times New Roman"/>
                <w:sz w:val="28"/>
                <w:szCs w:val="28"/>
                <w:lang w:val="uk-UA"/>
              </w:rPr>
            </w:pPr>
            <w:r w:rsidRPr="00566CCC">
              <w:rPr>
                <w:rFonts w:ascii="Times New Roman" w:hAnsi="Times New Roman" w:cs="Times New Roman"/>
                <w:sz w:val="28"/>
                <w:szCs w:val="28"/>
                <w:lang w:val="uk-UA"/>
              </w:rPr>
              <w:t>Управління освіти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566CCC">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566CCC">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566CCC">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566CCC">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566CCC" w:rsidRDefault="00BA7073" w:rsidP="000035B0">
            <w:pPr>
              <w:pStyle w:val="Standard"/>
              <w:numPr>
                <w:ilvl w:val="0"/>
                <w:numId w:val="15"/>
              </w:numPr>
              <w:tabs>
                <w:tab w:val="left" w:pos="335"/>
              </w:tabs>
              <w:spacing w:after="0" w:line="240" w:lineRule="auto"/>
              <w:jc w:val="both"/>
              <w:rPr>
                <w:rFonts w:ascii="Times New Roman" w:hAnsi="Times New Roman" w:cs="Times New Roman"/>
                <w:b/>
                <w:bCs/>
                <w:sz w:val="28"/>
                <w:szCs w:val="28"/>
                <w:lang w:val="uk-UA"/>
              </w:rPr>
            </w:pPr>
            <w:r w:rsidRPr="00566CCC">
              <w:rPr>
                <w:rFonts w:ascii="Times New Roman" w:hAnsi="Times New Roman" w:cs="Times New Roman"/>
                <w:sz w:val="28"/>
                <w:szCs w:val="28"/>
                <w:lang w:val="uk-UA"/>
              </w:rPr>
              <w:t>оздоровлення дітей сиріт, дітей позбавлених батьківського піклування та дітей інших пільгових категорій у оздоровчому та пришкільних таборах</w:t>
            </w:r>
            <w:r>
              <w:rPr>
                <w:rFonts w:ascii="Times New Roman" w:hAnsi="Times New Roman" w:cs="Times New Roman"/>
                <w:sz w:val="28"/>
                <w:szCs w:val="28"/>
                <w:lang w:val="uk-UA"/>
              </w:rPr>
              <w:t>.</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566CCC" w:rsidRDefault="00BA7073" w:rsidP="00082EAE">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Pr="00566CCC">
              <w:rPr>
                <w:rFonts w:ascii="Times New Roman" w:hAnsi="Times New Roman" w:cs="Times New Roman"/>
                <w:sz w:val="28"/>
                <w:szCs w:val="28"/>
                <w:lang w:val="uk-UA"/>
              </w:rPr>
              <w:t xml:space="preserve"> </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BA7073" w:rsidRDefault="00BA7073" w:rsidP="00E01B0F">
      <w:pPr>
        <w:pStyle w:val="Standard"/>
        <w:spacing w:after="0" w:line="240" w:lineRule="auto"/>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BA7073" w:rsidRDefault="00BA7073" w:rsidP="00E01B0F">
      <w:pPr>
        <w:pStyle w:val="Standard"/>
        <w:spacing w:after="0" w:line="240" w:lineRule="auto"/>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Очікувані результати:</w:t>
      </w:r>
    </w:p>
    <w:p w:rsidR="00BA7073" w:rsidRDefault="00BA7073" w:rsidP="000035B0">
      <w:pPr>
        <w:pStyle w:val="Standard"/>
        <w:widowControl w:val="0"/>
        <w:numPr>
          <w:ilvl w:val="0"/>
          <w:numId w:val="16"/>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активна свідома участь суб’єктів навчально-виховного процесу у практичних діях, пов’язаних зі здоров’язбереженням і здоров’яформуванням;</w:t>
      </w:r>
    </w:p>
    <w:p w:rsidR="00BA7073" w:rsidRDefault="00BA7073" w:rsidP="000035B0">
      <w:pPr>
        <w:pStyle w:val="Standard"/>
        <w:widowControl w:val="0"/>
        <w:numPr>
          <w:ilvl w:val="0"/>
          <w:numId w:val="16"/>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стабілізація кількості шкільних захворювань, призупинення зростання показників щодо підліткових залежностей;</w:t>
      </w:r>
    </w:p>
    <w:p w:rsidR="00BA7073" w:rsidRDefault="00BA7073" w:rsidP="000035B0">
      <w:pPr>
        <w:pStyle w:val="Standard"/>
        <w:widowControl w:val="0"/>
        <w:numPr>
          <w:ilvl w:val="0"/>
          <w:numId w:val="16"/>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підвищення загальної психологічної грамотності учасників навчально-виховного процесу та їх резільєнтності до стресових ситуацій;</w:t>
      </w:r>
    </w:p>
    <w:p w:rsidR="00BA7073" w:rsidRDefault="00BA7073" w:rsidP="000035B0">
      <w:pPr>
        <w:pStyle w:val="Standard"/>
        <w:widowControl w:val="0"/>
        <w:numPr>
          <w:ilvl w:val="0"/>
          <w:numId w:val="16"/>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якісна підготовка педагогів з метою забезпечення на місцях постійного психолого-соціального супроводу особистості дитини, яка опинилася в складних життєвих умовах;</w:t>
      </w:r>
    </w:p>
    <w:p w:rsidR="00BA7073" w:rsidRPr="00273C38" w:rsidRDefault="00BA7073" w:rsidP="000035B0">
      <w:pPr>
        <w:pStyle w:val="Standard"/>
        <w:widowControl w:val="0"/>
        <w:numPr>
          <w:ilvl w:val="0"/>
          <w:numId w:val="16"/>
        </w:numPr>
        <w:tabs>
          <w:tab w:val="left" w:pos="284"/>
        </w:tabs>
        <w:spacing w:after="0" w:line="240" w:lineRule="auto"/>
        <w:jc w:val="both"/>
        <w:rPr>
          <w:rFonts w:ascii="Times New Roman" w:hAnsi="Times New Roman" w:cs="Times New Roman"/>
          <w:sz w:val="28"/>
          <w:szCs w:val="28"/>
          <w:lang w:val="uk-UA" w:eastAsia="uk-UA"/>
        </w:rPr>
      </w:pPr>
      <w:r w:rsidRPr="00273C38">
        <w:rPr>
          <w:rFonts w:ascii="Times New Roman" w:hAnsi="Times New Roman" w:cs="Times New Roman"/>
          <w:sz w:val="28"/>
          <w:szCs w:val="28"/>
          <w:lang w:val="uk-UA" w:eastAsia="uk-UA"/>
        </w:rPr>
        <w:t>активна свідома робота педагогів, які пройшли тренінгове навчання щодо відновлення психологічного стану здоров’я та створення системи психолого-педагогічного супроводу особистості в кризових життєвих ситуаціях на місцях.</w:t>
      </w:r>
    </w:p>
    <w:p w:rsidR="00BA7073" w:rsidRDefault="00BA7073" w:rsidP="006A5382">
      <w:pPr>
        <w:spacing w:after="200" w:line="276" w:lineRule="auto"/>
        <w:jc w:val="center"/>
        <w:rPr>
          <w:rFonts w:ascii="Times New Roman" w:hAnsi="Times New Roman" w:cs="Times New Roman"/>
          <w:b/>
          <w:bCs/>
          <w:color w:val="000000"/>
          <w:sz w:val="28"/>
          <w:szCs w:val="28"/>
          <w:lang w:val="uk-UA"/>
        </w:rPr>
      </w:pPr>
      <w:r>
        <w:rPr>
          <w:rFonts w:ascii="Times New Roman" w:hAnsi="Times New Roman" w:cs="Times New Roman"/>
          <w:b/>
          <w:bCs/>
          <w:sz w:val="28"/>
          <w:szCs w:val="28"/>
          <w:lang w:val="uk-UA"/>
        </w:rPr>
        <w:br w:type="page"/>
        <w:t>8.</w:t>
      </w:r>
      <w:r>
        <w:rPr>
          <w:rFonts w:ascii="Times New Roman" w:hAnsi="Times New Roman" w:cs="Times New Roman"/>
          <w:b/>
          <w:bCs/>
          <w:color w:val="000000"/>
          <w:sz w:val="28"/>
          <w:szCs w:val="28"/>
          <w:lang w:val="uk-UA"/>
        </w:rPr>
        <w:t>3.2. Проект «Безпечне середовище»</w:t>
      </w:r>
    </w:p>
    <w:p w:rsidR="00BA7073" w:rsidRDefault="00BA7073" w:rsidP="00DC39AD">
      <w:pPr>
        <w:spacing w:after="0" w:line="100" w:lineRule="atLeast"/>
        <w:jc w:val="both"/>
        <w:rPr>
          <w:rFonts w:ascii="Times New Roman" w:hAnsi="Times New Roman" w:cs="Times New Roman"/>
          <w:b/>
          <w:bCs/>
          <w:i/>
          <w:iCs/>
          <w:color w:val="000000"/>
          <w:sz w:val="28"/>
          <w:szCs w:val="28"/>
          <w:lang w:val="uk-UA"/>
        </w:rPr>
      </w:pPr>
      <w:r>
        <w:rPr>
          <w:rFonts w:ascii="Times New Roman" w:hAnsi="Times New Roman" w:cs="Times New Roman"/>
          <w:b/>
          <w:bCs/>
          <w:i/>
          <w:iCs/>
          <w:sz w:val="28"/>
          <w:szCs w:val="28"/>
          <w:lang w:val="uk-UA"/>
        </w:rPr>
        <w:t>Завдання</w:t>
      </w:r>
      <w:r w:rsidRPr="00B13B69">
        <w:rPr>
          <w:rFonts w:ascii="Times New Roman" w:hAnsi="Times New Roman" w:cs="Times New Roman"/>
          <w:i/>
          <w:iCs/>
          <w:sz w:val="28"/>
          <w:szCs w:val="28"/>
          <w:lang w:val="uk-UA"/>
        </w:rPr>
        <w:t>:</w:t>
      </w:r>
      <w:r>
        <w:rPr>
          <w:rFonts w:ascii="Times New Roman" w:hAnsi="Times New Roman" w:cs="Times New Roman"/>
          <w:b/>
          <w:bCs/>
          <w:i/>
          <w:iCs/>
          <w:color w:val="000000"/>
          <w:sz w:val="28"/>
          <w:szCs w:val="28"/>
          <w:lang w:val="uk-UA"/>
        </w:rPr>
        <w:t xml:space="preserve">: </w:t>
      </w:r>
      <w:r>
        <w:rPr>
          <w:rFonts w:ascii="Times New Roman" w:hAnsi="Times New Roman" w:cs="Times New Roman"/>
          <w:color w:val="000000"/>
          <w:sz w:val="28"/>
          <w:szCs w:val="28"/>
          <w:lang w:val="uk-UA"/>
        </w:rPr>
        <w:t xml:space="preserve">створення безпечного, комфортного середовища в навчальних закладах міста </w:t>
      </w:r>
    </w:p>
    <w:p w:rsidR="00BA7073" w:rsidRDefault="00BA7073" w:rsidP="00DC39AD">
      <w:pPr>
        <w:spacing w:after="0" w:line="100" w:lineRule="atLeast"/>
        <w:rPr>
          <w:rFonts w:ascii="Times New Roman" w:hAnsi="Times New Roman" w:cs="Times New Roman"/>
          <w:b/>
          <w:bCs/>
          <w:i/>
          <w:iCs/>
          <w:color w:val="000000"/>
          <w:sz w:val="28"/>
          <w:szCs w:val="28"/>
          <w:lang w:val="uk-UA"/>
        </w:rPr>
      </w:pPr>
    </w:p>
    <w:tbl>
      <w:tblPr>
        <w:tblW w:w="10084" w:type="dxa"/>
        <w:jc w:val="center"/>
        <w:tblLayout w:type="fixed"/>
        <w:tblLook w:val="0000"/>
      </w:tblPr>
      <w:tblGrid>
        <w:gridCol w:w="4678"/>
        <w:gridCol w:w="1924"/>
        <w:gridCol w:w="870"/>
        <w:gridCol w:w="871"/>
        <w:gridCol w:w="870"/>
        <w:gridCol w:w="871"/>
      </w:tblGrid>
      <w:tr w:rsidR="00BA7073">
        <w:trPr>
          <w:jc w:val="center"/>
        </w:trPr>
        <w:tc>
          <w:tcPr>
            <w:tcW w:w="4678" w:type="dxa"/>
            <w:vMerge w:val="restart"/>
            <w:tcBorders>
              <w:top w:val="single" w:sz="4" w:space="0" w:color="auto"/>
              <w:left w:val="single" w:sz="4" w:space="0" w:color="auto"/>
              <w:bottom w:val="single" w:sz="4" w:space="0" w:color="auto"/>
              <w:right w:val="single" w:sz="4" w:space="0" w:color="auto"/>
            </w:tcBorders>
            <w:vAlign w:val="center"/>
          </w:tcPr>
          <w:p w:rsidR="00BA7073" w:rsidRDefault="00BA7073" w:rsidP="004F283A">
            <w:pPr>
              <w:spacing w:after="0" w:line="100" w:lineRule="atLeast"/>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Шляхи реалізації</w:t>
            </w:r>
          </w:p>
        </w:tc>
        <w:tc>
          <w:tcPr>
            <w:tcW w:w="1924" w:type="dxa"/>
            <w:vMerge w:val="restart"/>
            <w:tcBorders>
              <w:top w:val="single" w:sz="4" w:space="0" w:color="auto"/>
              <w:left w:val="single" w:sz="4" w:space="0" w:color="auto"/>
              <w:bottom w:val="single" w:sz="4" w:space="0" w:color="auto"/>
              <w:right w:val="single" w:sz="4" w:space="0" w:color="auto"/>
            </w:tcBorders>
            <w:vAlign w:val="center"/>
          </w:tcPr>
          <w:p w:rsidR="00BA7073" w:rsidRDefault="00BA7073" w:rsidP="004F283A">
            <w:pPr>
              <w:spacing w:after="0" w:line="100" w:lineRule="atLeast"/>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Виконавці</w:t>
            </w:r>
          </w:p>
        </w:tc>
        <w:tc>
          <w:tcPr>
            <w:tcW w:w="3482" w:type="dxa"/>
            <w:gridSpan w:val="4"/>
            <w:tcBorders>
              <w:top w:val="single" w:sz="4" w:space="0" w:color="auto"/>
              <w:left w:val="single" w:sz="4" w:space="0" w:color="auto"/>
              <w:bottom w:val="single" w:sz="4" w:space="0" w:color="auto"/>
              <w:right w:val="single" w:sz="4" w:space="0" w:color="auto"/>
            </w:tcBorders>
          </w:tcPr>
          <w:p w:rsidR="00BA7073" w:rsidRDefault="00BA7073" w:rsidP="004F283A">
            <w:pPr>
              <w:spacing w:after="0" w:line="100" w:lineRule="atLeast"/>
              <w:jc w:val="center"/>
            </w:pPr>
            <w:r>
              <w:rPr>
                <w:rFonts w:ascii="Times New Roman" w:hAnsi="Times New Roman" w:cs="Times New Roman"/>
                <w:b/>
                <w:bCs/>
                <w:color w:val="000000"/>
                <w:sz w:val="28"/>
                <w:szCs w:val="28"/>
                <w:lang w:val="uk-UA"/>
              </w:rPr>
              <w:t>Терміни виконання</w:t>
            </w:r>
          </w:p>
        </w:tc>
      </w:tr>
      <w:tr w:rsidR="00BA7073">
        <w:trPr>
          <w:jc w:val="center"/>
        </w:trPr>
        <w:tc>
          <w:tcPr>
            <w:tcW w:w="4678" w:type="dxa"/>
            <w:vMerge/>
            <w:tcBorders>
              <w:top w:val="single" w:sz="4" w:space="0" w:color="auto"/>
              <w:left w:val="single" w:sz="4" w:space="0" w:color="000000"/>
              <w:bottom w:val="single" w:sz="4" w:space="0" w:color="000000"/>
            </w:tcBorders>
          </w:tcPr>
          <w:p w:rsidR="00BA7073" w:rsidRDefault="00BA7073" w:rsidP="004F283A">
            <w:pPr>
              <w:snapToGrid w:val="0"/>
              <w:spacing w:after="0" w:line="100" w:lineRule="atLeast"/>
              <w:jc w:val="center"/>
              <w:rPr>
                <w:rFonts w:ascii="Times New Roman" w:hAnsi="Times New Roman" w:cs="Times New Roman"/>
                <w:color w:val="000000"/>
                <w:sz w:val="28"/>
                <w:szCs w:val="28"/>
                <w:lang w:val="uk-UA"/>
              </w:rPr>
            </w:pPr>
          </w:p>
        </w:tc>
        <w:tc>
          <w:tcPr>
            <w:tcW w:w="1924" w:type="dxa"/>
            <w:vMerge/>
            <w:tcBorders>
              <w:top w:val="single" w:sz="4" w:space="0" w:color="auto"/>
              <w:left w:val="single" w:sz="4" w:space="0" w:color="000000"/>
              <w:bottom w:val="single" w:sz="4" w:space="0" w:color="000000"/>
              <w:right w:val="single" w:sz="4" w:space="0" w:color="auto"/>
            </w:tcBorders>
          </w:tcPr>
          <w:p w:rsidR="00BA7073" w:rsidRDefault="00BA7073" w:rsidP="004F283A">
            <w:pPr>
              <w:spacing w:after="0" w:line="100" w:lineRule="atLeast"/>
              <w:jc w:val="center"/>
              <w:rPr>
                <w:rFonts w:ascii="Times New Roman" w:hAnsi="Times New Roman" w:cs="Times New Roman"/>
                <w:b/>
                <w:bCs/>
                <w:color w:val="000000"/>
                <w:sz w:val="28"/>
                <w:szCs w:val="28"/>
                <w:lang w:val="uk-UA"/>
              </w:rPr>
            </w:pPr>
          </w:p>
        </w:tc>
        <w:tc>
          <w:tcPr>
            <w:tcW w:w="870" w:type="dxa"/>
            <w:tcBorders>
              <w:top w:val="single" w:sz="4" w:space="0" w:color="auto"/>
              <w:left w:val="single" w:sz="4" w:space="0" w:color="auto"/>
              <w:bottom w:val="single" w:sz="4" w:space="0" w:color="auto"/>
              <w:right w:val="single" w:sz="4" w:space="0" w:color="auto"/>
            </w:tcBorders>
          </w:tcPr>
          <w:p w:rsidR="00BA7073" w:rsidRDefault="00BA7073" w:rsidP="004F283A">
            <w:pPr>
              <w:spacing w:after="0" w:line="100" w:lineRule="atLeast"/>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2017</w:t>
            </w:r>
          </w:p>
        </w:tc>
        <w:tc>
          <w:tcPr>
            <w:tcW w:w="871" w:type="dxa"/>
            <w:tcBorders>
              <w:top w:val="single" w:sz="4" w:space="0" w:color="auto"/>
              <w:left w:val="single" w:sz="4" w:space="0" w:color="auto"/>
              <w:bottom w:val="single" w:sz="4" w:space="0" w:color="000000"/>
            </w:tcBorders>
          </w:tcPr>
          <w:p w:rsidR="00BA7073" w:rsidRDefault="00BA7073" w:rsidP="004F283A">
            <w:pPr>
              <w:spacing w:after="0" w:line="100" w:lineRule="atLeast"/>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2018</w:t>
            </w:r>
          </w:p>
        </w:tc>
        <w:tc>
          <w:tcPr>
            <w:tcW w:w="870" w:type="dxa"/>
            <w:tcBorders>
              <w:top w:val="single" w:sz="4" w:space="0" w:color="auto"/>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2019</w:t>
            </w:r>
          </w:p>
        </w:tc>
        <w:tc>
          <w:tcPr>
            <w:tcW w:w="871" w:type="dxa"/>
            <w:tcBorders>
              <w:top w:val="single" w:sz="4" w:space="0" w:color="auto"/>
              <w:left w:val="single" w:sz="4" w:space="0" w:color="000000"/>
              <w:bottom w:val="single" w:sz="4" w:space="0" w:color="000000"/>
              <w:right w:val="single" w:sz="4" w:space="0" w:color="000000"/>
            </w:tcBorders>
          </w:tcPr>
          <w:p w:rsidR="00BA7073" w:rsidRDefault="00BA7073" w:rsidP="004F283A">
            <w:pPr>
              <w:spacing w:after="0" w:line="100" w:lineRule="atLeast"/>
              <w:jc w:val="center"/>
            </w:pPr>
            <w:r>
              <w:rPr>
                <w:rFonts w:ascii="Times New Roman" w:hAnsi="Times New Roman" w:cs="Times New Roman"/>
                <w:b/>
                <w:bCs/>
                <w:color w:val="000000"/>
                <w:sz w:val="28"/>
                <w:szCs w:val="28"/>
                <w:lang w:val="uk-UA"/>
              </w:rPr>
              <w:t>2020</w:t>
            </w:r>
          </w:p>
        </w:tc>
      </w:tr>
      <w:tr w:rsidR="00BA7073">
        <w:trPr>
          <w:jc w:val="center"/>
        </w:trPr>
        <w:tc>
          <w:tcPr>
            <w:tcW w:w="4678" w:type="dxa"/>
            <w:tcBorders>
              <w:top w:val="single" w:sz="4" w:space="0" w:color="000000"/>
              <w:left w:val="single" w:sz="4" w:space="0" w:color="000000"/>
              <w:bottom w:val="single" w:sz="4" w:space="0" w:color="000000"/>
            </w:tcBorders>
          </w:tcPr>
          <w:p w:rsidR="00BA7073" w:rsidRDefault="00BA7073" w:rsidP="004F283A">
            <w:pPr>
              <w:spacing w:after="0" w:line="100" w:lineRule="atLeast"/>
              <w:jc w:val="both"/>
              <w:rPr>
                <w:rFonts w:ascii="Times New Roman" w:hAnsi="Times New Roman" w:cs="Times New Roman"/>
                <w:b/>
                <w:bCs/>
                <w:color w:val="000000"/>
                <w:sz w:val="28"/>
                <w:szCs w:val="28"/>
                <w:lang w:val="uk-UA"/>
              </w:rPr>
            </w:pPr>
            <w:r w:rsidRPr="00DC39AD">
              <w:rPr>
                <w:rFonts w:ascii="Times New Roman" w:hAnsi="Times New Roman" w:cs="Times New Roman"/>
                <w:b/>
                <w:bCs/>
                <w:color w:val="000000"/>
                <w:sz w:val="28"/>
                <w:szCs w:val="28"/>
                <w:lang w:val="uk-UA"/>
              </w:rPr>
              <w:t>Налагодити</w:t>
            </w:r>
            <w:r>
              <w:rPr>
                <w:rFonts w:ascii="Times New Roman" w:hAnsi="Times New Roman" w:cs="Times New Roman"/>
                <w:b/>
                <w:bCs/>
                <w:color w:val="000000"/>
                <w:sz w:val="28"/>
                <w:szCs w:val="28"/>
                <w:lang w:val="uk-UA"/>
              </w:rPr>
              <w:t>:</w:t>
            </w:r>
          </w:p>
          <w:p w:rsidR="00BA7073" w:rsidRDefault="00BA7073" w:rsidP="00257676">
            <w:pPr>
              <w:tabs>
                <w:tab w:val="left" w:pos="399"/>
              </w:tabs>
              <w:spacing w:after="0" w:line="100" w:lineRule="atLeast"/>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w:t>
            </w:r>
            <w:r w:rsidRPr="00E17BA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ефективну співпрацю з відділом з питань цивільного захисту, мобілізаційної та оборонної роботи Бахмутської міської ради, з Дитячим фондом ООН (ЮНІСЕФ) спільно з Данською радою у справах біженців і Данською групою з розмінування, з Донецьким обласним навчально-методичним центром психологічної служби системи освіти, з місцевими центрами здоров’я, з центрами профілактики і боротьби зі СНІДом тощо.</w:t>
            </w:r>
          </w:p>
        </w:tc>
        <w:tc>
          <w:tcPr>
            <w:tcW w:w="1924" w:type="dxa"/>
            <w:tcBorders>
              <w:top w:val="single" w:sz="4" w:space="0" w:color="000000"/>
              <w:left w:val="single" w:sz="4" w:space="0" w:color="000000"/>
              <w:bottom w:val="single" w:sz="4" w:space="0" w:color="000000"/>
              <w:right w:val="single" w:sz="4" w:space="0" w:color="000000"/>
            </w:tcBorders>
          </w:tcPr>
          <w:p w:rsidR="00BA7073" w:rsidRDefault="00BA7073" w:rsidP="00257676">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 ММК, навчальні заклади</w:t>
            </w:r>
          </w:p>
        </w:tc>
        <w:tc>
          <w:tcPr>
            <w:tcW w:w="870" w:type="dxa"/>
            <w:tcBorders>
              <w:top w:val="single" w:sz="4" w:space="0" w:color="auto"/>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pPr>
            <w:r>
              <w:rPr>
                <w:rFonts w:ascii="Times New Roman" w:hAnsi="Times New Roman" w:cs="Times New Roman"/>
                <w:color w:val="000000"/>
                <w:sz w:val="28"/>
                <w:szCs w:val="28"/>
                <w:lang w:val="uk-UA"/>
              </w:rPr>
              <w:t>+</w:t>
            </w:r>
          </w:p>
        </w:tc>
      </w:tr>
      <w:tr w:rsidR="00BA7073">
        <w:trPr>
          <w:jc w:val="center"/>
        </w:trPr>
        <w:tc>
          <w:tcPr>
            <w:tcW w:w="4678" w:type="dxa"/>
            <w:tcBorders>
              <w:top w:val="single" w:sz="4" w:space="0" w:color="000000"/>
              <w:left w:val="single" w:sz="4" w:space="0" w:color="000000"/>
              <w:bottom w:val="single" w:sz="4" w:space="0" w:color="000000"/>
            </w:tcBorders>
          </w:tcPr>
          <w:p w:rsidR="00BA7073" w:rsidRDefault="00BA7073" w:rsidP="00257676">
            <w:pPr>
              <w:spacing w:after="0" w:line="100" w:lineRule="atLeast"/>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 xml:space="preserve">Визначити  </w:t>
            </w:r>
            <w:r>
              <w:rPr>
                <w:rFonts w:ascii="Times New Roman" w:hAnsi="Times New Roman" w:cs="Times New Roman"/>
                <w:color w:val="000000"/>
                <w:sz w:val="28"/>
                <w:szCs w:val="28"/>
                <w:lang w:val="uk-UA"/>
              </w:rPr>
              <w:t>базові навчальні заклади з цивільного захисту, безпеки життєдіяльності (основ здоров’я).</w:t>
            </w:r>
          </w:p>
        </w:tc>
        <w:tc>
          <w:tcPr>
            <w:tcW w:w="1924"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pPr>
            <w:r>
              <w:rPr>
                <w:rFonts w:ascii="Times New Roman" w:hAnsi="Times New Roman" w:cs="Times New Roman"/>
                <w:color w:val="000000"/>
                <w:sz w:val="28"/>
                <w:szCs w:val="28"/>
                <w:lang w:val="uk-UA"/>
              </w:rPr>
              <w:t>+</w:t>
            </w:r>
          </w:p>
        </w:tc>
      </w:tr>
      <w:tr w:rsidR="00BA7073">
        <w:trPr>
          <w:jc w:val="center"/>
        </w:trPr>
        <w:tc>
          <w:tcPr>
            <w:tcW w:w="4678" w:type="dxa"/>
            <w:tcBorders>
              <w:top w:val="single" w:sz="4" w:space="0" w:color="000000"/>
              <w:left w:val="single" w:sz="4" w:space="0" w:color="000000"/>
              <w:bottom w:val="single" w:sz="4" w:space="0" w:color="000000"/>
            </w:tcBorders>
          </w:tcPr>
          <w:p w:rsidR="00BA7073" w:rsidRDefault="00BA7073" w:rsidP="00257676">
            <w:pPr>
              <w:tabs>
                <w:tab w:val="left" w:pos="115"/>
              </w:tabs>
              <w:spacing w:after="0" w:line="100" w:lineRule="atLeast"/>
              <w:ind w:left="-55"/>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Сприяти:</w:t>
            </w:r>
          </w:p>
          <w:p w:rsidR="00BA7073" w:rsidRPr="00257676" w:rsidRDefault="00BA7073" w:rsidP="000035B0">
            <w:pPr>
              <w:pStyle w:val="ListParagraph"/>
              <w:numPr>
                <w:ilvl w:val="0"/>
                <w:numId w:val="15"/>
              </w:numPr>
              <w:tabs>
                <w:tab w:val="left" w:pos="115"/>
              </w:tabs>
              <w:spacing w:after="0" w:line="100" w:lineRule="atLeast"/>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257676">
              <w:rPr>
                <w:rFonts w:ascii="Times New Roman" w:hAnsi="Times New Roman" w:cs="Times New Roman"/>
                <w:color w:val="000000"/>
                <w:sz w:val="28"/>
                <w:szCs w:val="28"/>
                <w:lang w:val="uk-UA"/>
              </w:rPr>
              <w:t>участі педагогів  у семінарах, практикумах, конференціях для керівників, методистів навчальних закладів у вимірі сучасності</w:t>
            </w:r>
            <w:r>
              <w:rPr>
                <w:rFonts w:ascii="Times New Roman" w:hAnsi="Times New Roman" w:cs="Times New Roman"/>
                <w:color w:val="000000"/>
                <w:sz w:val="28"/>
                <w:szCs w:val="28"/>
                <w:lang w:val="uk-UA"/>
              </w:rPr>
              <w:t>;</w:t>
            </w:r>
          </w:p>
        </w:tc>
        <w:tc>
          <w:tcPr>
            <w:tcW w:w="1924"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 ММК</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pPr>
            <w:r>
              <w:rPr>
                <w:rFonts w:ascii="Times New Roman" w:hAnsi="Times New Roman" w:cs="Times New Roman"/>
                <w:color w:val="000000"/>
                <w:sz w:val="28"/>
                <w:szCs w:val="28"/>
                <w:lang w:val="uk-UA"/>
              </w:rPr>
              <w:t>+</w:t>
            </w:r>
          </w:p>
        </w:tc>
      </w:tr>
      <w:tr w:rsidR="00BA7073">
        <w:trPr>
          <w:jc w:val="center"/>
        </w:trPr>
        <w:tc>
          <w:tcPr>
            <w:tcW w:w="4678" w:type="dxa"/>
            <w:tcBorders>
              <w:top w:val="single" w:sz="4" w:space="0" w:color="000000"/>
              <w:left w:val="single" w:sz="4" w:space="0" w:color="000000"/>
              <w:bottom w:val="single" w:sz="4" w:space="0" w:color="000000"/>
            </w:tcBorders>
          </w:tcPr>
          <w:p w:rsidR="00BA7073" w:rsidRPr="00257676" w:rsidRDefault="00BA7073" w:rsidP="000035B0">
            <w:pPr>
              <w:pStyle w:val="ListParagraph"/>
              <w:numPr>
                <w:ilvl w:val="0"/>
                <w:numId w:val="15"/>
              </w:numPr>
              <w:tabs>
                <w:tab w:val="left" w:pos="115"/>
              </w:tabs>
              <w:spacing w:after="0" w:line="100" w:lineRule="atLeast"/>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257676">
              <w:rPr>
                <w:rFonts w:ascii="Times New Roman" w:hAnsi="Times New Roman" w:cs="Times New Roman"/>
                <w:color w:val="000000"/>
                <w:sz w:val="28"/>
                <w:szCs w:val="28"/>
                <w:lang w:val="uk-UA"/>
              </w:rPr>
              <w:t>залученню батьківської громади до інформаційно-просвітницького забезпечення щодо безпечного, комфортного середовища всіх учасників навчально-виховного процесу</w:t>
            </w:r>
            <w:r>
              <w:rPr>
                <w:rFonts w:ascii="Times New Roman" w:hAnsi="Times New Roman" w:cs="Times New Roman"/>
                <w:color w:val="000000"/>
                <w:sz w:val="28"/>
                <w:szCs w:val="28"/>
                <w:lang w:val="uk-UA"/>
              </w:rPr>
              <w:t>.</w:t>
            </w:r>
          </w:p>
        </w:tc>
        <w:tc>
          <w:tcPr>
            <w:tcW w:w="1924" w:type="dxa"/>
            <w:tcBorders>
              <w:top w:val="single" w:sz="4" w:space="0" w:color="000000"/>
              <w:left w:val="single" w:sz="4" w:space="0" w:color="000000"/>
              <w:bottom w:val="single" w:sz="4" w:space="0" w:color="000000"/>
              <w:right w:val="single" w:sz="4" w:space="0" w:color="000000"/>
            </w:tcBorders>
          </w:tcPr>
          <w:p w:rsidR="00BA7073" w:rsidRDefault="00BA7073" w:rsidP="00257676">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Управління освіти, навчальні заклади </w:t>
            </w:r>
          </w:p>
        </w:tc>
        <w:tc>
          <w:tcPr>
            <w:tcW w:w="870" w:type="dxa"/>
            <w:tcBorders>
              <w:top w:val="single" w:sz="4" w:space="0" w:color="000000"/>
              <w:left w:val="single" w:sz="4" w:space="0" w:color="000000"/>
              <w:bottom w:val="single" w:sz="4" w:space="0" w:color="000000"/>
            </w:tcBorders>
          </w:tcPr>
          <w:p w:rsidR="00BA7073" w:rsidRDefault="00BA707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BA7073" w:rsidRDefault="00BA707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BA7073" w:rsidRDefault="00BA707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BA7073" w:rsidRDefault="00BA7073" w:rsidP="00FE1B0E">
            <w:pPr>
              <w:spacing w:after="0" w:line="100" w:lineRule="atLeast"/>
              <w:jc w:val="center"/>
            </w:pPr>
            <w:r>
              <w:rPr>
                <w:rFonts w:ascii="Times New Roman" w:hAnsi="Times New Roman" w:cs="Times New Roman"/>
                <w:color w:val="000000"/>
                <w:sz w:val="28"/>
                <w:szCs w:val="28"/>
                <w:lang w:val="uk-UA"/>
              </w:rPr>
              <w:t>+</w:t>
            </w:r>
          </w:p>
        </w:tc>
      </w:tr>
      <w:tr w:rsidR="00BA7073">
        <w:trPr>
          <w:jc w:val="center"/>
        </w:trPr>
        <w:tc>
          <w:tcPr>
            <w:tcW w:w="4678" w:type="dxa"/>
            <w:tcBorders>
              <w:top w:val="single" w:sz="4" w:space="0" w:color="000000"/>
              <w:left w:val="single" w:sz="4" w:space="0" w:color="000000"/>
              <w:bottom w:val="single" w:sz="4" w:space="0" w:color="000000"/>
            </w:tcBorders>
          </w:tcPr>
          <w:p w:rsidR="00BA7073" w:rsidRDefault="00BA7073" w:rsidP="004F283A">
            <w:pPr>
              <w:spacing w:after="0" w:line="100" w:lineRule="atLeast"/>
              <w:jc w:val="both"/>
              <w:rPr>
                <w:rFonts w:ascii="Times New Roman" w:hAnsi="Times New Roman" w:cs="Times New Roman"/>
                <w:b/>
                <w:bCs/>
                <w:color w:val="000000"/>
                <w:sz w:val="28"/>
                <w:szCs w:val="28"/>
                <w:lang w:val="uk-UA"/>
              </w:rPr>
            </w:pPr>
            <w:r w:rsidRPr="00DC39AD">
              <w:rPr>
                <w:rFonts w:ascii="Times New Roman" w:hAnsi="Times New Roman" w:cs="Times New Roman"/>
                <w:b/>
                <w:bCs/>
                <w:color w:val="000000"/>
                <w:sz w:val="28"/>
                <w:szCs w:val="28"/>
                <w:lang w:val="uk-UA"/>
              </w:rPr>
              <w:t>Забезпечити</w:t>
            </w:r>
            <w:r>
              <w:rPr>
                <w:rFonts w:ascii="Times New Roman" w:hAnsi="Times New Roman" w:cs="Times New Roman"/>
                <w:b/>
                <w:bCs/>
                <w:color w:val="000000"/>
                <w:sz w:val="28"/>
                <w:szCs w:val="28"/>
                <w:lang w:val="uk-UA"/>
              </w:rPr>
              <w:t>:</w:t>
            </w:r>
          </w:p>
          <w:p w:rsidR="00BA7073" w:rsidRDefault="00BA7073" w:rsidP="004F283A">
            <w:pPr>
              <w:spacing w:after="0" w:line="100" w:lineRule="atLeast"/>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w:t>
            </w:r>
            <w:r w:rsidRPr="008D2B3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проведення конкурсів, фестивалів за різними напрямами відповідно до вимог сучасності;</w:t>
            </w:r>
          </w:p>
        </w:tc>
        <w:tc>
          <w:tcPr>
            <w:tcW w:w="1924"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ММК, навчальні заклади</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pPr>
            <w:r>
              <w:rPr>
                <w:rFonts w:ascii="Times New Roman" w:hAnsi="Times New Roman" w:cs="Times New Roman"/>
                <w:color w:val="000000"/>
                <w:sz w:val="28"/>
                <w:szCs w:val="28"/>
                <w:lang w:val="uk-UA"/>
              </w:rPr>
              <w:t>+</w:t>
            </w:r>
          </w:p>
        </w:tc>
      </w:tr>
      <w:tr w:rsidR="00BA7073">
        <w:trPr>
          <w:jc w:val="center"/>
        </w:trPr>
        <w:tc>
          <w:tcPr>
            <w:tcW w:w="4678" w:type="dxa"/>
            <w:tcBorders>
              <w:top w:val="single" w:sz="4" w:space="0" w:color="000000"/>
              <w:left w:val="single" w:sz="4" w:space="0" w:color="000000"/>
              <w:bottom w:val="single" w:sz="4" w:space="0" w:color="000000"/>
            </w:tcBorders>
          </w:tcPr>
          <w:p w:rsidR="00BA7073" w:rsidRPr="00DC39AD" w:rsidRDefault="00BA7073" w:rsidP="000035B0">
            <w:pPr>
              <w:pStyle w:val="ListParagraph"/>
              <w:numPr>
                <w:ilvl w:val="0"/>
                <w:numId w:val="15"/>
              </w:numPr>
              <w:tabs>
                <w:tab w:val="left" w:pos="257"/>
              </w:tabs>
              <w:spacing w:after="0" w:line="100" w:lineRule="atLeast"/>
              <w:ind w:left="-27" w:firstLine="27"/>
              <w:jc w:val="both"/>
              <w:rPr>
                <w:rFonts w:ascii="Times New Roman" w:hAnsi="Times New Roman" w:cs="Times New Roman"/>
                <w:color w:val="000000"/>
                <w:sz w:val="28"/>
                <w:szCs w:val="28"/>
                <w:lang w:val="uk-UA"/>
              </w:rPr>
            </w:pPr>
            <w:r w:rsidRPr="00DC39AD">
              <w:rPr>
                <w:rFonts w:ascii="Times New Roman" w:hAnsi="Times New Roman" w:cs="Times New Roman"/>
                <w:color w:val="000000"/>
                <w:sz w:val="28"/>
                <w:szCs w:val="28"/>
                <w:lang w:val="uk-UA"/>
              </w:rPr>
              <w:t>науково-методичний супровід педагогів базових навчальних закладів з цивільного захисту, безпеки життєдіяльності (основ здоров’я) шляхом проведення семінарів, тренінгів, круглих столів, фестивалів спільно з представниками національної поліції, спеціалістами з мінної безпеки, цивільного захисту та медичними працівниками</w:t>
            </w:r>
            <w:r>
              <w:rPr>
                <w:rFonts w:ascii="Times New Roman" w:hAnsi="Times New Roman" w:cs="Times New Roman"/>
                <w:color w:val="000000"/>
                <w:sz w:val="28"/>
                <w:szCs w:val="28"/>
                <w:lang w:val="uk-UA"/>
              </w:rPr>
              <w:t>;</w:t>
            </w:r>
          </w:p>
        </w:tc>
        <w:tc>
          <w:tcPr>
            <w:tcW w:w="1924" w:type="dxa"/>
            <w:tcBorders>
              <w:top w:val="single" w:sz="4" w:space="0" w:color="000000"/>
              <w:left w:val="single" w:sz="4" w:space="0" w:color="000000"/>
              <w:bottom w:val="single" w:sz="4" w:space="0" w:color="000000"/>
              <w:right w:val="single" w:sz="4" w:space="0" w:color="000000"/>
            </w:tcBorders>
          </w:tcPr>
          <w:p w:rsidR="00BA7073" w:rsidRDefault="00BA7073" w:rsidP="00EE03C8">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 ММК, навчальні заклади</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pPr>
            <w:r>
              <w:rPr>
                <w:rFonts w:ascii="Times New Roman" w:hAnsi="Times New Roman" w:cs="Times New Roman"/>
                <w:color w:val="000000"/>
                <w:sz w:val="28"/>
                <w:szCs w:val="28"/>
                <w:lang w:val="uk-UA"/>
              </w:rPr>
              <w:t>+</w:t>
            </w:r>
          </w:p>
        </w:tc>
      </w:tr>
      <w:tr w:rsidR="00BA7073">
        <w:trPr>
          <w:jc w:val="center"/>
        </w:trPr>
        <w:tc>
          <w:tcPr>
            <w:tcW w:w="4678" w:type="dxa"/>
            <w:tcBorders>
              <w:top w:val="single" w:sz="4" w:space="0" w:color="000000"/>
              <w:left w:val="single" w:sz="4" w:space="0" w:color="000000"/>
              <w:bottom w:val="single" w:sz="4" w:space="0" w:color="000000"/>
            </w:tcBorders>
          </w:tcPr>
          <w:p w:rsidR="00BA7073" w:rsidRDefault="00BA7073" w:rsidP="00B05BC4">
            <w:pPr>
              <w:spacing w:after="0" w:line="100" w:lineRule="atLeast"/>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w:t>
            </w:r>
            <w:r>
              <w:rPr>
                <w:rFonts w:ascii="Times New Roman" w:hAnsi="Times New Roman" w:cs="Times New Roman"/>
                <w:color w:val="000000"/>
                <w:sz w:val="28"/>
                <w:szCs w:val="28"/>
                <w:lang w:val="uk-UA"/>
              </w:rPr>
              <w:t xml:space="preserve"> щорічне проведення Тижня безпеки життєдіяльності (у рамках якого проводиться день Цивільного Захисту).</w:t>
            </w:r>
          </w:p>
        </w:tc>
        <w:tc>
          <w:tcPr>
            <w:tcW w:w="1924"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 навчальні заклади</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pPr>
            <w:r>
              <w:rPr>
                <w:rFonts w:ascii="Times New Roman" w:hAnsi="Times New Roman" w:cs="Times New Roman"/>
                <w:color w:val="000000"/>
                <w:sz w:val="28"/>
                <w:szCs w:val="28"/>
                <w:lang w:val="uk-UA"/>
              </w:rPr>
              <w:t>+</w:t>
            </w:r>
          </w:p>
        </w:tc>
      </w:tr>
      <w:tr w:rsidR="00BA7073">
        <w:trPr>
          <w:jc w:val="center"/>
        </w:trPr>
        <w:tc>
          <w:tcPr>
            <w:tcW w:w="4678" w:type="dxa"/>
            <w:tcBorders>
              <w:top w:val="single" w:sz="4" w:space="0" w:color="000000"/>
              <w:left w:val="single" w:sz="4" w:space="0" w:color="000000"/>
              <w:bottom w:val="single" w:sz="4" w:space="0" w:color="000000"/>
            </w:tcBorders>
          </w:tcPr>
          <w:p w:rsidR="00BA7073" w:rsidRDefault="00BA7073" w:rsidP="004F283A">
            <w:pPr>
              <w:spacing w:after="0" w:line="100" w:lineRule="atLeast"/>
              <w:jc w:val="both"/>
              <w:rPr>
                <w:rFonts w:ascii="Times New Roman" w:hAnsi="Times New Roman" w:cs="Times New Roman"/>
                <w:color w:val="000000"/>
                <w:sz w:val="28"/>
                <w:szCs w:val="28"/>
                <w:lang w:val="uk-UA"/>
              </w:rPr>
            </w:pPr>
            <w:r w:rsidRPr="00DC39AD">
              <w:rPr>
                <w:rFonts w:ascii="Times New Roman" w:hAnsi="Times New Roman" w:cs="Times New Roman"/>
                <w:b/>
                <w:bCs/>
                <w:color w:val="000000"/>
                <w:sz w:val="28"/>
                <w:szCs w:val="28"/>
                <w:lang w:val="uk-UA"/>
              </w:rPr>
              <w:t xml:space="preserve">Удосконалити </w:t>
            </w:r>
            <w:r>
              <w:rPr>
                <w:rFonts w:ascii="Times New Roman" w:hAnsi="Times New Roman" w:cs="Times New Roman"/>
                <w:color w:val="000000"/>
                <w:sz w:val="28"/>
                <w:szCs w:val="28"/>
                <w:lang w:val="uk-UA"/>
              </w:rPr>
              <w:t>методичний супровід підвищення кваліфікації вчителів предметів «Основи здоров’я», «Захист Вітчизни», «Фізична культура» з питань безпеки життєдіяльності та цивільного захисту.</w:t>
            </w:r>
          </w:p>
        </w:tc>
        <w:tc>
          <w:tcPr>
            <w:tcW w:w="1924"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 ММК</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BA7073" w:rsidRDefault="00BA707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BA7073" w:rsidRDefault="00BA7073" w:rsidP="004F283A">
            <w:pPr>
              <w:spacing w:after="0" w:line="100" w:lineRule="atLeast"/>
              <w:jc w:val="center"/>
            </w:pPr>
            <w:r>
              <w:rPr>
                <w:rFonts w:ascii="Times New Roman" w:hAnsi="Times New Roman" w:cs="Times New Roman"/>
                <w:color w:val="000000"/>
                <w:sz w:val="28"/>
                <w:szCs w:val="28"/>
                <w:lang w:val="uk-UA"/>
              </w:rPr>
              <w:t>+</w:t>
            </w:r>
          </w:p>
        </w:tc>
      </w:tr>
      <w:tr w:rsidR="00BA7073">
        <w:trPr>
          <w:jc w:val="center"/>
        </w:trPr>
        <w:tc>
          <w:tcPr>
            <w:tcW w:w="4678" w:type="dxa"/>
            <w:tcBorders>
              <w:top w:val="single" w:sz="4" w:space="0" w:color="000000"/>
              <w:left w:val="single" w:sz="4" w:space="0" w:color="000000"/>
              <w:bottom w:val="single" w:sz="4" w:space="0" w:color="000000"/>
            </w:tcBorders>
          </w:tcPr>
          <w:p w:rsidR="00BA7073" w:rsidRDefault="00BA7073" w:rsidP="00B05BC4">
            <w:pPr>
              <w:spacing w:after="0" w:line="100" w:lineRule="atLeast"/>
              <w:ind w:left="-55"/>
              <w:jc w:val="both"/>
              <w:rPr>
                <w:rFonts w:ascii="Times New Roman" w:hAnsi="Times New Roman" w:cs="Times New Roman"/>
                <w:color w:val="000000"/>
                <w:sz w:val="28"/>
                <w:szCs w:val="28"/>
                <w:lang w:val="uk-UA"/>
              </w:rPr>
            </w:pPr>
            <w:r w:rsidRPr="00DC39AD">
              <w:rPr>
                <w:rFonts w:ascii="Times New Roman" w:hAnsi="Times New Roman" w:cs="Times New Roman"/>
                <w:b/>
                <w:bCs/>
                <w:color w:val="000000"/>
                <w:sz w:val="28"/>
                <w:szCs w:val="28"/>
                <w:lang w:val="uk-UA"/>
              </w:rPr>
              <w:t>Висвітлювати</w:t>
            </w:r>
            <w:r>
              <w:rPr>
                <w:rFonts w:ascii="Times New Roman" w:hAnsi="Times New Roman" w:cs="Times New Roman"/>
                <w:color w:val="000000"/>
                <w:sz w:val="28"/>
                <w:szCs w:val="28"/>
                <w:lang w:val="uk-UA"/>
              </w:rPr>
              <w:t xml:space="preserve"> заходи щодо безпечного, комфортного середовища у навчальних закладах </w:t>
            </w:r>
            <w:r>
              <w:rPr>
                <w:rFonts w:ascii="Times New Roman" w:hAnsi="Times New Roman" w:cs="Times New Roman"/>
                <w:sz w:val="28"/>
                <w:szCs w:val="28"/>
                <w:lang w:val="uk-UA"/>
              </w:rPr>
              <w:t>в Інтернет-джерелах, інших засобах масової інформації.</w:t>
            </w:r>
          </w:p>
        </w:tc>
        <w:tc>
          <w:tcPr>
            <w:tcW w:w="1924" w:type="dxa"/>
            <w:tcBorders>
              <w:top w:val="single" w:sz="4" w:space="0" w:color="000000"/>
              <w:left w:val="single" w:sz="4" w:space="0" w:color="000000"/>
              <w:bottom w:val="single" w:sz="4" w:space="0" w:color="000000"/>
              <w:right w:val="single" w:sz="4" w:space="0" w:color="000000"/>
            </w:tcBorders>
          </w:tcPr>
          <w:p w:rsidR="00BA7073" w:rsidRDefault="00BA7073" w:rsidP="00EE03C8">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 ММК, навчальні заклади</w:t>
            </w:r>
          </w:p>
        </w:tc>
        <w:tc>
          <w:tcPr>
            <w:tcW w:w="870" w:type="dxa"/>
            <w:tcBorders>
              <w:top w:val="single" w:sz="4" w:space="0" w:color="000000"/>
              <w:left w:val="single" w:sz="4" w:space="0" w:color="000000"/>
              <w:bottom w:val="single" w:sz="4" w:space="0" w:color="000000"/>
            </w:tcBorders>
          </w:tcPr>
          <w:p w:rsidR="00BA7073" w:rsidRDefault="00BA707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BA7073" w:rsidRDefault="00BA707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BA7073" w:rsidRDefault="00BA707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BA7073" w:rsidRDefault="00BA7073" w:rsidP="00FE1B0E">
            <w:pPr>
              <w:spacing w:after="0" w:line="100" w:lineRule="atLeast"/>
              <w:jc w:val="center"/>
            </w:pPr>
            <w:r>
              <w:rPr>
                <w:rFonts w:ascii="Times New Roman" w:hAnsi="Times New Roman" w:cs="Times New Roman"/>
                <w:color w:val="000000"/>
                <w:sz w:val="28"/>
                <w:szCs w:val="28"/>
                <w:lang w:val="uk-UA"/>
              </w:rPr>
              <w:t>+</w:t>
            </w:r>
          </w:p>
        </w:tc>
      </w:tr>
    </w:tbl>
    <w:p w:rsidR="00BA7073" w:rsidRDefault="00BA7073" w:rsidP="00DC39AD">
      <w:pPr>
        <w:spacing w:after="0" w:line="100" w:lineRule="atLeast"/>
        <w:rPr>
          <w:rFonts w:ascii="Times New Roman" w:hAnsi="Times New Roman" w:cs="Times New Roman"/>
          <w:b/>
          <w:bCs/>
          <w:i/>
          <w:iCs/>
          <w:color w:val="000000"/>
          <w:sz w:val="28"/>
          <w:szCs w:val="28"/>
          <w:lang w:val="uk-UA"/>
        </w:rPr>
      </w:pPr>
    </w:p>
    <w:p w:rsidR="00BA7073" w:rsidRDefault="00BA7073" w:rsidP="00DC39AD">
      <w:pPr>
        <w:spacing w:after="0" w:line="100" w:lineRule="atLeast"/>
        <w:rPr>
          <w:rFonts w:ascii="Times New Roman" w:hAnsi="Times New Roman" w:cs="Times New Roman"/>
          <w:color w:val="000000"/>
          <w:sz w:val="28"/>
          <w:szCs w:val="28"/>
          <w:lang w:val="uk-UA"/>
        </w:rPr>
      </w:pPr>
      <w:r>
        <w:rPr>
          <w:rFonts w:ascii="Times New Roman" w:hAnsi="Times New Roman" w:cs="Times New Roman"/>
          <w:b/>
          <w:bCs/>
          <w:i/>
          <w:iCs/>
          <w:color w:val="000000"/>
          <w:sz w:val="28"/>
          <w:szCs w:val="28"/>
          <w:lang w:val="uk-UA"/>
        </w:rPr>
        <w:t>Очікувані результати:</w:t>
      </w:r>
    </w:p>
    <w:p w:rsidR="00BA7073" w:rsidRDefault="00BA7073" w:rsidP="000035B0">
      <w:pPr>
        <w:numPr>
          <w:ilvl w:val="1"/>
          <w:numId w:val="20"/>
        </w:numPr>
        <w:shd w:val="clear" w:color="auto" w:fill="FFFFFF"/>
        <w:tabs>
          <w:tab w:val="clear" w:pos="1807"/>
          <w:tab w:val="left" w:pos="284"/>
        </w:tabs>
        <w:suppressAutoHyphens/>
        <w:spacing w:after="0" w:line="100" w:lineRule="atLeast"/>
        <w:ind w:left="0" w:right="86"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оптимізована діяльність базових навчальних закладів міста із цивільного захисту, безпеки життєдіяльності;</w:t>
      </w:r>
    </w:p>
    <w:p w:rsidR="00BA7073" w:rsidRDefault="00BA7073" w:rsidP="000035B0">
      <w:pPr>
        <w:numPr>
          <w:ilvl w:val="1"/>
          <w:numId w:val="20"/>
        </w:numPr>
        <w:shd w:val="clear" w:color="auto" w:fill="FFFFFF"/>
        <w:tabs>
          <w:tab w:val="clear" w:pos="1807"/>
          <w:tab w:val="left" w:pos="284"/>
        </w:tabs>
        <w:suppressAutoHyphens/>
        <w:spacing w:after="0" w:line="100" w:lineRule="atLeast"/>
        <w:ind w:left="0" w:right="86"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налагоджена система безперервного навчання педагогічних кадрів з питань здорового і безпечного способу життя, із цивільного захисту, безпеки життєдіяльності, підвищення рівня їх технологічної підготовки із цієї проблеми;</w:t>
      </w:r>
    </w:p>
    <w:p w:rsidR="00BA7073" w:rsidRDefault="00BA7073" w:rsidP="000035B0">
      <w:pPr>
        <w:numPr>
          <w:ilvl w:val="1"/>
          <w:numId w:val="20"/>
        </w:numPr>
        <w:shd w:val="clear" w:color="auto" w:fill="FFFFFF"/>
        <w:tabs>
          <w:tab w:val="clear" w:pos="1807"/>
          <w:tab w:val="left" w:pos="284"/>
        </w:tabs>
        <w:suppressAutoHyphens/>
        <w:spacing w:after="0" w:line="100" w:lineRule="atLeast"/>
        <w:ind w:left="0" w:right="86"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створено безпечне, комфортне середовище в навчальних закладах міста.</w:t>
      </w:r>
    </w:p>
    <w:p w:rsidR="00BA7073" w:rsidRDefault="00BA7073" w:rsidP="006A5382">
      <w:pPr>
        <w:tabs>
          <w:tab w:val="left" w:pos="284"/>
        </w:tabs>
        <w:spacing w:after="200" w:line="276" w:lineRule="auto"/>
        <w:jc w:val="center"/>
        <w:rPr>
          <w:rFonts w:ascii="Times New Roman" w:hAnsi="Times New Roman" w:cs="Times New Roman"/>
          <w:b/>
          <w:bCs/>
          <w:color w:val="000000"/>
          <w:sz w:val="28"/>
          <w:szCs w:val="28"/>
          <w:lang w:val="uk-UA"/>
        </w:rPr>
      </w:pPr>
      <w:r>
        <w:rPr>
          <w:rFonts w:ascii="Times New Roman" w:hAnsi="Times New Roman" w:cs="Times New Roman"/>
          <w:color w:val="000000"/>
          <w:sz w:val="28"/>
          <w:szCs w:val="28"/>
          <w:lang w:val="uk-UA"/>
        </w:rPr>
        <w:br w:type="page"/>
      </w:r>
      <w:r w:rsidRPr="00F00B0E">
        <w:rPr>
          <w:rFonts w:ascii="Times New Roman" w:hAnsi="Times New Roman" w:cs="Times New Roman"/>
          <w:b/>
          <w:color w:val="000000"/>
          <w:sz w:val="28"/>
          <w:szCs w:val="28"/>
          <w:lang w:val="uk-UA"/>
        </w:rPr>
        <w:t>8</w:t>
      </w:r>
      <w:r>
        <w:rPr>
          <w:rFonts w:ascii="Times New Roman" w:hAnsi="Times New Roman" w:cs="Times New Roman"/>
          <w:color w:val="000000"/>
          <w:sz w:val="28"/>
          <w:szCs w:val="28"/>
          <w:lang w:val="uk-UA"/>
        </w:rPr>
        <w:t>.</w:t>
      </w:r>
      <w:r>
        <w:rPr>
          <w:rFonts w:ascii="Times New Roman" w:hAnsi="Times New Roman" w:cs="Times New Roman"/>
          <w:b/>
          <w:bCs/>
          <w:color w:val="000000"/>
          <w:sz w:val="28"/>
          <w:szCs w:val="28"/>
          <w:lang w:val="uk-UA"/>
        </w:rPr>
        <w:t>3.3. Проект «Освіта дітей з особливими освітніми потребами»</w:t>
      </w:r>
    </w:p>
    <w:p w:rsidR="00BA7073" w:rsidRDefault="00BA7073" w:rsidP="00DC39AD">
      <w:pPr>
        <w:pStyle w:val="Standard"/>
        <w:spacing w:after="0" w:line="240" w:lineRule="auto"/>
        <w:jc w:val="center"/>
        <w:rPr>
          <w:rFonts w:ascii="Times New Roman" w:hAnsi="Times New Roman" w:cs="Times New Roman"/>
          <w:color w:val="000000"/>
          <w:sz w:val="28"/>
          <w:szCs w:val="28"/>
          <w:u w:val="single"/>
          <w:lang w:val="uk-UA"/>
        </w:rPr>
      </w:pPr>
    </w:p>
    <w:p w:rsidR="00BA7073" w:rsidRPr="00C040DC" w:rsidRDefault="00BA7073" w:rsidP="006C5411">
      <w:pPr>
        <w:pStyle w:val="1"/>
        <w:spacing w:after="0" w:line="240" w:lineRule="auto"/>
        <w:ind w:left="0"/>
        <w:jc w:val="both"/>
        <w:rPr>
          <w:rFonts w:cs="Times New Roman"/>
          <w:lang w:val="uk-UA"/>
        </w:rPr>
      </w:pPr>
      <w:r>
        <w:rPr>
          <w:rFonts w:ascii="Times New Roman" w:hAnsi="Times New Roman" w:cs="Times New Roman"/>
          <w:b/>
          <w:bCs/>
          <w:i/>
          <w:iCs/>
          <w:sz w:val="28"/>
          <w:szCs w:val="28"/>
          <w:lang w:val="uk-UA"/>
        </w:rPr>
        <w:t>Завдання</w:t>
      </w:r>
      <w:r>
        <w:rPr>
          <w:rFonts w:ascii="Times New Roman" w:hAnsi="Times New Roman" w:cs="Times New Roman"/>
          <w:b/>
          <w:bCs/>
          <w:i/>
          <w:iCs/>
          <w:color w:val="000000"/>
          <w:sz w:val="28"/>
          <w:szCs w:val="28"/>
          <w:lang w:val="uk-UA"/>
        </w:rPr>
        <w:t>:</w:t>
      </w:r>
      <w:r>
        <w:rPr>
          <w:rFonts w:ascii="Times New Roman" w:hAnsi="Times New Roman" w:cs="Times New Roman"/>
          <w:b/>
          <w:bCs/>
          <w:color w:val="000000"/>
          <w:sz w:val="28"/>
          <w:szCs w:val="28"/>
          <w:lang w:val="uk-UA"/>
        </w:rPr>
        <w:t xml:space="preserve"> </w:t>
      </w:r>
      <w:r>
        <w:rPr>
          <w:rFonts w:ascii="Times New Roman" w:hAnsi="Times New Roman" w:cs="Times New Roman"/>
          <w:color w:val="000000"/>
          <w:sz w:val="28"/>
          <w:szCs w:val="28"/>
          <w:lang w:val="uk-UA"/>
        </w:rPr>
        <w:t>розширення практики інклюзивного та інтегрованого навчання дітей з особливостями психофізичного розвитку в дошкільних та загальноосвітніх навчальних закладах міста  шляхом реалізації інноваційних моделей підготовки педагогічних кадрів та підвищення кваліфікації керівних педагогічних кадрів до роботи у форматі інклюзивної освіти.</w:t>
      </w:r>
    </w:p>
    <w:p w:rsidR="00BA7073" w:rsidRDefault="00BA7073" w:rsidP="00DC39AD">
      <w:pPr>
        <w:pStyle w:val="Standard"/>
        <w:spacing w:after="0" w:line="240" w:lineRule="auto"/>
        <w:rPr>
          <w:rFonts w:ascii="Times New Roman" w:hAnsi="Times New Roman" w:cs="Times New Roman"/>
          <w:color w:val="000000"/>
          <w:sz w:val="28"/>
          <w:szCs w:val="28"/>
          <w:lang w:val="uk-UA"/>
        </w:rPr>
      </w:pPr>
    </w:p>
    <w:tbl>
      <w:tblPr>
        <w:tblW w:w="10390" w:type="dxa"/>
        <w:jc w:val="center"/>
        <w:tblLayout w:type="fixed"/>
        <w:tblCellMar>
          <w:left w:w="10" w:type="dxa"/>
          <w:right w:w="10" w:type="dxa"/>
        </w:tblCellMar>
        <w:tblLook w:val="00A0"/>
      </w:tblPr>
      <w:tblGrid>
        <w:gridCol w:w="4692"/>
        <w:gridCol w:w="2266"/>
        <w:gridCol w:w="855"/>
        <w:gridCol w:w="856"/>
        <w:gridCol w:w="855"/>
        <w:gridCol w:w="866"/>
      </w:tblGrid>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4F283A">
            <w:pPr>
              <w:pStyle w:val="2"/>
              <w:autoSpaceDE w:val="0"/>
              <w:snapToGrid w:val="0"/>
              <w:spacing w:after="0" w:line="240" w:lineRule="auto"/>
              <w:ind w:left="0"/>
              <w:jc w:val="center"/>
              <w:rPr>
                <w:rFonts w:ascii="Times New Roman" w:hAnsi="Times New Roman" w:cs="Times New Roman"/>
                <w:color w:val="000000"/>
                <w:sz w:val="28"/>
                <w:szCs w:val="28"/>
              </w:rPr>
            </w:pPr>
            <w:r>
              <w:rPr>
                <w:rFonts w:ascii="Times New Roman" w:hAnsi="Times New Roman" w:cs="Times New Roman"/>
                <w:b/>
                <w:bCs/>
                <w:sz w:val="28"/>
                <w:szCs w:val="28"/>
              </w:rPr>
              <w:t>Шляхи реалізації</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b/>
                <w:bCs/>
                <w:color w:val="000000"/>
                <w:sz w:val="28"/>
                <w:szCs w:val="28"/>
                <w:lang w:val="uk-UA"/>
              </w:rPr>
            </w:pPr>
            <w:r w:rsidRPr="008F3D71">
              <w:rPr>
                <w:rFonts w:ascii="Times New Roman" w:hAnsi="Times New Roman" w:cs="Times New Roman"/>
                <w:b/>
                <w:bCs/>
                <w:sz w:val="28"/>
                <w:szCs w:val="28"/>
                <w:lang w:val="uk-UA"/>
              </w:rPr>
              <w:t>Виконавці</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2017</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4F283A">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2018</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4F283A">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2019</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Default="00BA7073" w:rsidP="004F283A">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2020</w:t>
            </w:r>
          </w:p>
        </w:tc>
      </w:tr>
      <w:tr w:rsidR="00BA7073">
        <w:trPr>
          <w:jc w:val="center"/>
        </w:trPr>
        <w:tc>
          <w:tcPr>
            <w:tcW w:w="10390" w:type="dxa"/>
            <w:gridSpan w:val="6"/>
            <w:tcBorders>
              <w:top w:val="single" w:sz="4" w:space="0" w:color="000000"/>
              <w:left w:val="single" w:sz="4" w:space="0" w:color="000000"/>
              <w:bottom w:val="single" w:sz="4" w:space="0" w:color="000000"/>
              <w:right w:val="single" w:sz="4" w:space="0" w:color="000000"/>
            </w:tcBorders>
          </w:tcPr>
          <w:p w:rsidR="00BA7073" w:rsidRDefault="00BA7073" w:rsidP="004F283A">
            <w:pPr>
              <w:pStyle w:val="Standard"/>
              <w:spacing w:after="0" w:line="240" w:lineRule="auto"/>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Створити:</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0035B0">
            <w:pPr>
              <w:pStyle w:val="Standard"/>
              <w:numPr>
                <w:ilvl w:val="0"/>
                <w:numId w:val="24"/>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умови на базі навчальних закладів для надання підтримки (фахівці, обладнання тощо) педагогам, які працюють з дітьми з особливими освітніми потребами в умовах інклюзивного навчання.</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0824B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jc w:val="center"/>
        </w:trPr>
        <w:tc>
          <w:tcPr>
            <w:tcW w:w="10390" w:type="dxa"/>
            <w:gridSpan w:val="6"/>
            <w:tcBorders>
              <w:top w:val="single" w:sz="4" w:space="0" w:color="000000"/>
              <w:left w:val="single" w:sz="4" w:space="0" w:color="000000"/>
              <w:bottom w:val="single" w:sz="4" w:space="0" w:color="000000"/>
              <w:right w:val="single" w:sz="4" w:space="0" w:color="000000"/>
            </w:tcBorders>
          </w:tcPr>
          <w:p w:rsidR="00BA7073" w:rsidRDefault="00BA7073" w:rsidP="004F283A">
            <w:pPr>
              <w:pStyle w:val="ListParagraph"/>
              <w:widowControl w:val="0"/>
              <w:spacing w:after="0" w:line="240" w:lineRule="auto"/>
              <w:ind w:left="0"/>
              <w:rPr>
                <w:rFonts w:ascii="Times New Roman" w:hAnsi="Times New Roman" w:cs="Times New Roman"/>
                <w:b/>
                <w:bCs/>
                <w:color w:val="000000"/>
                <w:sz w:val="28"/>
                <w:szCs w:val="28"/>
                <w:lang w:eastAsia="uk-UA"/>
              </w:rPr>
            </w:pPr>
            <w:r>
              <w:rPr>
                <w:rFonts w:ascii="Times New Roman" w:hAnsi="Times New Roman" w:cs="Times New Roman"/>
                <w:b/>
                <w:bCs/>
                <w:color w:val="000000"/>
                <w:sz w:val="28"/>
                <w:szCs w:val="28"/>
                <w:lang w:eastAsia="uk-UA"/>
              </w:rPr>
              <w:t>Забезпечити:</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0035B0">
            <w:pPr>
              <w:pStyle w:val="Standard"/>
              <w:numPr>
                <w:ilvl w:val="0"/>
                <w:numId w:val="21"/>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інклюзивне освітнє середовище для дітей з особливими освітніми потребами;</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6C5411">
            <w:pPr>
              <w:pStyle w:val="Standard"/>
              <w:numPr>
                <w:ilvl w:val="0"/>
                <w:numId w:val="21"/>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надання консультаційних послуг батькам дітей з особливими освітніми потребами, зокрема з інвалідністю, на базі дошкільних, загальноосвітніх, позашкільних навчальних закладів, у яких навчаються такі діти;</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0824B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0035B0">
            <w:pPr>
              <w:pStyle w:val="Standard"/>
              <w:numPr>
                <w:ilvl w:val="0"/>
                <w:numId w:val="21"/>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висвітлення відповідних матеріалів у періодичних виданнях, на сайті Управління освіти;</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0035B0">
            <w:pPr>
              <w:pStyle w:val="Standard"/>
              <w:numPr>
                <w:ilvl w:val="0"/>
                <w:numId w:val="21"/>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вивчення та узагальнення кращого досвіду педагогічних колективів дошкільних, загальноосвітніх навчальних закладів, які реалізують ідеї інклюзивної освіти;</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ММК, 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0035B0">
            <w:pPr>
              <w:pStyle w:val="Standard"/>
              <w:numPr>
                <w:ilvl w:val="0"/>
                <w:numId w:val="21"/>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діяльність осередку консультативно-корекційного супроводу навчання дітей з особливими   освітніми потребами на базі ЦППСР.</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jc w:val="center"/>
        </w:trPr>
        <w:tc>
          <w:tcPr>
            <w:tcW w:w="10390" w:type="dxa"/>
            <w:gridSpan w:val="6"/>
            <w:tcBorders>
              <w:top w:val="single" w:sz="4" w:space="0" w:color="000000"/>
              <w:left w:val="single" w:sz="4" w:space="0" w:color="000000"/>
              <w:bottom w:val="single" w:sz="4" w:space="0" w:color="000000"/>
              <w:right w:val="single" w:sz="4" w:space="0" w:color="000000"/>
            </w:tcBorders>
          </w:tcPr>
          <w:p w:rsidR="00BA7073" w:rsidRDefault="00BA7073" w:rsidP="004F283A">
            <w:pPr>
              <w:pStyle w:val="ListParagraph"/>
              <w:widowControl w:val="0"/>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Запровадити:</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0035B0">
            <w:pPr>
              <w:pStyle w:val="Standard"/>
              <w:numPr>
                <w:ilvl w:val="0"/>
                <w:numId w:val="25"/>
              </w:numPr>
              <w:tabs>
                <w:tab w:val="left" w:pos="268"/>
              </w:tabs>
              <w:spacing w:after="0" w:line="240" w:lineRule="auto"/>
              <w:ind w:hanging="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систему раннього виявлення й надання потрібної підтримки дітям з порушеннями розвитку;</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51E64">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0035B0">
            <w:pPr>
              <w:pStyle w:val="Standard"/>
              <w:numPr>
                <w:ilvl w:val="0"/>
                <w:numId w:val="25"/>
              </w:numPr>
              <w:tabs>
                <w:tab w:val="left" w:pos="268"/>
              </w:tabs>
              <w:spacing w:after="0" w:line="240" w:lineRule="auto"/>
              <w:ind w:hanging="16"/>
              <w:jc w:val="both"/>
            </w:pPr>
            <w:r>
              <w:rPr>
                <w:rFonts w:ascii="Times New Roman" w:hAnsi="Times New Roman" w:cs="Times New Roman"/>
                <w:color w:val="000000"/>
                <w:sz w:val="28"/>
                <w:szCs w:val="28"/>
                <w:lang w:val="uk-UA"/>
              </w:rPr>
              <w:t>систему методичної роботи по підвищенню професійного рівня педагогів й асистентів педагогів до роботи в інклюзивному освітньому середовищі;</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BB4F50" w:rsidRDefault="00BA7073" w:rsidP="00E51E64">
            <w:pPr>
              <w:pStyle w:val="Standard"/>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lang w:val="uk-UA"/>
              </w:rPr>
              <w:t>ЦППСР, ММК</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0035B0">
            <w:pPr>
              <w:pStyle w:val="Standard"/>
              <w:numPr>
                <w:ilvl w:val="0"/>
                <w:numId w:val="25"/>
              </w:numPr>
              <w:tabs>
                <w:tab w:val="left" w:pos="268"/>
              </w:tabs>
              <w:spacing w:after="0" w:line="240" w:lineRule="auto"/>
              <w:ind w:hanging="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навчальні програми з питань інклюзивної освіти для завідувачів дошкільних навчальних закладів, керівників загальноосвітніх навчальних закладів.</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51E64">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jc w:val="center"/>
        </w:trPr>
        <w:tc>
          <w:tcPr>
            <w:tcW w:w="10390" w:type="dxa"/>
            <w:gridSpan w:val="6"/>
            <w:tcBorders>
              <w:top w:val="single" w:sz="4" w:space="0" w:color="000000"/>
              <w:left w:val="single" w:sz="4" w:space="0" w:color="000000"/>
              <w:bottom w:val="single" w:sz="4" w:space="0" w:color="000000"/>
              <w:right w:val="single" w:sz="4" w:space="0" w:color="000000"/>
            </w:tcBorders>
          </w:tcPr>
          <w:p w:rsidR="00BA7073" w:rsidRDefault="00BA7073" w:rsidP="004F283A">
            <w:pPr>
              <w:pStyle w:val="ListParagraph"/>
              <w:widowControl w:val="0"/>
              <w:spacing w:after="0" w:line="240" w:lineRule="auto"/>
              <w:ind w:left="0"/>
              <w:rPr>
                <w:rFonts w:ascii="Times New Roman" w:hAnsi="Times New Roman" w:cs="Times New Roman"/>
                <w:b/>
                <w:bCs/>
                <w:color w:val="000000"/>
                <w:sz w:val="28"/>
                <w:szCs w:val="28"/>
                <w:lang w:eastAsia="uk-UA"/>
              </w:rPr>
            </w:pPr>
            <w:r>
              <w:rPr>
                <w:rFonts w:ascii="Times New Roman" w:hAnsi="Times New Roman" w:cs="Times New Roman"/>
                <w:b/>
                <w:bCs/>
                <w:color w:val="000000"/>
                <w:sz w:val="28"/>
                <w:szCs w:val="28"/>
                <w:lang w:eastAsia="uk-UA"/>
              </w:rPr>
              <w:t>Проводити:</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0035B0">
            <w:pPr>
              <w:pStyle w:val="Standard"/>
              <w:numPr>
                <w:ilvl w:val="0"/>
                <w:numId w:val="22"/>
              </w:numPr>
              <w:tabs>
                <w:tab w:val="left" w:pos="268"/>
              </w:tabs>
              <w:spacing w:after="0" w:line="240" w:lineRule="auto"/>
              <w:ind w:left="-16" w:firstLine="16"/>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конференції, майстер-класи, навчальні семінари, тренінги, круглі столи, вебінари, он-лайн-курси, та інші сучасні ефективні форми навчально-методичної роботи з педагогами та керівниками закладів освіти міста, які  впроваджують інклюзивне  навчання;</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E51E64">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ММК, ЦППСР</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0035B0">
            <w:pPr>
              <w:pStyle w:val="Standard"/>
              <w:numPr>
                <w:ilvl w:val="0"/>
                <w:numId w:val="22"/>
              </w:numPr>
              <w:tabs>
                <w:tab w:val="left" w:pos="268"/>
              </w:tabs>
              <w:spacing w:after="0" w:line="240" w:lineRule="auto"/>
              <w:ind w:left="-16" w:firstLine="16"/>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щорічні моніторингові дослідження стану інклюзивної освіти у місті.</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ЦППСР </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BA7073">
        <w:trPr>
          <w:jc w:val="center"/>
        </w:trPr>
        <w:tc>
          <w:tcPr>
            <w:tcW w:w="1039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Pr="00E51E64" w:rsidRDefault="00BA7073" w:rsidP="00E51E64">
            <w:pPr>
              <w:pStyle w:val="Standard"/>
              <w:spacing w:after="0" w:line="240" w:lineRule="auto"/>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Сприяти:</w:t>
            </w:r>
          </w:p>
        </w:tc>
      </w:tr>
      <w:tr w:rsidR="00BA707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Default="00BA7073" w:rsidP="000035B0">
            <w:pPr>
              <w:pStyle w:val="Standard"/>
              <w:numPr>
                <w:ilvl w:val="0"/>
                <w:numId w:val="22"/>
              </w:numPr>
              <w:tabs>
                <w:tab w:val="left" w:pos="268"/>
              </w:tabs>
              <w:spacing w:after="0" w:line="240" w:lineRule="auto"/>
              <w:ind w:left="-16" w:firstLine="16"/>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підвищенню кваліфікації педагогів й асистентів педагогів до роботи в інклюзивному навчальному середовищі.</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ММК, 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Default="00BA707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bl>
    <w:p w:rsidR="00BA7073" w:rsidRDefault="00BA7073" w:rsidP="00DC39AD">
      <w:pPr>
        <w:pStyle w:val="Standard"/>
        <w:spacing w:after="0" w:line="240" w:lineRule="auto"/>
        <w:rPr>
          <w:rFonts w:ascii="Times New Roman" w:hAnsi="Times New Roman" w:cs="Times New Roman"/>
          <w:b/>
          <w:bCs/>
          <w:i/>
          <w:iCs/>
          <w:color w:val="000000"/>
          <w:sz w:val="28"/>
          <w:szCs w:val="28"/>
          <w:lang w:val="uk-UA"/>
        </w:rPr>
      </w:pPr>
      <w:r>
        <w:rPr>
          <w:rFonts w:ascii="Times New Roman" w:hAnsi="Times New Roman" w:cs="Times New Roman"/>
          <w:b/>
          <w:bCs/>
          <w:i/>
          <w:iCs/>
          <w:color w:val="000000"/>
          <w:sz w:val="28"/>
          <w:szCs w:val="28"/>
          <w:lang w:val="uk-UA"/>
        </w:rPr>
        <w:t>Очікувані результати:</w:t>
      </w:r>
    </w:p>
    <w:p w:rsidR="00BA7073" w:rsidRPr="00DC39AD" w:rsidRDefault="00BA7073" w:rsidP="000035B0">
      <w:pPr>
        <w:pStyle w:val="1"/>
        <w:numPr>
          <w:ilvl w:val="0"/>
          <w:numId w:val="23"/>
        </w:numPr>
        <w:tabs>
          <w:tab w:val="left" w:pos="426"/>
        </w:tabs>
        <w:autoSpaceDN w:val="0"/>
        <w:spacing w:after="0" w:line="240" w:lineRule="auto"/>
        <w:ind w:left="0"/>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розроблено ефективну </w:t>
      </w:r>
      <w:r w:rsidRPr="00DC39AD">
        <w:rPr>
          <w:rFonts w:ascii="Times New Roman" w:hAnsi="Times New Roman" w:cs="Times New Roman"/>
          <w:color w:val="000000"/>
          <w:sz w:val="28"/>
          <w:szCs w:val="28"/>
          <w:lang w:val="uk-UA"/>
        </w:rPr>
        <w:t xml:space="preserve">модель інклюзивної освіти дітей з особливими освітніми потребами на території </w:t>
      </w:r>
      <w:r>
        <w:rPr>
          <w:rFonts w:ascii="Times New Roman" w:hAnsi="Times New Roman" w:cs="Times New Roman"/>
          <w:color w:val="000000"/>
          <w:sz w:val="28"/>
          <w:szCs w:val="28"/>
          <w:lang w:val="uk-UA"/>
        </w:rPr>
        <w:t>міста</w:t>
      </w:r>
      <w:r w:rsidRPr="00DC39AD">
        <w:rPr>
          <w:rFonts w:ascii="Times New Roman" w:hAnsi="Times New Roman" w:cs="Times New Roman"/>
          <w:color w:val="000000"/>
          <w:sz w:val="28"/>
          <w:szCs w:val="28"/>
          <w:lang w:val="uk-UA"/>
        </w:rPr>
        <w:t>;</w:t>
      </w:r>
    </w:p>
    <w:p w:rsidR="00BA7073" w:rsidRPr="00DC39AD" w:rsidRDefault="00BA7073" w:rsidP="000035B0">
      <w:pPr>
        <w:pStyle w:val="1"/>
        <w:numPr>
          <w:ilvl w:val="0"/>
          <w:numId w:val="23"/>
        </w:numPr>
        <w:tabs>
          <w:tab w:val="left" w:pos="426"/>
        </w:tabs>
        <w:autoSpaceDN w:val="0"/>
        <w:spacing w:after="0" w:line="240" w:lineRule="auto"/>
        <w:ind w:left="0"/>
        <w:jc w:val="both"/>
        <w:textAlignment w:val="baseline"/>
        <w:rPr>
          <w:rFonts w:cs="Times New Roman"/>
          <w:lang w:val="uk-UA"/>
        </w:rPr>
      </w:pPr>
      <w:r w:rsidRPr="00DC39AD">
        <w:rPr>
          <w:rFonts w:ascii="Times New Roman" w:hAnsi="Times New Roman" w:cs="Times New Roman"/>
          <w:color w:val="000000"/>
          <w:sz w:val="28"/>
          <w:szCs w:val="28"/>
          <w:lang w:val="uk-UA"/>
        </w:rPr>
        <w:t>створено передумови для розуміння інклюзії як цінності демократичного суспільства,</w:t>
      </w:r>
      <w:r w:rsidRPr="00DC39AD">
        <w:rPr>
          <w:rFonts w:ascii="Times New Roman" w:hAnsi="Times New Roman" w:cs="Times New Roman"/>
          <w:color w:val="000000"/>
          <w:sz w:val="28"/>
          <w:szCs w:val="28"/>
          <w:lang w:val="uk-UA" w:eastAsia="ru-RU"/>
        </w:rPr>
        <w:t xml:space="preserve"> розвитку толерантного ставлення до дітей з особливими освітніми потребами з боку однолітків, педагогів, батьків, громадськості; попередження конфліктів, забезпечення повноцінної </w:t>
      </w:r>
      <w:r w:rsidRPr="00DC39AD">
        <w:rPr>
          <w:rFonts w:ascii="Times New Roman" w:hAnsi="Times New Roman" w:cs="Times New Roman"/>
          <w:color w:val="000000"/>
          <w:sz w:val="28"/>
          <w:szCs w:val="28"/>
          <w:lang w:val="uk-UA"/>
        </w:rPr>
        <w:t xml:space="preserve">соціально-психологічної </w:t>
      </w:r>
      <w:r w:rsidRPr="00DC39AD">
        <w:rPr>
          <w:rFonts w:ascii="Times New Roman" w:hAnsi="Times New Roman" w:cs="Times New Roman"/>
          <w:color w:val="000000"/>
          <w:sz w:val="28"/>
          <w:szCs w:val="28"/>
          <w:lang w:val="uk-UA" w:eastAsia="ru-RU"/>
        </w:rPr>
        <w:t>адаптації та самоактуалізації дітей в умовах навчального закладу;</w:t>
      </w:r>
    </w:p>
    <w:p w:rsidR="00BA7073" w:rsidRDefault="00BA7073" w:rsidP="000035B0">
      <w:pPr>
        <w:pStyle w:val="ListParagraph"/>
        <w:widowControl w:val="0"/>
        <w:numPr>
          <w:ilvl w:val="0"/>
          <w:numId w:val="23"/>
        </w:numPr>
        <w:tabs>
          <w:tab w:val="left" w:pos="426"/>
        </w:tabs>
        <w:suppressAutoHyphens/>
        <w:autoSpaceDN w:val="0"/>
        <w:spacing w:after="0" w:line="240" w:lineRule="auto"/>
        <w:ind w:left="0"/>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посилено співпрацю</w:t>
      </w:r>
      <w:r w:rsidRPr="00DC39AD">
        <w:rPr>
          <w:rFonts w:ascii="Times New Roman" w:hAnsi="Times New Roman" w:cs="Times New Roman"/>
          <w:color w:val="000000"/>
          <w:sz w:val="28"/>
          <w:szCs w:val="28"/>
          <w:lang w:val="uk-UA"/>
        </w:rPr>
        <w:t xml:space="preserve"> та розвиток партнерських відносин навчального закладу з </w:t>
      </w:r>
      <w:r>
        <w:rPr>
          <w:rFonts w:ascii="Times New Roman" w:hAnsi="Times New Roman" w:cs="Times New Roman"/>
          <w:color w:val="000000"/>
          <w:sz w:val="28"/>
          <w:szCs w:val="28"/>
          <w:lang w:val="uk-UA"/>
        </w:rPr>
        <w:t>міжвідомчими службами</w:t>
      </w:r>
      <w:r w:rsidRPr="00DC39AD">
        <w:rPr>
          <w:rFonts w:ascii="Times New Roman" w:hAnsi="Times New Roman" w:cs="Times New Roman"/>
          <w:color w:val="000000"/>
          <w:sz w:val="28"/>
          <w:szCs w:val="28"/>
          <w:lang w:val="uk-UA"/>
        </w:rPr>
        <w:t xml:space="preserve"> й соціальними па</w:t>
      </w:r>
      <w:r>
        <w:rPr>
          <w:rFonts w:ascii="Times New Roman" w:hAnsi="Times New Roman" w:cs="Times New Roman"/>
          <w:color w:val="000000"/>
          <w:sz w:val="28"/>
          <w:szCs w:val="28"/>
          <w:lang w:val="uk-UA"/>
        </w:rPr>
        <w:t>ртнерами;</w:t>
      </w:r>
    </w:p>
    <w:p w:rsidR="00BA7073" w:rsidRPr="00DC39AD" w:rsidRDefault="00BA7073" w:rsidP="000035B0">
      <w:pPr>
        <w:pStyle w:val="ListParagraph"/>
        <w:widowControl w:val="0"/>
        <w:numPr>
          <w:ilvl w:val="0"/>
          <w:numId w:val="23"/>
        </w:numPr>
        <w:tabs>
          <w:tab w:val="left" w:pos="426"/>
        </w:tabs>
        <w:suppressAutoHyphens/>
        <w:autoSpaceDN w:val="0"/>
        <w:spacing w:after="0" w:line="240" w:lineRule="auto"/>
        <w:ind w:left="0"/>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збільшено на 10% інтеграцію дітей з особливими освітніми потребами у соціумі. </w:t>
      </w:r>
    </w:p>
    <w:p w:rsidR="00BA7073" w:rsidRDefault="00BA7073" w:rsidP="0075035A">
      <w:pPr>
        <w:spacing w:after="200" w:line="276" w:lineRule="auto"/>
        <w:jc w:val="center"/>
        <w:rPr>
          <w:rFonts w:ascii="Times New Roman" w:hAnsi="Times New Roman" w:cs="Times New Roman"/>
          <w:b/>
          <w:bCs/>
          <w:sz w:val="28"/>
          <w:szCs w:val="28"/>
          <w:lang w:val="uk-UA"/>
        </w:rPr>
      </w:pPr>
      <w:r>
        <w:rPr>
          <w:rFonts w:ascii="Times New Roman" w:hAnsi="Times New Roman" w:cs="Times New Roman"/>
          <w:b/>
          <w:bCs/>
          <w:sz w:val="28"/>
          <w:szCs w:val="28"/>
        </w:rPr>
        <w:br w:type="page"/>
      </w:r>
      <w:r>
        <w:rPr>
          <w:rFonts w:ascii="Times New Roman" w:hAnsi="Times New Roman" w:cs="Times New Roman"/>
          <w:b/>
          <w:bCs/>
          <w:sz w:val="28"/>
          <w:szCs w:val="28"/>
          <w:lang w:val="uk-UA"/>
        </w:rPr>
        <w:t>8.4. ВИХОВАННЯ НА ЦІННОСТЯХ СТАЛОГО РОЗВИТКУ</w:t>
      </w:r>
    </w:p>
    <w:p w:rsidR="00BA7073" w:rsidRPr="00501276" w:rsidRDefault="00BA7073" w:rsidP="0075035A">
      <w:pPr>
        <w:pStyle w:val="a0"/>
        <w:spacing w:before="0" w:after="0"/>
        <w:rPr>
          <w:rFonts w:ascii="Times New Roman" w:hAnsi="Times New Roman" w:cs="Times New Roman"/>
        </w:rPr>
      </w:pPr>
      <w:r>
        <w:rPr>
          <w:rFonts w:ascii="Times New Roman" w:hAnsi="Times New Roman" w:cs="Times New Roman"/>
        </w:rPr>
        <w:t>8.4.1. П</w:t>
      </w:r>
      <w:r w:rsidRPr="00501276">
        <w:rPr>
          <w:rFonts w:ascii="Times New Roman" w:hAnsi="Times New Roman" w:cs="Times New Roman"/>
        </w:rPr>
        <w:t>роект «Позашкілля</w:t>
      </w:r>
      <w:r>
        <w:rPr>
          <w:rFonts w:ascii="Times New Roman" w:hAnsi="Times New Roman" w:cs="Times New Roman"/>
        </w:rPr>
        <w:t>»</w:t>
      </w:r>
    </w:p>
    <w:p w:rsidR="00BA7073" w:rsidRDefault="00BA7073" w:rsidP="00720951">
      <w:pPr>
        <w:pStyle w:val="a"/>
        <w:spacing w:before="0"/>
      </w:pPr>
    </w:p>
    <w:p w:rsidR="00BA7073" w:rsidRDefault="00BA7073" w:rsidP="006C5411">
      <w:pPr>
        <w:pStyle w:val="a"/>
        <w:spacing w:before="0"/>
        <w:ind w:left="0" w:right="-6"/>
        <w:jc w:val="both"/>
        <w:rPr>
          <w:b w:val="0"/>
          <w:bCs w:val="0"/>
          <w:i w:val="0"/>
          <w:iCs w:val="0"/>
        </w:rPr>
      </w:pPr>
      <w:r w:rsidRPr="00D017B9">
        <w:rPr>
          <w:bCs w:val="0"/>
          <w:iCs w:val="0"/>
        </w:rPr>
        <w:t>Завдання</w:t>
      </w:r>
      <w:r w:rsidRPr="00B13B69">
        <w:t>:</w:t>
      </w:r>
      <w:r>
        <w:t xml:space="preserve"> </w:t>
      </w:r>
      <w:r w:rsidRPr="00720951">
        <w:rPr>
          <w:b w:val="0"/>
          <w:bCs w:val="0"/>
          <w:i w:val="0"/>
          <w:iCs w:val="0"/>
        </w:rPr>
        <w:t>розвиток позашкільної освіти, створення відповідних умов для всебічного гармонійного розвитку дитини засобами позашкільної освіти.</w:t>
      </w:r>
    </w:p>
    <w:p w:rsidR="00BA7073" w:rsidRDefault="00BA7073" w:rsidP="009E064D">
      <w:pPr>
        <w:pStyle w:val="BodyText"/>
        <w:rPr>
          <w:lang w:val="uk-UA" w:eastAsia="ru-RU"/>
        </w:rPr>
      </w:pPr>
    </w:p>
    <w:tbl>
      <w:tblPr>
        <w:tblW w:w="1037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8"/>
        <w:gridCol w:w="187"/>
        <w:gridCol w:w="1939"/>
        <w:gridCol w:w="1023"/>
        <w:gridCol w:w="877"/>
        <w:gridCol w:w="877"/>
        <w:gridCol w:w="919"/>
      </w:tblGrid>
      <w:tr w:rsidR="00BA7073" w:rsidRPr="009E064D">
        <w:tc>
          <w:tcPr>
            <w:tcW w:w="4548" w:type="dxa"/>
            <w:vMerge w:val="restart"/>
          </w:tcPr>
          <w:p w:rsidR="00BA7073" w:rsidRPr="00A628F8" w:rsidRDefault="00BA7073" w:rsidP="009E064D">
            <w:pPr>
              <w:pStyle w:val="BodyText"/>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Шляхи реалізації</w:t>
            </w:r>
          </w:p>
        </w:tc>
        <w:tc>
          <w:tcPr>
            <w:tcW w:w="2126" w:type="dxa"/>
            <w:gridSpan w:val="2"/>
            <w:vMerge w:val="restart"/>
          </w:tcPr>
          <w:p w:rsidR="00BA7073" w:rsidRPr="00A628F8" w:rsidRDefault="00BA7073" w:rsidP="009E064D">
            <w:pPr>
              <w:pStyle w:val="BodyText"/>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Виконавці</w:t>
            </w:r>
          </w:p>
        </w:tc>
        <w:tc>
          <w:tcPr>
            <w:tcW w:w="3696" w:type="dxa"/>
            <w:gridSpan w:val="4"/>
          </w:tcPr>
          <w:p w:rsidR="00BA7073" w:rsidRPr="00A628F8" w:rsidRDefault="00BA7073" w:rsidP="009E064D">
            <w:pPr>
              <w:pStyle w:val="BodyText"/>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Термін виконання</w:t>
            </w:r>
          </w:p>
        </w:tc>
      </w:tr>
      <w:tr w:rsidR="00BA7073" w:rsidRPr="009E064D">
        <w:tc>
          <w:tcPr>
            <w:tcW w:w="4548" w:type="dxa"/>
            <w:vMerge/>
          </w:tcPr>
          <w:p w:rsidR="00BA7073" w:rsidRPr="00A628F8" w:rsidRDefault="00BA7073" w:rsidP="009E064D">
            <w:pPr>
              <w:pStyle w:val="BodyText"/>
              <w:spacing w:after="0" w:line="240" w:lineRule="auto"/>
              <w:jc w:val="center"/>
              <w:rPr>
                <w:rFonts w:ascii="Times New Roman" w:hAnsi="Times New Roman" w:cs="Times New Roman"/>
                <w:sz w:val="28"/>
                <w:szCs w:val="28"/>
                <w:lang w:val="uk-UA"/>
              </w:rPr>
            </w:pPr>
          </w:p>
        </w:tc>
        <w:tc>
          <w:tcPr>
            <w:tcW w:w="2126" w:type="dxa"/>
            <w:gridSpan w:val="2"/>
            <w:vMerge/>
          </w:tcPr>
          <w:p w:rsidR="00BA7073" w:rsidRPr="00A628F8" w:rsidRDefault="00BA7073" w:rsidP="009E064D">
            <w:pPr>
              <w:pStyle w:val="BodyText"/>
              <w:spacing w:after="0" w:line="240" w:lineRule="auto"/>
              <w:jc w:val="center"/>
              <w:rPr>
                <w:rFonts w:ascii="Times New Roman" w:hAnsi="Times New Roman" w:cs="Times New Roman"/>
                <w:sz w:val="28"/>
                <w:szCs w:val="28"/>
                <w:lang w:val="uk-UA"/>
              </w:rPr>
            </w:pPr>
          </w:p>
        </w:tc>
        <w:tc>
          <w:tcPr>
            <w:tcW w:w="1023"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2017</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2018</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2019</w:t>
            </w:r>
          </w:p>
        </w:tc>
        <w:tc>
          <w:tcPr>
            <w:tcW w:w="919"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2020</w:t>
            </w:r>
          </w:p>
        </w:tc>
      </w:tr>
      <w:tr w:rsidR="00BA7073" w:rsidRPr="009E064D">
        <w:tc>
          <w:tcPr>
            <w:tcW w:w="10370" w:type="dxa"/>
            <w:gridSpan w:val="7"/>
          </w:tcPr>
          <w:p w:rsidR="00BA7073" w:rsidRPr="009E064D" w:rsidRDefault="00BA7073" w:rsidP="009E064D">
            <w:pPr>
              <w:spacing w:after="0" w:line="240" w:lineRule="auto"/>
              <w:rPr>
                <w:rFonts w:ascii="Times New Roman" w:hAnsi="Times New Roman" w:cs="Times New Roman"/>
                <w:sz w:val="28"/>
                <w:szCs w:val="28"/>
                <w:lang w:val="uk-UA"/>
              </w:rPr>
            </w:pPr>
            <w:r w:rsidRPr="009E064D">
              <w:rPr>
                <w:rFonts w:ascii="Times New Roman" w:hAnsi="Times New Roman" w:cs="Times New Roman"/>
                <w:b/>
                <w:bCs/>
                <w:sz w:val="28"/>
                <w:szCs w:val="28"/>
                <w:lang w:val="uk-UA"/>
              </w:rPr>
              <w:t>Створити:</w:t>
            </w:r>
          </w:p>
        </w:tc>
      </w:tr>
      <w:tr w:rsidR="00BA7073" w:rsidRPr="009E064D">
        <w:tc>
          <w:tcPr>
            <w:tcW w:w="4548" w:type="dxa"/>
          </w:tcPr>
          <w:p w:rsidR="00BA7073" w:rsidRPr="009E064D" w:rsidRDefault="00BA7073" w:rsidP="00A55364">
            <w:pPr>
              <w:numPr>
                <w:ilvl w:val="0"/>
                <w:numId w:val="42"/>
              </w:numPr>
              <w:tabs>
                <w:tab w:val="left" w:pos="426"/>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методично-консалтингові об’єднання педагогів позашкільних закладів освіти за напрямами роботи;</w:t>
            </w:r>
          </w:p>
        </w:tc>
        <w:tc>
          <w:tcPr>
            <w:tcW w:w="2126" w:type="dxa"/>
            <w:gridSpan w:val="2"/>
          </w:tcPr>
          <w:p w:rsidR="00BA7073" w:rsidRPr="009E064D" w:rsidRDefault="00BA7073" w:rsidP="009E064D">
            <w:pPr>
              <w:snapToGrid w:val="0"/>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Управління освіти, ММК, ПНЗ</w:t>
            </w:r>
          </w:p>
        </w:tc>
        <w:tc>
          <w:tcPr>
            <w:tcW w:w="1023" w:type="dxa"/>
          </w:tcPr>
          <w:p w:rsidR="00BA7073" w:rsidRPr="009E064D" w:rsidRDefault="00BA7073" w:rsidP="009E064D">
            <w:pPr>
              <w:spacing w:after="0" w:line="240" w:lineRule="auto"/>
              <w:jc w:val="both"/>
              <w:rPr>
                <w:rFonts w:ascii="Times New Roman" w:hAnsi="Times New Roman" w:cs="Times New Roman"/>
                <w:sz w:val="28"/>
                <w:szCs w:val="28"/>
                <w:lang w:val="en-US"/>
              </w:rPr>
            </w:pPr>
          </w:p>
        </w:tc>
        <w:tc>
          <w:tcPr>
            <w:tcW w:w="877" w:type="dxa"/>
          </w:tcPr>
          <w:p w:rsidR="00BA7073" w:rsidRPr="009E064D" w:rsidRDefault="00BA7073" w:rsidP="009E064D">
            <w:pPr>
              <w:snapToGrid w:val="0"/>
              <w:spacing w:after="0" w:line="240" w:lineRule="auto"/>
              <w:jc w:val="both"/>
              <w:rPr>
                <w:rFonts w:ascii="Times New Roman" w:hAnsi="Times New Roman" w:cs="Times New Roman"/>
                <w:sz w:val="28"/>
                <w:szCs w:val="28"/>
                <w:lang w:val="en-US"/>
              </w:rPr>
            </w:pPr>
            <w:r w:rsidRPr="009E064D">
              <w:rPr>
                <w:rFonts w:ascii="Times New Roman" w:hAnsi="Times New Roman" w:cs="Times New Roman"/>
                <w:sz w:val="28"/>
                <w:szCs w:val="28"/>
                <w:lang w:val="en-US"/>
              </w:rPr>
              <w:t>+</w:t>
            </w:r>
          </w:p>
        </w:tc>
        <w:tc>
          <w:tcPr>
            <w:tcW w:w="877"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c>
          <w:tcPr>
            <w:tcW w:w="919"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r>
      <w:tr w:rsidR="00BA7073" w:rsidRPr="009E064D">
        <w:tc>
          <w:tcPr>
            <w:tcW w:w="4548" w:type="dxa"/>
          </w:tcPr>
          <w:p w:rsidR="00BA7073" w:rsidRPr="009E064D" w:rsidRDefault="00BA7073" w:rsidP="00A55364">
            <w:pPr>
              <w:numPr>
                <w:ilvl w:val="0"/>
                <w:numId w:val="42"/>
              </w:numPr>
              <w:tabs>
                <w:tab w:val="left" w:pos="426"/>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науково-методичний супровід діяльності організаторів виховної роботи зі створення виховного середовища та виховного простору;</w:t>
            </w:r>
          </w:p>
        </w:tc>
        <w:tc>
          <w:tcPr>
            <w:tcW w:w="2126" w:type="dxa"/>
            <w:gridSpan w:val="2"/>
            <w:vAlign w:val="center"/>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Управління освіти, ММК, ПНЗ</w:t>
            </w:r>
          </w:p>
        </w:tc>
        <w:tc>
          <w:tcPr>
            <w:tcW w:w="1023" w:type="dxa"/>
          </w:tcPr>
          <w:p w:rsidR="00BA7073" w:rsidRPr="009E064D" w:rsidRDefault="00BA7073" w:rsidP="009E064D">
            <w:pPr>
              <w:spacing w:after="0" w:line="240" w:lineRule="auto"/>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c>
          <w:tcPr>
            <w:tcW w:w="877"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c>
          <w:tcPr>
            <w:tcW w:w="919"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r>
      <w:tr w:rsidR="00BA7073" w:rsidRPr="009E064D">
        <w:tc>
          <w:tcPr>
            <w:tcW w:w="4548" w:type="dxa"/>
          </w:tcPr>
          <w:p w:rsidR="00BA7073" w:rsidRPr="009E064D" w:rsidRDefault="00BA7073" w:rsidP="00A55364">
            <w:pPr>
              <w:numPr>
                <w:ilvl w:val="0"/>
                <w:numId w:val="42"/>
              </w:numPr>
              <w:tabs>
                <w:tab w:val="left" w:pos="426"/>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 xml:space="preserve">єдине «програмне поле» та варіативність навчальних програм у закладах позашкільної освіти з огляду на сучасні тенденції в межах </w:t>
            </w:r>
            <w:r w:rsidRPr="009E064D">
              <w:rPr>
                <w:rFonts w:ascii="Times New Roman" w:hAnsi="Times New Roman" w:cs="Times New Roman"/>
                <w:sz w:val="28"/>
                <w:szCs w:val="28"/>
              </w:rPr>
              <w:t>міста</w:t>
            </w:r>
            <w:r w:rsidRPr="009E064D">
              <w:rPr>
                <w:rFonts w:ascii="Times New Roman" w:hAnsi="Times New Roman" w:cs="Times New Roman"/>
                <w:sz w:val="28"/>
                <w:szCs w:val="28"/>
                <w:lang w:val="uk-UA"/>
              </w:rPr>
              <w:t>;</w:t>
            </w:r>
          </w:p>
        </w:tc>
        <w:tc>
          <w:tcPr>
            <w:tcW w:w="2126" w:type="dxa"/>
            <w:gridSpan w:val="2"/>
            <w:vAlign w:val="center"/>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c>
          <w:tcPr>
            <w:tcW w:w="877"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c>
          <w:tcPr>
            <w:tcW w:w="877" w:type="dxa"/>
          </w:tcPr>
          <w:p w:rsidR="00BA7073" w:rsidRPr="009E064D" w:rsidRDefault="00BA7073" w:rsidP="009E064D">
            <w:pPr>
              <w:spacing w:after="0" w:line="240" w:lineRule="auto"/>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r>
      <w:tr w:rsidR="00BA7073" w:rsidRPr="009E064D">
        <w:tc>
          <w:tcPr>
            <w:tcW w:w="4548" w:type="dxa"/>
          </w:tcPr>
          <w:p w:rsidR="00BA7073" w:rsidRPr="009E064D" w:rsidRDefault="00BA7073" w:rsidP="00A55364">
            <w:pPr>
              <w:numPr>
                <w:ilvl w:val="0"/>
                <w:numId w:val="42"/>
              </w:numPr>
              <w:tabs>
                <w:tab w:val="left" w:pos="426"/>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умови для поліпшення якості проведення змагань і спортивних свят усіх рівнів;</w:t>
            </w:r>
          </w:p>
        </w:tc>
        <w:tc>
          <w:tcPr>
            <w:tcW w:w="2126" w:type="dxa"/>
            <w:gridSpan w:val="2"/>
            <w:vAlign w:val="center"/>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BA7073" w:rsidRPr="009E064D" w:rsidRDefault="00BA7073" w:rsidP="009E064D">
            <w:pPr>
              <w:spacing w:after="0" w:line="240" w:lineRule="auto"/>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c>
          <w:tcPr>
            <w:tcW w:w="877"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c>
          <w:tcPr>
            <w:tcW w:w="919"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r>
      <w:tr w:rsidR="00BA7073" w:rsidRPr="009E064D">
        <w:tc>
          <w:tcPr>
            <w:tcW w:w="4548" w:type="dxa"/>
          </w:tcPr>
          <w:p w:rsidR="00BA7073" w:rsidRPr="009E064D" w:rsidRDefault="00BA7073" w:rsidP="00A55364">
            <w:pPr>
              <w:numPr>
                <w:ilvl w:val="0"/>
                <w:numId w:val="42"/>
              </w:numPr>
              <w:tabs>
                <w:tab w:val="left" w:pos="426"/>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умови для збільшення варіативності напрямів роботи та збільшення кількості гуртків краєзнавчого, технічного, інформаційного напряму.</w:t>
            </w:r>
          </w:p>
        </w:tc>
        <w:tc>
          <w:tcPr>
            <w:tcW w:w="2126" w:type="dxa"/>
            <w:gridSpan w:val="2"/>
            <w:vAlign w:val="center"/>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c>
          <w:tcPr>
            <w:tcW w:w="877" w:type="dxa"/>
          </w:tcPr>
          <w:p w:rsidR="00BA7073" w:rsidRPr="009E064D" w:rsidRDefault="00BA7073" w:rsidP="009E064D">
            <w:pPr>
              <w:snapToGrid w:val="0"/>
              <w:spacing w:after="0" w:line="240" w:lineRule="auto"/>
              <w:jc w:val="both"/>
              <w:rPr>
                <w:rFonts w:ascii="Times New Roman" w:hAnsi="Times New Roman" w:cs="Times New Roman"/>
                <w:sz w:val="28"/>
                <w:szCs w:val="28"/>
                <w:lang w:val="uk-UA"/>
              </w:rPr>
            </w:pPr>
          </w:p>
        </w:tc>
        <w:tc>
          <w:tcPr>
            <w:tcW w:w="877" w:type="dxa"/>
          </w:tcPr>
          <w:p w:rsidR="00BA7073" w:rsidRPr="009E064D" w:rsidRDefault="00BA7073" w:rsidP="009E064D">
            <w:pPr>
              <w:spacing w:after="0" w:line="240" w:lineRule="auto"/>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BA7073" w:rsidRPr="009E064D" w:rsidRDefault="00BA7073" w:rsidP="009E064D">
            <w:pPr>
              <w:spacing w:after="0" w:line="240" w:lineRule="auto"/>
              <w:jc w:val="both"/>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BA7073" w:rsidRPr="009E064D">
        <w:tc>
          <w:tcPr>
            <w:tcW w:w="10370" w:type="dxa"/>
            <w:gridSpan w:val="7"/>
          </w:tcPr>
          <w:p w:rsidR="00BA7073" w:rsidRPr="009E064D" w:rsidRDefault="00BA7073" w:rsidP="009E064D">
            <w:pPr>
              <w:spacing w:after="0" w:line="240" w:lineRule="auto"/>
              <w:rPr>
                <w:rFonts w:ascii="Times New Roman" w:hAnsi="Times New Roman" w:cs="Times New Roman"/>
                <w:sz w:val="28"/>
                <w:szCs w:val="28"/>
                <w:lang w:val="uk-UA"/>
              </w:rPr>
            </w:pPr>
            <w:r w:rsidRPr="009E064D">
              <w:rPr>
                <w:rFonts w:ascii="Times New Roman" w:hAnsi="Times New Roman" w:cs="Times New Roman"/>
                <w:b/>
                <w:bCs/>
                <w:sz w:val="28"/>
                <w:szCs w:val="28"/>
                <w:lang w:val="uk-UA"/>
              </w:rPr>
              <w:t>Запровадити:</w:t>
            </w:r>
          </w:p>
        </w:tc>
      </w:tr>
      <w:tr w:rsidR="00BA7073" w:rsidRPr="009E064D">
        <w:tc>
          <w:tcPr>
            <w:tcW w:w="4548" w:type="dxa"/>
          </w:tcPr>
          <w:p w:rsidR="00BA7073" w:rsidRPr="009E064D" w:rsidRDefault="00BA7073" w:rsidP="00A55364">
            <w:pPr>
              <w:numPr>
                <w:ilvl w:val="0"/>
                <w:numId w:val="43"/>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систематичний моніторинг потреб дітей і молоді у додатковій освіті з метою надання та наближення послуг до потреб дітей;</w:t>
            </w:r>
          </w:p>
        </w:tc>
        <w:tc>
          <w:tcPr>
            <w:tcW w:w="2126" w:type="dxa"/>
            <w:gridSpan w:val="2"/>
            <w:vAlign w:val="center"/>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 xml:space="preserve">Управління освіти, </w:t>
            </w:r>
            <w:r w:rsidRPr="009E064D">
              <w:rPr>
                <w:rFonts w:ascii="Times New Roman" w:hAnsi="Times New Roman" w:cs="Times New Roman"/>
                <w:sz w:val="28"/>
                <w:szCs w:val="28"/>
                <w:lang w:val="en-US"/>
              </w:rPr>
              <w:t>ММК</w:t>
            </w:r>
          </w:p>
        </w:tc>
        <w:tc>
          <w:tcPr>
            <w:tcW w:w="1023" w:type="dxa"/>
          </w:tcPr>
          <w:p w:rsidR="00BA7073" w:rsidRPr="009E064D" w:rsidRDefault="00BA7073" w:rsidP="009E064D">
            <w:pPr>
              <w:snapToGrid w:val="0"/>
              <w:spacing w:after="0" w:line="240" w:lineRule="auto"/>
              <w:rPr>
                <w:rFonts w:ascii="Times New Roman" w:hAnsi="Times New Roman" w:cs="Times New Roman"/>
                <w:sz w:val="28"/>
                <w:szCs w:val="28"/>
                <w:lang w:val="uk-UA"/>
              </w:rPr>
            </w:pP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napToGrid w:val="0"/>
              <w:spacing w:after="0" w:line="240" w:lineRule="auto"/>
              <w:rPr>
                <w:rFonts w:ascii="Times New Roman" w:hAnsi="Times New Roman" w:cs="Times New Roman"/>
                <w:sz w:val="28"/>
                <w:szCs w:val="28"/>
                <w:lang w:val="uk-UA"/>
              </w:rPr>
            </w:pPr>
          </w:p>
        </w:tc>
        <w:tc>
          <w:tcPr>
            <w:tcW w:w="919" w:type="dxa"/>
          </w:tcPr>
          <w:p w:rsidR="00BA7073" w:rsidRPr="009E064D" w:rsidRDefault="00BA7073" w:rsidP="009E064D">
            <w:pPr>
              <w:snapToGrid w:val="0"/>
              <w:spacing w:after="0" w:line="240" w:lineRule="auto"/>
              <w:rPr>
                <w:rFonts w:ascii="Times New Roman" w:hAnsi="Times New Roman" w:cs="Times New Roman"/>
                <w:sz w:val="28"/>
                <w:szCs w:val="28"/>
                <w:lang w:val="uk-UA"/>
              </w:rPr>
            </w:pPr>
          </w:p>
        </w:tc>
      </w:tr>
      <w:tr w:rsidR="00BA7073" w:rsidRPr="009E064D">
        <w:tc>
          <w:tcPr>
            <w:tcW w:w="4548" w:type="dxa"/>
          </w:tcPr>
          <w:p w:rsidR="00BA7073" w:rsidRPr="009E064D" w:rsidRDefault="00BA7073" w:rsidP="00A55364">
            <w:pPr>
              <w:numPr>
                <w:ilvl w:val="0"/>
                <w:numId w:val="43"/>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співпрацю та взаємодію ПНЗ міста із закладами подібного профілю з області та інших регіонів України;</w:t>
            </w:r>
          </w:p>
        </w:tc>
        <w:tc>
          <w:tcPr>
            <w:tcW w:w="2126" w:type="dxa"/>
            <w:gridSpan w:val="2"/>
          </w:tcPr>
          <w:p w:rsidR="00BA7073" w:rsidRPr="00A628F8" w:rsidRDefault="00BA7073" w:rsidP="009E064D">
            <w:pPr>
              <w:pStyle w:val="BodyText"/>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ПНЗ</w:t>
            </w:r>
          </w:p>
        </w:tc>
        <w:tc>
          <w:tcPr>
            <w:tcW w:w="1023" w:type="dxa"/>
          </w:tcPr>
          <w:p w:rsidR="00BA7073" w:rsidRPr="009E064D" w:rsidRDefault="00BA7073" w:rsidP="009E064D">
            <w:pPr>
              <w:snapToGrid w:val="0"/>
              <w:spacing w:after="0" w:line="240" w:lineRule="auto"/>
              <w:jc w:val="center"/>
              <w:rPr>
                <w:rFonts w:ascii="Times New Roman" w:hAnsi="Times New Roman" w:cs="Times New Roman"/>
                <w:sz w:val="28"/>
                <w:szCs w:val="28"/>
                <w:lang w:val="uk-UA"/>
              </w:rPr>
            </w:pPr>
          </w:p>
        </w:tc>
        <w:tc>
          <w:tcPr>
            <w:tcW w:w="877" w:type="dxa"/>
          </w:tcPr>
          <w:p w:rsidR="00BA7073" w:rsidRPr="009E064D" w:rsidRDefault="00BA7073" w:rsidP="009E064D">
            <w:pPr>
              <w:snapToGrid w:val="0"/>
              <w:spacing w:after="0" w:line="240" w:lineRule="auto"/>
              <w:rPr>
                <w:rFonts w:ascii="Times New Roman" w:hAnsi="Times New Roman" w:cs="Times New Roman"/>
                <w:sz w:val="28"/>
                <w:szCs w:val="28"/>
                <w:lang w:val="uk-UA"/>
              </w:rPr>
            </w:pP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BA7073" w:rsidRPr="009E064D" w:rsidRDefault="00BA7073" w:rsidP="009E064D">
            <w:pPr>
              <w:snapToGrid w:val="0"/>
              <w:spacing w:after="0" w:line="240" w:lineRule="auto"/>
              <w:rPr>
                <w:rFonts w:ascii="Times New Roman" w:hAnsi="Times New Roman" w:cs="Times New Roman"/>
                <w:sz w:val="28"/>
                <w:szCs w:val="28"/>
                <w:lang w:val="uk-UA"/>
              </w:rPr>
            </w:pPr>
          </w:p>
        </w:tc>
      </w:tr>
      <w:tr w:rsidR="00BA7073" w:rsidRPr="009E064D">
        <w:tc>
          <w:tcPr>
            <w:tcW w:w="4548" w:type="dxa"/>
          </w:tcPr>
          <w:p w:rsidR="00BA7073" w:rsidRPr="009E064D" w:rsidRDefault="00BA7073" w:rsidP="00A55364">
            <w:pPr>
              <w:numPr>
                <w:ilvl w:val="0"/>
                <w:numId w:val="43"/>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співпрацю з вищими навчальними закладами та закладами профтехосвіти;</w:t>
            </w:r>
          </w:p>
        </w:tc>
        <w:tc>
          <w:tcPr>
            <w:tcW w:w="2126" w:type="dxa"/>
            <w:gridSpan w:val="2"/>
          </w:tcPr>
          <w:p w:rsidR="00BA7073" w:rsidRPr="00A628F8" w:rsidRDefault="00BA7073" w:rsidP="009E064D">
            <w:pPr>
              <w:pStyle w:val="BodyText"/>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ПНЗ</w:t>
            </w:r>
          </w:p>
        </w:tc>
        <w:tc>
          <w:tcPr>
            <w:tcW w:w="1023" w:type="dxa"/>
          </w:tcPr>
          <w:p w:rsidR="00BA7073" w:rsidRPr="009E064D" w:rsidRDefault="00BA7073" w:rsidP="009E064D">
            <w:pPr>
              <w:snapToGrid w:val="0"/>
              <w:spacing w:after="0" w:line="240" w:lineRule="auto"/>
              <w:rPr>
                <w:rFonts w:ascii="Times New Roman" w:hAnsi="Times New Roman" w:cs="Times New Roman"/>
                <w:sz w:val="28"/>
                <w:szCs w:val="28"/>
                <w:lang w:val="uk-UA"/>
              </w:rPr>
            </w:pPr>
          </w:p>
        </w:tc>
        <w:tc>
          <w:tcPr>
            <w:tcW w:w="877" w:type="dxa"/>
          </w:tcPr>
          <w:p w:rsidR="00BA7073" w:rsidRPr="009E064D" w:rsidRDefault="00BA7073" w:rsidP="009E064D">
            <w:pPr>
              <w:spacing w:after="0" w:line="240" w:lineRule="auto"/>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BA7073" w:rsidRPr="009E064D" w:rsidRDefault="00BA707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BA7073" w:rsidRPr="009E064D">
        <w:tc>
          <w:tcPr>
            <w:tcW w:w="4548" w:type="dxa"/>
          </w:tcPr>
          <w:p w:rsidR="00BA7073" w:rsidRPr="009E064D" w:rsidRDefault="00BA7073" w:rsidP="00A55364">
            <w:pPr>
              <w:numPr>
                <w:ilvl w:val="0"/>
                <w:numId w:val="43"/>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реалізацію програми щодо профорієнтаційної роботи з підлітками «Професія. Кар</w:t>
            </w:r>
            <w:r w:rsidRPr="009E064D">
              <w:rPr>
                <w:rFonts w:ascii="Tahoma" w:hAnsi="Tahoma" w:cs="Tahoma"/>
                <w:sz w:val="28"/>
                <w:szCs w:val="28"/>
                <w:lang w:val="uk-UA"/>
              </w:rPr>
              <w:t>᾿</w:t>
            </w:r>
            <w:r w:rsidRPr="009E064D">
              <w:rPr>
                <w:rFonts w:ascii="Times New Roman" w:hAnsi="Times New Roman" w:cs="Times New Roman"/>
                <w:sz w:val="28"/>
                <w:szCs w:val="28"/>
                <w:lang w:val="uk-UA"/>
              </w:rPr>
              <w:t>єра. Успіх».</w:t>
            </w:r>
          </w:p>
        </w:tc>
        <w:tc>
          <w:tcPr>
            <w:tcW w:w="2126" w:type="dxa"/>
            <w:gridSpan w:val="2"/>
          </w:tcPr>
          <w:p w:rsidR="00BA7073" w:rsidRPr="00A628F8" w:rsidRDefault="00BA7073" w:rsidP="009E064D">
            <w:pPr>
              <w:pStyle w:val="BodyText"/>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ПНЗ</w:t>
            </w:r>
          </w:p>
        </w:tc>
        <w:tc>
          <w:tcPr>
            <w:tcW w:w="1023" w:type="dxa"/>
          </w:tcPr>
          <w:p w:rsidR="00BA7073" w:rsidRPr="009E064D" w:rsidRDefault="00BA7073" w:rsidP="009E064D">
            <w:pPr>
              <w:snapToGrid w:val="0"/>
              <w:spacing w:after="0" w:line="240" w:lineRule="auto"/>
              <w:rPr>
                <w:rFonts w:ascii="Times New Roman" w:hAnsi="Times New Roman" w:cs="Times New Roman"/>
                <w:sz w:val="28"/>
                <w:szCs w:val="28"/>
                <w:lang w:val="uk-UA"/>
              </w:rPr>
            </w:pPr>
          </w:p>
        </w:tc>
        <w:tc>
          <w:tcPr>
            <w:tcW w:w="877" w:type="dxa"/>
          </w:tcPr>
          <w:p w:rsidR="00BA7073" w:rsidRPr="009E064D" w:rsidRDefault="00BA7073" w:rsidP="009E064D">
            <w:pPr>
              <w:snapToGrid w:val="0"/>
              <w:spacing w:after="0" w:line="240" w:lineRule="auto"/>
              <w:rPr>
                <w:rFonts w:ascii="Times New Roman" w:hAnsi="Times New Roman" w:cs="Times New Roman"/>
                <w:sz w:val="28"/>
                <w:szCs w:val="28"/>
                <w:lang w:val="uk-UA"/>
              </w:rPr>
            </w:pPr>
          </w:p>
        </w:tc>
        <w:tc>
          <w:tcPr>
            <w:tcW w:w="877" w:type="dxa"/>
          </w:tcPr>
          <w:p w:rsidR="00BA7073" w:rsidRPr="009E064D" w:rsidRDefault="00BA7073" w:rsidP="009E064D">
            <w:pPr>
              <w:snapToGrid w:val="0"/>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BA7073" w:rsidRPr="009E064D" w:rsidRDefault="00BA7073" w:rsidP="009E064D">
            <w:pPr>
              <w:snapToGrid w:val="0"/>
              <w:spacing w:after="0" w:line="240" w:lineRule="auto"/>
              <w:jc w:val="center"/>
              <w:rPr>
                <w:rFonts w:ascii="Times New Roman" w:hAnsi="Times New Roman" w:cs="Times New Roman"/>
                <w:sz w:val="28"/>
                <w:szCs w:val="28"/>
                <w:lang w:val="uk-UA"/>
              </w:rPr>
            </w:pPr>
          </w:p>
        </w:tc>
      </w:tr>
      <w:tr w:rsidR="00BA7073" w:rsidRPr="009E064D">
        <w:tc>
          <w:tcPr>
            <w:tcW w:w="10370" w:type="dxa"/>
            <w:gridSpan w:val="7"/>
          </w:tcPr>
          <w:p w:rsidR="00BA7073" w:rsidRPr="009E064D" w:rsidRDefault="00BA7073" w:rsidP="009E064D">
            <w:pPr>
              <w:spacing w:after="0" w:line="240" w:lineRule="auto"/>
              <w:rPr>
                <w:rFonts w:ascii="Times New Roman" w:hAnsi="Times New Roman" w:cs="Times New Roman"/>
                <w:sz w:val="28"/>
                <w:szCs w:val="28"/>
                <w:lang w:val="uk-UA"/>
              </w:rPr>
            </w:pPr>
            <w:r w:rsidRPr="009E064D">
              <w:rPr>
                <w:rFonts w:ascii="Times New Roman" w:hAnsi="Times New Roman" w:cs="Times New Roman"/>
                <w:b/>
                <w:bCs/>
                <w:sz w:val="28"/>
                <w:szCs w:val="28"/>
                <w:lang w:val="uk-UA"/>
              </w:rPr>
              <w:t>Проводити:</w:t>
            </w:r>
          </w:p>
        </w:tc>
      </w:tr>
      <w:tr w:rsidR="00BA7073" w:rsidRPr="009E064D" w:rsidTr="00032DDE">
        <w:tc>
          <w:tcPr>
            <w:tcW w:w="4548" w:type="dxa"/>
          </w:tcPr>
          <w:p w:rsidR="00BA7073" w:rsidRPr="009E064D" w:rsidRDefault="00BA707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семінари, тренінги, круглі столи для педагогічних працівників ПНЗ усіх рівнів;</w:t>
            </w:r>
          </w:p>
        </w:tc>
        <w:tc>
          <w:tcPr>
            <w:tcW w:w="2126" w:type="dxa"/>
            <w:gridSpan w:val="2"/>
            <w:vAlign w:val="center"/>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BA7073" w:rsidRPr="009E064D" w:rsidRDefault="00BA707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BA7073" w:rsidRPr="009E064D" w:rsidTr="00032DDE">
        <w:tc>
          <w:tcPr>
            <w:tcW w:w="4548" w:type="dxa"/>
          </w:tcPr>
          <w:p w:rsidR="00BA7073" w:rsidRPr="009E064D" w:rsidRDefault="00BA707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заходи з екологічної освіти на принципах сталого розвитку</w:t>
            </w:r>
            <w:r>
              <w:rPr>
                <w:rFonts w:ascii="Times New Roman" w:hAnsi="Times New Roman" w:cs="Times New Roman"/>
                <w:sz w:val="28"/>
                <w:szCs w:val="28"/>
                <w:lang w:val="uk-UA"/>
              </w:rPr>
              <w:t>;</w:t>
            </w:r>
          </w:p>
        </w:tc>
        <w:tc>
          <w:tcPr>
            <w:tcW w:w="2126" w:type="dxa"/>
            <w:gridSpan w:val="2"/>
          </w:tcPr>
          <w:p w:rsidR="00BA7073" w:rsidRPr="00A628F8" w:rsidRDefault="00BA7073" w:rsidP="009E064D">
            <w:pPr>
              <w:pStyle w:val="BodyText"/>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ПНЗ</w:t>
            </w:r>
          </w:p>
        </w:tc>
        <w:tc>
          <w:tcPr>
            <w:tcW w:w="1023"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BA7073" w:rsidRPr="009E064D" w:rsidRDefault="00BA707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BA7073" w:rsidRPr="009E064D" w:rsidTr="00032DDE">
        <w:tc>
          <w:tcPr>
            <w:tcW w:w="4548" w:type="dxa"/>
          </w:tcPr>
          <w:p w:rsidR="00BA7073" w:rsidRPr="009E064D" w:rsidRDefault="00BA7073" w:rsidP="000035B0">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 xml:space="preserve">методичні об’єднання педагогів ПНЗ </w:t>
            </w:r>
            <w:r>
              <w:rPr>
                <w:rFonts w:ascii="Times New Roman" w:hAnsi="Times New Roman" w:cs="Times New Roman"/>
                <w:sz w:val="28"/>
                <w:szCs w:val="28"/>
                <w:lang w:val="uk-UA"/>
              </w:rPr>
              <w:t>.</w:t>
            </w:r>
          </w:p>
        </w:tc>
        <w:tc>
          <w:tcPr>
            <w:tcW w:w="2126" w:type="dxa"/>
            <w:gridSpan w:val="2"/>
            <w:vAlign w:val="center"/>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r>
      <w:tr w:rsidR="00BA7073" w:rsidRPr="009E064D">
        <w:tc>
          <w:tcPr>
            <w:tcW w:w="10370" w:type="dxa"/>
            <w:gridSpan w:val="7"/>
          </w:tcPr>
          <w:p w:rsidR="00BA7073" w:rsidRPr="009E064D" w:rsidRDefault="00BA7073" w:rsidP="009E064D">
            <w:pPr>
              <w:spacing w:after="0" w:line="240" w:lineRule="auto"/>
              <w:rPr>
                <w:rFonts w:ascii="Times New Roman" w:hAnsi="Times New Roman" w:cs="Times New Roman"/>
                <w:b/>
                <w:bCs/>
                <w:sz w:val="28"/>
                <w:szCs w:val="28"/>
                <w:lang w:val="uk-UA"/>
              </w:rPr>
            </w:pPr>
            <w:r w:rsidRPr="009E064D">
              <w:rPr>
                <w:rFonts w:ascii="Times New Roman" w:hAnsi="Times New Roman" w:cs="Times New Roman"/>
                <w:b/>
                <w:bCs/>
                <w:sz w:val="28"/>
                <w:szCs w:val="28"/>
                <w:lang w:val="uk-UA"/>
              </w:rPr>
              <w:t>Сприяти:</w:t>
            </w:r>
          </w:p>
        </w:tc>
      </w:tr>
      <w:tr w:rsidR="00BA7073" w:rsidRPr="009E064D">
        <w:tc>
          <w:tcPr>
            <w:tcW w:w="4735" w:type="dxa"/>
            <w:gridSpan w:val="2"/>
          </w:tcPr>
          <w:p w:rsidR="00BA7073" w:rsidRPr="009E064D" w:rsidRDefault="00BA707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участі працівників ПНЗ в обласній школі новаторства;</w:t>
            </w:r>
          </w:p>
        </w:tc>
        <w:tc>
          <w:tcPr>
            <w:tcW w:w="1939" w:type="dxa"/>
            <w:vAlign w:val="center"/>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BA7073" w:rsidRPr="009E064D" w:rsidRDefault="00BA707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BA7073" w:rsidRPr="009E064D">
        <w:tc>
          <w:tcPr>
            <w:tcW w:w="4735" w:type="dxa"/>
            <w:gridSpan w:val="2"/>
          </w:tcPr>
          <w:p w:rsidR="00BA7073" w:rsidRPr="009E064D" w:rsidRDefault="00BA707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проходженню педагогічними працівниками курсів підвищення кваліфікації керівних і педагогічних кадрів ПНЗ;</w:t>
            </w:r>
          </w:p>
        </w:tc>
        <w:tc>
          <w:tcPr>
            <w:tcW w:w="1939" w:type="dxa"/>
            <w:vAlign w:val="center"/>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Управління освіти, ММК</w:t>
            </w:r>
          </w:p>
        </w:tc>
        <w:tc>
          <w:tcPr>
            <w:tcW w:w="1023"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BA7073" w:rsidRPr="009E064D" w:rsidRDefault="00BA707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BA7073" w:rsidRPr="009E064D">
        <w:tc>
          <w:tcPr>
            <w:tcW w:w="4735" w:type="dxa"/>
            <w:gridSpan w:val="2"/>
          </w:tcPr>
          <w:p w:rsidR="00BA7073" w:rsidRPr="009E064D" w:rsidRDefault="00BA707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 xml:space="preserve">участі педагогів ПНЗ в обласних технопарках з обміну досвідом щодо інноваційних форм навчання та виховання; </w:t>
            </w:r>
          </w:p>
        </w:tc>
        <w:tc>
          <w:tcPr>
            <w:tcW w:w="1939" w:type="dxa"/>
            <w:vAlign w:val="center"/>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BA7073" w:rsidRPr="009E064D" w:rsidRDefault="00BA7073" w:rsidP="009E064D">
            <w:pPr>
              <w:spacing w:after="0" w:line="240" w:lineRule="auto"/>
              <w:jc w:val="center"/>
              <w:rPr>
                <w:rFonts w:ascii="Times New Roman" w:hAnsi="Times New Roman" w:cs="Times New Roman"/>
                <w:sz w:val="28"/>
                <w:szCs w:val="28"/>
                <w:lang w:val="uk-UA"/>
              </w:rPr>
            </w:pP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p>
        </w:tc>
        <w:tc>
          <w:tcPr>
            <w:tcW w:w="919" w:type="dxa"/>
          </w:tcPr>
          <w:p w:rsidR="00BA7073" w:rsidRPr="009E064D" w:rsidRDefault="00BA707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BA7073" w:rsidRPr="009E064D">
        <w:tc>
          <w:tcPr>
            <w:tcW w:w="4735" w:type="dxa"/>
            <w:gridSpan w:val="2"/>
          </w:tcPr>
          <w:p w:rsidR="00BA7073" w:rsidRPr="009E064D" w:rsidRDefault="00BA707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участі педагогів ПНЗ у конкурсах фахової майстерності</w:t>
            </w:r>
            <w:r>
              <w:rPr>
                <w:rFonts w:ascii="Times New Roman" w:hAnsi="Times New Roman" w:cs="Times New Roman"/>
                <w:sz w:val="28"/>
                <w:szCs w:val="28"/>
                <w:lang w:val="uk-UA"/>
              </w:rPr>
              <w:t>.</w:t>
            </w:r>
          </w:p>
        </w:tc>
        <w:tc>
          <w:tcPr>
            <w:tcW w:w="1939" w:type="dxa"/>
          </w:tcPr>
          <w:p w:rsidR="00BA7073" w:rsidRPr="00A628F8" w:rsidRDefault="00BA7073" w:rsidP="009E064D">
            <w:pPr>
              <w:pStyle w:val="BodyText"/>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ПНЗ</w:t>
            </w:r>
          </w:p>
        </w:tc>
        <w:tc>
          <w:tcPr>
            <w:tcW w:w="1023"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BA7073" w:rsidRPr="009E064D" w:rsidRDefault="00BA707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BA7073" w:rsidRPr="009E064D" w:rsidRDefault="00BA707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bl>
    <w:p w:rsidR="00BA7073" w:rsidRPr="00720951" w:rsidRDefault="00BA7073" w:rsidP="00544043">
      <w:pPr>
        <w:pStyle w:val="BodyText"/>
        <w:spacing w:after="0" w:line="240" w:lineRule="auto"/>
        <w:rPr>
          <w:rFonts w:ascii="Times New Roman" w:hAnsi="Times New Roman" w:cs="Times New Roman"/>
          <w:sz w:val="28"/>
          <w:szCs w:val="28"/>
          <w:lang w:val="uk-UA"/>
        </w:rPr>
      </w:pPr>
    </w:p>
    <w:p w:rsidR="00BA7073" w:rsidRPr="00477A5D" w:rsidRDefault="00BA7073" w:rsidP="00544043">
      <w:pPr>
        <w:pStyle w:val="a"/>
        <w:spacing w:before="0"/>
        <w:ind w:left="0" w:firstLine="720"/>
        <w:jc w:val="both"/>
      </w:pPr>
      <w:r w:rsidRPr="00477A5D">
        <w:t>Очікувані результати:</w:t>
      </w:r>
    </w:p>
    <w:p w:rsidR="00BA7073" w:rsidRPr="009E064D" w:rsidRDefault="00BA7073" w:rsidP="00A55364">
      <w:pPr>
        <w:numPr>
          <w:ilvl w:val="0"/>
          <w:numId w:val="45"/>
        </w:numPr>
        <w:tabs>
          <w:tab w:val="clear" w:pos="720"/>
        </w:tabs>
        <w:suppressAutoHyphens/>
        <w:spacing w:after="0" w:line="100" w:lineRule="atLeast"/>
        <w:ind w:left="0" w:firstLine="360"/>
        <w:rPr>
          <w:rFonts w:ascii="Times New Roman" w:hAnsi="Times New Roman" w:cs="Times New Roman"/>
          <w:sz w:val="28"/>
          <w:szCs w:val="28"/>
          <w:lang w:val="uk-UA"/>
        </w:rPr>
      </w:pPr>
      <w:r w:rsidRPr="009E064D">
        <w:rPr>
          <w:rFonts w:ascii="Times New Roman" w:hAnsi="Times New Roman" w:cs="Times New Roman"/>
          <w:sz w:val="28"/>
          <w:szCs w:val="28"/>
          <w:lang w:val="uk-UA"/>
        </w:rPr>
        <w:t>функціонування системи інформаційного супроводу діяльності ПНЗ;</w:t>
      </w:r>
    </w:p>
    <w:p w:rsidR="00BA7073" w:rsidRPr="009E064D" w:rsidRDefault="00BA7073" w:rsidP="00A55364">
      <w:pPr>
        <w:numPr>
          <w:ilvl w:val="0"/>
          <w:numId w:val="45"/>
        </w:numPr>
        <w:tabs>
          <w:tab w:val="clear" w:pos="720"/>
        </w:tabs>
        <w:suppressAutoHyphens/>
        <w:spacing w:after="0" w:line="100" w:lineRule="atLeast"/>
        <w:ind w:left="0" w:firstLine="36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задоволення потреб учнівської молоді в додатковій освіті, держави та суспільства – у висококваліфікованих фахівцях;</w:t>
      </w:r>
    </w:p>
    <w:p w:rsidR="00BA7073" w:rsidRPr="009E064D" w:rsidRDefault="00BA7073" w:rsidP="00A55364">
      <w:pPr>
        <w:numPr>
          <w:ilvl w:val="0"/>
          <w:numId w:val="45"/>
        </w:numPr>
        <w:tabs>
          <w:tab w:val="clear" w:pos="720"/>
        </w:tabs>
        <w:suppressAutoHyphens/>
        <w:spacing w:after="0" w:line="100" w:lineRule="atLeast"/>
        <w:ind w:left="0" w:firstLine="36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поширення освітніх послуг;</w:t>
      </w:r>
    </w:p>
    <w:p w:rsidR="00BA7073" w:rsidRPr="009E064D" w:rsidRDefault="00BA7073" w:rsidP="00A55364">
      <w:pPr>
        <w:numPr>
          <w:ilvl w:val="0"/>
          <w:numId w:val="45"/>
        </w:numPr>
        <w:tabs>
          <w:tab w:val="clear" w:pos="720"/>
        </w:tabs>
        <w:suppressAutoHyphens/>
        <w:spacing w:after="0" w:line="100" w:lineRule="atLeast"/>
        <w:ind w:left="0" w:firstLine="360"/>
        <w:jc w:val="both"/>
        <w:rPr>
          <w:rFonts w:ascii="Times New Roman" w:hAnsi="Times New Roman" w:cs="Times New Roman"/>
          <w:sz w:val="28"/>
          <w:szCs w:val="28"/>
        </w:rPr>
      </w:pPr>
      <w:r w:rsidRPr="009E064D">
        <w:rPr>
          <w:rFonts w:ascii="Times New Roman" w:hAnsi="Times New Roman" w:cs="Times New Roman"/>
          <w:sz w:val="28"/>
          <w:szCs w:val="28"/>
          <w:lang w:val="uk-UA"/>
        </w:rPr>
        <w:t>зростання іміджу позашкільних навчальних закладів;</w:t>
      </w:r>
    </w:p>
    <w:p w:rsidR="00BA7073" w:rsidRPr="009E064D" w:rsidRDefault="00BA7073" w:rsidP="00A55364">
      <w:pPr>
        <w:numPr>
          <w:ilvl w:val="0"/>
          <w:numId w:val="45"/>
        </w:numPr>
        <w:tabs>
          <w:tab w:val="clear" w:pos="720"/>
        </w:tabs>
        <w:suppressAutoHyphens/>
        <w:spacing w:after="0" w:line="100" w:lineRule="atLeast"/>
        <w:ind w:left="0" w:firstLine="360"/>
        <w:jc w:val="both"/>
        <w:rPr>
          <w:rFonts w:ascii="Times New Roman" w:hAnsi="Times New Roman" w:cs="Times New Roman"/>
          <w:sz w:val="28"/>
          <w:szCs w:val="28"/>
        </w:rPr>
      </w:pPr>
      <w:r w:rsidRPr="009E064D">
        <w:rPr>
          <w:rFonts w:ascii="Times New Roman" w:hAnsi="Times New Roman" w:cs="Times New Roman"/>
          <w:sz w:val="28"/>
          <w:szCs w:val="28"/>
        </w:rPr>
        <w:t>підвищення рівня професійної компетентності педагогів ПНЗ</w:t>
      </w:r>
      <w:r w:rsidRPr="009E064D">
        <w:rPr>
          <w:rFonts w:ascii="Times New Roman" w:hAnsi="Times New Roman" w:cs="Times New Roman"/>
          <w:sz w:val="28"/>
          <w:szCs w:val="28"/>
          <w:lang w:val="uk-UA"/>
        </w:rPr>
        <w:t>.</w:t>
      </w:r>
    </w:p>
    <w:p w:rsidR="00BA7073" w:rsidRPr="007475EC" w:rsidRDefault="00BA7073" w:rsidP="007475EC">
      <w:pPr>
        <w:spacing w:after="0" w:line="240" w:lineRule="auto"/>
        <w:jc w:val="center"/>
        <w:rPr>
          <w:rFonts w:ascii="Times New Roman" w:hAnsi="Times New Roman" w:cs="Times New Roman"/>
          <w:b/>
          <w:bCs/>
          <w:sz w:val="28"/>
          <w:szCs w:val="28"/>
        </w:rPr>
      </w:pPr>
      <w:r w:rsidRPr="009E064D">
        <w:rPr>
          <w:rFonts w:ascii="Times New Roman" w:hAnsi="Times New Roman" w:cs="Times New Roman"/>
          <w:sz w:val="28"/>
          <w:szCs w:val="28"/>
          <w:lang w:val="uk-UA"/>
        </w:rPr>
        <w:br w:type="page"/>
      </w:r>
      <w:r w:rsidRPr="00762F9A">
        <w:rPr>
          <w:rFonts w:ascii="Times New Roman" w:hAnsi="Times New Roman" w:cs="Times New Roman"/>
          <w:b/>
          <w:bCs/>
          <w:sz w:val="28"/>
          <w:szCs w:val="28"/>
        </w:rPr>
        <w:t>8.</w:t>
      </w:r>
      <w:r w:rsidRPr="007475EC">
        <w:rPr>
          <w:rFonts w:ascii="Times New Roman" w:hAnsi="Times New Roman" w:cs="Times New Roman"/>
          <w:b/>
          <w:bCs/>
          <w:sz w:val="28"/>
          <w:szCs w:val="28"/>
        </w:rPr>
        <w:t>4.2. Проект «Учнівське самоврядування»</w:t>
      </w:r>
    </w:p>
    <w:p w:rsidR="00BA7073" w:rsidRPr="004F283A" w:rsidRDefault="00BA7073" w:rsidP="004F283A">
      <w:pPr>
        <w:pStyle w:val="a"/>
        <w:spacing w:before="0"/>
      </w:pPr>
    </w:p>
    <w:p w:rsidR="00BA7073" w:rsidRPr="004F283A" w:rsidRDefault="00BA7073" w:rsidP="00FB7443">
      <w:pPr>
        <w:pStyle w:val="a"/>
        <w:spacing w:before="0"/>
        <w:ind w:left="0" w:right="-6"/>
        <w:jc w:val="both"/>
        <w:rPr>
          <w:b w:val="0"/>
          <w:bCs w:val="0"/>
          <w:i w:val="0"/>
          <w:iCs w:val="0"/>
        </w:rPr>
      </w:pPr>
      <w:r w:rsidRPr="00D017B9">
        <w:rPr>
          <w:bCs w:val="0"/>
          <w:iCs w:val="0"/>
        </w:rPr>
        <w:t>Завдання</w:t>
      </w:r>
      <w:r w:rsidRPr="00477A5D">
        <w:t>:</w:t>
      </w:r>
      <w:r w:rsidRPr="004F283A">
        <w:t xml:space="preserve"> </w:t>
      </w:r>
      <w:r w:rsidRPr="004F283A">
        <w:rPr>
          <w:b w:val="0"/>
          <w:bCs w:val="0"/>
          <w:i w:val="0"/>
          <w:iCs w:val="0"/>
        </w:rPr>
        <w:t>забезпечення розвитку й модернізації системи учнівського самоврядування в розрізі сучасних вимог.</w:t>
      </w:r>
    </w:p>
    <w:p w:rsidR="00BA7073" w:rsidRPr="00D041DB" w:rsidRDefault="00BA7073" w:rsidP="004F283A">
      <w:pPr>
        <w:pStyle w:val="BodyText"/>
        <w:rPr>
          <w:rFonts w:ascii="Times New Roman" w:hAnsi="Times New Roman" w:cs="Times New Roman"/>
          <w:sz w:val="24"/>
          <w:szCs w:val="24"/>
          <w:lang w:val="uk-UA"/>
        </w:rPr>
      </w:pPr>
    </w:p>
    <w:tbl>
      <w:tblPr>
        <w:tblW w:w="1015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2365"/>
        <w:gridCol w:w="1028"/>
        <w:gridCol w:w="879"/>
        <w:gridCol w:w="879"/>
        <w:gridCol w:w="922"/>
      </w:tblGrid>
      <w:tr w:rsidR="00BA7073" w:rsidRPr="0000654C">
        <w:tc>
          <w:tcPr>
            <w:tcW w:w="4077" w:type="dxa"/>
            <w:vMerge w:val="restart"/>
          </w:tcPr>
          <w:p w:rsidR="00BA7073" w:rsidRPr="00A628F8" w:rsidRDefault="00BA7073" w:rsidP="0000654C">
            <w:pPr>
              <w:pStyle w:val="BodyText"/>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Шляхи реалізації</w:t>
            </w:r>
          </w:p>
        </w:tc>
        <w:tc>
          <w:tcPr>
            <w:tcW w:w="2365" w:type="dxa"/>
            <w:vMerge w:val="restart"/>
          </w:tcPr>
          <w:p w:rsidR="00BA7073" w:rsidRPr="00A628F8" w:rsidRDefault="00BA7073" w:rsidP="0000654C">
            <w:pPr>
              <w:pStyle w:val="BodyText"/>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Виконавці</w:t>
            </w:r>
          </w:p>
        </w:tc>
        <w:tc>
          <w:tcPr>
            <w:tcW w:w="3708" w:type="dxa"/>
            <w:gridSpan w:val="4"/>
          </w:tcPr>
          <w:p w:rsidR="00BA7073" w:rsidRPr="00A628F8" w:rsidRDefault="00BA7073" w:rsidP="0000654C">
            <w:pPr>
              <w:pStyle w:val="BodyText"/>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Термін виконання</w:t>
            </w:r>
          </w:p>
        </w:tc>
      </w:tr>
      <w:tr w:rsidR="00BA7073" w:rsidRPr="0000654C">
        <w:tc>
          <w:tcPr>
            <w:tcW w:w="4077" w:type="dxa"/>
            <w:vMerge/>
          </w:tcPr>
          <w:p w:rsidR="00BA7073" w:rsidRPr="00A628F8" w:rsidRDefault="00BA7073" w:rsidP="0000654C">
            <w:pPr>
              <w:pStyle w:val="BodyText"/>
              <w:spacing w:after="0" w:line="240" w:lineRule="auto"/>
              <w:jc w:val="center"/>
              <w:rPr>
                <w:rFonts w:ascii="Times New Roman" w:hAnsi="Times New Roman" w:cs="Times New Roman"/>
                <w:lang w:val="uk-UA"/>
              </w:rPr>
            </w:pPr>
          </w:p>
        </w:tc>
        <w:tc>
          <w:tcPr>
            <w:tcW w:w="2365" w:type="dxa"/>
            <w:vMerge/>
          </w:tcPr>
          <w:p w:rsidR="00BA7073" w:rsidRPr="00A628F8" w:rsidRDefault="00BA7073" w:rsidP="0000654C">
            <w:pPr>
              <w:pStyle w:val="BodyText"/>
              <w:spacing w:after="0" w:line="240" w:lineRule="auto"/>
              <w:jc w:val="center"/>
              <w:rPr>
                <w:rFonts w:ascii="Times New Roman" w:hAnsi="Times New Roman" w:cs="Times New Roman"/>
                <w:lang w:val="uk-UA"/>
              </w:rPr>
            </w:pPr>
          </w:p>
        </w:tc>
        <w:tc>
          <w:tcPr>
            <w:tcW w:w="1028"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2017</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2018</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2019</w:t>
            </w:r>
          </w:p>
        </w:tc>
        <w:tc>
          <w:tcPr>
            <w:tcW w:w="922"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2020</w:t>
            </w:r>
          </w:p>
        </w:tc>
      </w:tr>
      <w:tr w:rsidR="00BA7073" w:rsidRPr="0000654C">
        <w:tc>
          <w:tcPr>
            <w:tcW w:w="10150" w:type="dxa"/>
            <w:gridSpan w:val="6"/>
          </w:tcPr>
          <w:p w:rsidR="00BA7073" w:rsidRPr="0000654C" w:rsidRDefault="00BA7073" w:rsidP="0000654C">
            <w:pPr>
              <w:spacing w:after="0" w:line="240" w:lineRule="auto"/>
              <w:rPr>
                <w:rFonts w:ascii="Times New Roman" w:hAnsi="Times New Roman" w:cs="Times New Roman"/>
                <w:sz w:val="28"/>
                <w:szCs w:val="28"/>
                <w:lang w:val="uk-UA"/>
              </w:rPr>
            </w:pPr>
            <w:r w:rsidRPr="0000654C">
              <w:rPr>
                <w:rFonts w:ascii="Times New Roman" w:hAnsi="Times New Roman" w:cs="Times New Roman"/>
                <w:b/>
                <w:bCs/>
                <w:sz w:val="28"/>
                <w:szCs w:val="28"/>
                <w:lang w:val="uk-UA"/>
              </w:rPr>
              <w:t>Створити:</w:t>
            </w:r>
          </w:p>
        </w:tc>
      </w:tr>
      <w:tr w:rsidR="00BA7073" w:rsidRPr="0000654C">
        <w:tc>
          <w:tcPr>
            <w:tcW w:w="4077" w:type="dxa"/>
          </w:tcPr>
          <w:p w:rsidR="00BA7073" w:rsidRPr="0000654C" w:rsidRDefault="00BA7073" w:rsidP="00A55364">
            <w:pPr>
              <w:numPr>
                <w:ilvl w:val="0"/>
                <w:numId w:val="40"/>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сучасну систему міських органів учнівського самоврядування з урахуванням вимог децентралізації;</w:t>
            </w:r>
          </w:p>
        </w:tc>
        <w:tc>
          <w:tcPr>
            <w:tcW w:w="2365" w:type="dxa"/>
            <w:vAlign w:val="center"/>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Управління освіти, ММК, ПНЗ, ЗНЗ</w:t>
            </w:r>
          </w:p>
        </w:tc>
        <w:tc>
          <w:tcPr>
            <w:tcW w:w="1028" w:type="dxa"/>
          </w:tcPr>
          <w:p w:rsidR="00BA7073" w:rsidRPr="0000654C" w:rsidRDefault="00BA7073" w:rsidP="0000654C">
            <w:pPr>
              <w:snapToGrid w:val="0"/>
              <w:spacing w:after="0" w:line="240" w:lineRule="auto"/>
              <w:jc w:val="center"/>
              <w:rPr>
                <w:rFonts w:ascii="Times New Roman" w:hAnsi="Times New Roman" w:cs="Times New Roman"/>
                <w:sz w:val="28"/>
                <w:szCs w:val="28"/>
                <w:lang w:val="uk-UA"/>
              </w:rPr>
            </w:pPr>
          </w:p>
        </w:tc>
        <w:tc>
          <w:tcPr>
            <w:tcW w:w="879" w:type="dxa"/>
          </w:tcPr>
          <w:p w:rsidR="00BA7073" w:rsidRPr="0000654C" w:rsidRDefault="00BA7073" w:rsidP="0000654C">
            <w:pPr>
              <w:snapToGrid w:val="0"/>
              <w:spacing w:after="0" w:line="240" w:lineRule="auto"/>
              <w:jc w:val="center"/>
              <w:rPr>
                <w:rFonts w:ascii="Times New Roman" w:hAnsi="Times New Roman" w:cs="Times New Roman"/>
                <w:sz w:val="28"/>
                <w:szCs w:val="28"/>
                <w:lang w:val="uk-UA"/>
              </w:rPr>
            </w:pP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p>
        </w:tc>
        <w:tc>
          <w:tcPr>
            <w:tcW w:w="922" w:type="dxa"/>
          </w:tcPr>
          <w:p w:rsidR="00BA7073" w:rsidRPr="0000654C" w:rsidRDefault="00BA7073" w:rsidP="0000654C">
            <w:pPr>
              <w:snapToGrid w:val="0"/>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r>
      <w:tr w:rsidR="00BA7073" w:rsidRPr="0000654C">
        <w:tc>
          <w:tcPr>
            <w:tcW w:w="4077" w:type="dxa"/>
          </w:tcPr>
          <w:p w:rsidR="00BA7073" w:rsidRPr="0000654C" w:rsidRDefault="00BA7073" w:rsidP="00A55364">
            <w:pPr>
              <w:numPr>
                <w:ilvl w:val="0"/>
                <w:numId w:val="40"/>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методичні рекомендації з організації учнівського самоврядування всіх рівнів для педагогів, вихователів, керівників міста;</w:t>
            </w:r>
          </w:p>
        </w:tc>
        <w:tc>
          <w:tcPr>
            <w:tcW w:w="2365" w:type="dxa"/>
            <w:vAlign w:val="center"/>
          </w:tcPr>
          <w:p w:rsidR="00BA7073" w:rsidRPr="0000654C" w:rsidRDefault="00BA7073" w:rsidP="0000654C">
            <w:pPr>
              <w:spacing w:after="0" w:line="240" w:lineRule="auto"/>
              <w:jc w:val="center"/>
              <w:rPr>
                <w:rFonts w:ascii="Times New Roman" w:hAnsi="Times New Roman" w:cs="Times New Roman"/>
                <w:color w:val="FF0000"/>
                <w:sz w:val="28"/>
                <w:szCs w:val="28"/>
                <w:lang w:val="uk-UA"/>
              </w:rPr>
            </w:pPr>
            <w:r w:rsidRPr="0000654C">
              <w:rPr>
                <w:rFonts w:ascii="Times New Roman" w:hAnsi="Times New Roman" w:cs="Times New Roman"/>
                <w:sz w:val="28"/>
                <w:szCs w:val="28"/>
                <w:lang w:val="uk-UA"/>
              </w:rPr>
              <w:t>ММК, ПНЗ</w:t>
            </w:r>
          </w:p>
        </w:tc>
        <w:tc>
          <w:tcPr>
            <w:tcW w:w="1028" w:type="dxa"/>
          </w:tcPr>
          <w:p w:rsidR="00BA7073" w:rsidRPr="0000654C" w:rsidRDefault="00BA7073" w:rsidP="0000654C">
            <w:pPr>
              <w:snapToGrid w:val="0"/>
              <w:spacing w:after="0" w:line="240" w:lineRule="auto"/>
              <w:jc w:val="center"/>
              <w:rPr>
                <w:rFonts w:ascii="Times New Roman" w:hAnsi="Times New Roman" w:cs="Times New Roman"/>
                <w:sz w:val="28"/>
                <w:szCs w:val="28"/>
                <w:lang w:val="uk-UA"/>
              </w:rPr>
            </w:pP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napToGrid w:val="0"/>
              <w:spacing w:after="0" w:line="240" w:lineRule="auto"/>
              <w:jc w:val="center"/>
              <w:rPr>
                <w:rFonts w:ascii="Times New Roman" w:hAnsi="Times New Roman" w:cs="Times New Roman"/>
                <w:sz w:val="28"/>
                <w:szCs w:val="28"/>
                <w:lang w:val="uk-UA"/>
              </w:rPr>
            </w:pPr>
          </w:p>
        </w:tc>
        <w:tc>
          <w:tcPr>
            <w:tcW w:w="922" w:type="dxa"/>
          </w:tcPr>
          <w:p w:rsidR="00BA7073" w:rsidRPr="0000654C" w:rsidRDefault="00BA7073" w:rsidP="0000654C">
            <w:pPr>
              <w:snapToGrid w:val="0"/>
              <w:spacing w:after="0" w:line="240" w:lineRule="auto"/>
              <w:jc w:val="center"/>
              <w:rPr>
                <w:rFonts w:ascii="Times New Roman" w:hAnsi="Times New Roman" w:cs="Times New Roman"/>
                <w:sz w:val="28"/>
                <w:szCs w:val="28"/>
                <w:lang w:val="uk-UA"/>
              </w:rPr>
            </w:pPr>
          </w:p>
        </w:tc>
      </w:tr>
      <w:tr w:rsidR="00BA7073" w:rsidRPr="0000654C">
        <w:tc>
          <w:tcPr>
            <w:tcW w:w="4077" w:type="dxa"/>
          </w:tcPr>
          <w:p w:rsidR="00BA7073" w:rsidRPr="0000654C" w:rsidRDefault="00BA7073" w:rsidP="00A55364">
            <w:pPr>
              <w:numPr>
                <w:ilvl w:val="0"/>
                <w:numId w:val="40"/>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умови для набуття учнями навичок парламентаризму, умінь відстоювати власну позицію демократичними засобами через долучення їх до участі в тренінгах та освітніх проектах</w:t>
            </w:r>
            <w:r>
              <w:rPr>
                <w:rFonts w:ascii="Times New Roman" w:hAnsi="Times New Roman" w:cs="Times New Roman"/>
                <w:sz w:val="28"/>
                <w:szCs w:val="28"/>
                <w:lang w:val="uk-UA"/>
              </w:rPr>
              <w:t>.</w:t>
            </w:r>
          </w:p>
        </w:tc>
        <w:tc>
          <w:tcPr>
            <w:tcW w:w="2365" w:type="dxa"/>
            <w:vAlign w:val="center"/>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Управління освіти, ММК, ПНЗ, ЗНЗ</w:t>
            </w:r>
          </w:p>
        </w:tc>
        <w:tc>
          <w:tcPr>
            <w:tcW w:w="1028"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BA7073" w:rsidRPr="0000654C" w:rsidRDefault="00BA707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BA7073" w:rsidRPr="0000654C">
        <w:tc>
          <w:tcPr>
            <w:tcW w:w="10150" w:type="dxa"/>
            <w:gridSpan w:val="6"/>
          </w:tcPr>
          <w:p w:rsidR="00BA7073" w:rsidRPr="0000654C" w:rsidRDefault="00BA7073" w:rsidP="0000654C">
            <w:pPr>
              <w:spacing w:after="0" w:line="240" w:lineRule="auto"/>
              <w:jc w:val="both"/>
              <w:rPr>
                <w:rFonts w:ascii="Times New Roman" w:hAnsi="Times New Roman" w:cs="Times New Roman"/>
                <w:sz w:val="28"/>
                <w:szCs w:val="28"/>
                <w:lang w:val="uk-UA"/>
              </w:rPr>
            </w:pPr>
            <w:r w:rsidRPr="0000654C">
              <w:rPr>
                <w:rFonts w:ascii="Times New Roman" w:hAnsi="Times New Roman" w:cs="Times New Roman"/>
                <w:b/>
                <w:bCs/>
                <w:sz w:val="28"/>
                <w:szCs w:val="28"/>
                <w:lang w:val="uk-UA"/>
              </w:rPr>
              <w:t>Запровадити:</w:t>
            </w:r>
          </w:p>
        </w:tc>
      </w:tr>
      <w:tr w:rsidR="00BA7073" w:rsidRPr="0000654C">
        <w:tc>
          <w:tcPr>
            <w:tcW w:w="4077" w:type="dxa"/>
          </w:tcPr>
          <w:p w:rsidR="00BA7073" w:rsidRPr="0000654C" w:rsidRDefault="00BA7073" w:rsidP="00A55364">
            <w:pPr>
              <w:numPr>
                <w:ilvl w:val="0"/>
                <w:numId w:val="41"/>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співпрацю органів учнівського самоврядування м.Бахмута та інших регіонів країни;</w:t>
            </w:r>
          </w:p>
        </w:tc>
        <w:tc>
          <w:tcPr>
            <w:tcW w:w="2365" w:type="dxa"/>
            <w:vAlign w:val="center"/>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ММК, ПНЗ, ЗНЗ</w:t>
            </w:r>
          </w:p>
        </w:tc>
        <w:tc>
          <w:tcPr>
            <w:tcW w:w="1028" w:type="dxa"/>
          </w:tcPr>
          <w:p w:rsidR="00BA7073" w:rsidRPr="0000654C" w:rsidRDefault="00BA7073" w:rsidP="0000654C">
            <w:pPr>
              <w:snapToGrid w:val="0"/>
              <w:spacing w:after="0" w:line="240" w:lineRule="auto"/>
              <w:rPr>
                <w:rFonts w:ascii="Times New Roman" w:hAnsi="Times New Roman" w:cs="Times New Roman"/>
                <w:sz w:val="28"/>
                <w:szCs w:val="28"/>
                <w:lang w:val="uk-UA"/>
              </w:rPr>
            </w:pP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napToGrid w:val="0"/>
              <w:spacing w:after="0" w:line="240" w:lineRule="auto"/>
              <w:rPr>
                <w:rFonts w:ascii="Times New Roman" w:hAnsi="Times New Roman" w:cs="Times New Roman"/>
                <w:sz w:val="28"/>
                <w:szCs w:val="28"/>
                <w:lang w:val="uk-UA"/>
              </w:rPr>
            </w:pPr>
          </w:p>
        </w:tc>
        <w:tc>
          <w:tcPr>
            <w:tcW w:w="922" w:type="dxa"/>
          </w:tcPr>
          <w:p w:rsidR="00BA7073" w:rsidRPr="0000654C" w:rsidRDefault="00BA7073" w:rsidP="0000654C">
            <w:pPr>
              <w:snapToGrid w:val="0"/>
              <w:spacing w:after="0" w:line="240" w:lineRule="auto"/>
              <w:rPr>
                <w:rFonts w:ascii="Times New Roman" w:hAnsi="Times New Roman" w:cs="Times New Roman"/>
                <w:sz w:val="28"/>
                <w:szCs w:val="28"/>
                <w:lang w:val="uk-UA"/>
              </w:rPr>
            </w:pPr>
          </w:p>
        </w:tc>
      </w:tr>
      <w:tr w:rsidR="00BA7073" w:rsidRPr="0000654C">
        <w:tc>
          <w:tcPr>
            <w:tcW w:w="4077" w:type="dxa"/>
          </w:tcPr>
          <w:p w:rsidR="00BA7073" w:rsidRPr="0000654C" w:rsidRDefault="00BA7073" w:rsidP="00A55364">
            <w:pPr>
              <w:numPr>
                <w:ilvl w:val="0"/>
                <w:numId w:val="41"/>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тренінгові програми для набуття учнями та вихованцями навичок суб’єкта громадянського суспільства та правової держави на засадах ідей сталого розвитку;</w:t>
            </w:r>
          </w:p>
        </w:tc>
        <w:tc>
          <w:tcPr>
            <w:tcW w:w="2365" w:type="dxa"/>
            <w:vAlign w:val="center"/>
          </w:tcPr>
          <w:p w:rsidR="00BA7073" w:rsidRPr="0000654C" w:rsidRDefault="00BA7073" w:rsidP="0000654C">
            <w:pPr>
              <w:spacing w:after="0" w:line="240" w:lineRule="auto"/>
              <w:jc w:val="center"/>
              <w:rPr>
                <w:rFonts w:ascii="Times New Roman" w:hAnsi="Times New Roman" w:cs="Times New Roman"/>
                <w:color w:val="FF0000"/>
                <w:sz w:val="28"/>
                <w:szCs w:val="28"/>
                <w:lang w:val="uk-UA"/>
              </w:rPr>
            </w:pPr>
            <w:r w:rsidRPr="0000654C">
              <w:rPr>
                <w:rFonts w:ascii="Times New Roman" w:hAnsi="Times New Roman" w:cs="Times New Roman"/>
                <w:sz w:val="28"/>
                <w:szCs w:val="28"/>
                <w:lang w:val="uk-UA"/>
              </w:rPr>
              <w:t>ММК, ПНЗ</w:t>
            </w:r>
          </w:p>
        </w:tc>
        <w:tc>
          <w:tcPr>
            <w:tcW w:w="1028" w:type="dxa"/>
          </w:tcPr>
          <w:p w:rsidR="00BA7073" w:rsidRPr="0000654C" w:rsidRDefault="00BA7073" w:rsidP="0000654C">
            <w:pPr>
              <w:spacing w:after="0" w:line="240" w:lineRule="auto"/>
              <w:jc w:val="center"/>
              <w:rPr>
                <w:rFonts w:ascii="Times New Roman" w:hAnsi="Times New Roman" w:cs="Times New Roman"/>
                <w:sz w:val="28"/>
                <w:szCs w:val="28"/>
                <w:lang w:val="uk-UA"/>
              </w:rPr>
            </w:pP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napToGrid w:val="0"/>
              <w:spacing w:after="0" w:line="240" w:lineRule="auto"/>
              <w:jc w:val="center"/>
              <w:rPr>
                <w:rFonts w:ascii="Times New Roman" w:hAnsi="Times New Roman" w:cs="Times New Roman"/>
                <w:sz w:val="28"/>
                <w:szCs w:val="28"/>
                <w:lang w:val="uk-UA"/>
              </w:rPr>
            </w:pPr>
          </w:p>
        </w:tc>
        <w:tc>
          <w:tcPr>
            <w:tcW w:w="922" w:type="dxa"/>
          </w:tcPr>
          <w:p w:rsidR="00BA7073" w:rsidRPr="0000654C" w:rsidRDefault="00BA7073" w:rsidP="0000654C">
            <w:pPr>
              <w:snapToGrid w:val="0"/>
              <w:spacing w:after="0" w:line="240" w:lineRule="auto"/>
              <w:rPr>
                <w:rFonts w:ascii="Times New Roman" w:hAnsi="Times New Roman" w:cs="Times New Roman"/>
                <w:sz w:val="28"/>
                <w:szCs w:val="28"/>
                <w:lang w:val="uk-UA"/>
              </w:rPr>
            </w:pPr>
          </w:p>
        </w:tc>
      </w:tr>
      <w:tr w:rsidR="00BA7073" w:rsidRPr="0000654C">
        <w:tc>
          <w:tcPr>
            <w:tcW w:w="4077" w:type="dxa"/>
          </w:tcPr>
          <w:p w:rsidR="00BA7073" w:rsidRPr="0000654C" w:rsidRDefault="00BA7073" w:rsidP="00A55364">
            <w:pPr>
              <w:numPr>
                <w:ilvl w:val="0"/>
                <w:numId w:val="41"/>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систему учнівських клубів за інтересами, що ґрунтуються на концепції сталого розвитку.</w:t>
            </w:r>
          </w:p>
        </w:tc>
        <w:tc>
          <w:tcPr>
            <w:tcW w:w="2365" w:type="dxa"/>
            <w:vAlign w:val="center"/>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ПНЗ, ЗНЗ</w:t>
            </w:r>
          </w:p>
        </w:tc>
        <w:tc>
          <w:tcPr>
            <w:tcW w:w="1028" w:type="dxa"/>
          </w:tcPr>
          <w:p w:rsidR="00BA7073" w:rsidRPr="0000654C" w:rsidRDefault="00BA7073" w:rsidP="0000654C">
            <w:pPr>
              <w:snapToGrid w:val="0"/>
              <w:spacing w:after="0" w:line="240" w:lineRule="auto"/>
              <w:rPr>
                <w:rFonts w:ascii="Times New Roman" w:hAnsi="Times New Roman" w:cs="Times New Roman"/>
                <w:sz w:val="28"/>
                <w:szCs w:val="28"/>
                <w:lang w:val="uk-UA"/>
              </w:rPr>
            </w:pPr>
          </w:p>
        </w:tc>
        <w:tc>
          <w:tcPr>
            <w:tcW w:w="879" w:type="dxa"/>
          </w:tcPr>
          <w:p w:rsidR="00BA7073" w:rsidRPr="0000654C" w:rsidRDefault="00BA7073" w:rsidP="0000654C">
            <w:pPr>
              <w:snapToGrid w:val="0"/>
              <w:spacing w:after="0" w:line="240" w:lineRule="auto"/>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BA7073" w:rsidRPr="0000654C" w:rsidRDefault="00BA707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BA7073" w:rsidRPr="0000654C">
        <w:tc>
          <w:tcPr>
            <w:tcW w:w="10150" w:type="dxa"/>
            <w:gridSpan w:val="6"/>
          </w:tcPr>
          <w:p w:rsidR="00BA7073" w:rsidRPr="0000654C" w:rsidRDefault="00BA7073" w:rsidP="0000654C">
            <w:pPr>
              <w:spacing w:after="0" w:line="240" w:lineRule="auto"/>
              <w:jc w:val="both"/>
              <w:rPr>
                <w:rFonts w:ascii="Times New Roman" w:hAnsi="Times New Roman" w:cs="Times New Roman"/>
                <w:sz w:val="28"/>
                <w:szCs w:val="28"/>
                <w:lang w:val="uk-UA"/>
              </w:rPr>
            </w:pPr>
            <w:r w:rsidRPr="0000654C">
              <w:rPr>
                <w:rFonts w:ascii="Times New Roman" w:hAnsi="Times New Roman" w:cs="Times New Roman"/>
                <w:b/>
                <w:bCs/>
                <w:sz w:val="28"/>
                <w:szCs w:val="28"/>
                <w:lang w:val="uk-UA"/>
              </w:rPr>
              <w:t>Проводити:</w:t>
            </w:r>
          </w:p>
        </w:tc>
      </w:tr>
      <w:tr w:rsidR="00BA7073" w:rsidRPr="0000654C">
        <w:tc>
          <w:tcPr>
            <w:tcW w:w="4077" w:type="dxa"/>
          </w:tcPr>
          <w:p w:rsidR="00BA7073" w:rsidRPr="0000654C" w:rsidRDefault="00BA7073" w:rsidP="00A55364">
            <w:pPr>
              <w:numPr>
                <w:ilvl w:val="0"/>
                <w:numId w:val="41"/>
              </w:numPr>
              <w:tabs>
                <w:tab w:val="clear" w:pos="0"/>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семінари, тренінги, майстер-класи для педагогічних працівників і координаторів з питань організації та супроводу діяльності органів учнівського самоврядування</w:t>
            </w:r>
            <w:r>
              <w:rPr>
                <w:rFonts w:ascii="Times New Roman" w:hAnsi="Times New Roman" w:cs="Times New Roman"/>
                <w:sz w:val="28"/>
                <w:szCs w:val="28"/>
                <w:lang w:val="uk-UA"/>
              </w:rPr>
              <w:t>.</w:t>
            </w:r>
          </w:p>
        </w:tc>
        <w:tc>
          <w:tcPr>
            <w:tcW w:w="2365" w:type="dxa"/>
            <w:vAlign w:val="center"/>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Управління освіти, ММК, ПНЗ, ЗНЗ</w:t>
            </w:r>
          </w:p>
        </w:tc>
        <w:tc>
          <w:tcPr>
            <w:tcW w:w="1028"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BA7073" w:rsidRPr="0000654C" w:rsidRDefault="00BA707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BA7073" w:rsidRPr="0000654C">
        <w:tc>
          <w:tcPr>
            <w:tcW w:w="4077" w:type="dxa"/>
          </w:tcPr>
          <w:p w:rsidR="00BA7073" w:rsidRPr="0000654C" w:rsidRDefault="00BA7073" w:rsidP="0000654C">
            <w:pPr>
              <w:suppressAutoHyphens/>
              <w:spacing w:after="0" w:line="240" w:lineRule="auto"/>
              <w:ind w:left="142"/>
              <w:jc w:val="both"/>
              <w:rPr>
                <w:rFonts w:ascii="Times New Roman" w:hAnsi="Times New Roman" w:cs="Times New Roman"/>
                <w:b/>
                <w:bCs/>
                <w:sz w:val="28"/>
                <w:szCs w:val="28"/>
                <w:lang w:val="uk-UA"/>
              </w:rPr>
            </w:pPr>
            <w:r w:rsidRPr="0000654C">
              <w:rPr>
                <w:rFonts w:ascii="Times New Roman" w:hAnsi="Times New Roman" w:cs="Times New Roman"/>
                <w:b/>
                <w:bCs/>
                <w:sz w:val="28"/>
                <w:szCs w:val="28"/>
                <w:lang w:val="uk-UA"/>
              </w:rPr>
              <w:t>Сприяти:</w:t>
            </w:r>
          </w:p>
        </w:tc>
        <w:tc>
          <w:tcPr>
            <w:tcW w:w="2365" w:type="dxa"/>
            <w:vAlign w:val="center"/>
          </w:tcPr>
          <w:p w:rsidR="00BA7073" w:rsidRPr="0000654C" w:rsidRDefault="00BA7073" w:rsidP="0000654C">
            <w:pPr>
              <w:spacing w:after="0" w:line="240" w:lineRule="auto"/>
              <w:jc w:val="center"/>
              <w:rPr>
                <w:rFonts w:ascii="Times New Roman" w:hAnsi="Times New Roman" w:cs="Times New Roman"/>
                <w:sz w:val="28"/>
                <w:szCs w:val="28"/>
                <w:lang w:val="uk-UA"/>
              </w:rPr>
            </w:pPr>
          </w:p>
        </w:tc>
        <w:tc>
          <w:tcPr>
            <w:tcW w:w="1028" w:type="dxa"/>
          </w:tcPr>
          <w:p w:rsidR="00BA7073" w:rsidRPr="0000654C" w:rsidRDefault="00BA7073" w:rsidP="0000654C">
            <w:pPr>
              <w:spacing w:after="0" w:line="240" w:lineRule="auto"/>
              <w:jc w:val="center"/>
              <w:rPr>
                <w:rFonts w:ascii="Times New Roman" w:hAnsi="Times New Roman" w:cs="Times New Roman"/>
                <w:sz w:val="28"/>
                <w:szCs w:val="28"/>
                <w:lang w:val="uk-UA"/>
              </w:rPr>
            </w:pP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p>
        </w:tc>
        <w:tc>
          <w:tcPr>
            <w:tcW w:w="922" w:type="dxa"/>
          </w:tcPr>
          <w:p w:rsidR="00BA7073" w:rsidRPr="0000654C" w:rsidRDefault="00BA7073" w:rsidP="0000654C">
            <w:pPr>
              <w:spacing w:after="0" w:line="240" w:lineRule="auto"/>
              <w:jc w:val="center"/>
              <w:rPr>
                <w:rFonts w:ascii="Times New Roman" w:hAnsi="Times New Roman" w:cs="Times New Roman"/>
                <w:sz w:val="28"/>
                <w:szCs w:val="28"/>
                <w:lang w:val="uk-UA"/>
              </w:rPr>
            </w:pPr>
          </w:p>
        </w:tc>
      </w:tr>
      <w:tr w:rsidR="00BA7073" w:rsidRPr="0000654C">
        <w:tc>
          <w:tcPr>
            <w:tcW w:w="4077" w:type="dxa"/>
          </w:tcPr>
          <w:p w:rsidR="00BA7073" w:rsidRPr="0000654C" w:rsidRDefault="00BA7073" w:rsidP="00A55364">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участі педагогічних працівників у конкурсах на кращу модель учнівського самоврядування навчального закладу;</w:t>
            </w:r>
          </w:p>
        </w:tc>
        <w:tc>
          <w:tcPr>
            <w:tcW w:w="2365" w:type="dxa"/>
            <w:vAlign w:val="center"/>
          </w:tcPr>
          <w:p w:rsidR="00BA7073"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 xml:space="preserve">ММК, ПНЗ, </w:t>
            </w:r>
          </w:p>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ЗНЗ</w:t>
            </w:r>
          </w:p>
        </w:tc>
        <w:tc>
          <w:tcPr>
            <w:tcW w:w="1028" w:type="dxa"/>
          </w:tcPr>
          <w:p w:rsidR="00BA7073" w:rsidRPr="0000654C" w:rsidRDefault="00BA7073" w:rsidP="0000654C">
            <w:pPr>
              <w:snapToGrid w:val="0"/>
              <w:spacing w:after="0" w:line="240" w:lineRule="auto"/>
              <w:jc w:val="center"/>
              <w:rPr>
                <w:rFonts w:ascii="Times New Roman" w:hAnsi="Times New Roman" w:cs="Times New Roman"/>
                <w:sz w:val="28"/>
                <w:szCs w:val="28"/>
                <w:lang w:val="uk-UA"/>
              </w:rPr>
            </w:pP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BA7073" w:rsidRPr="0000654C" w:rsidRDefault="00BA707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BA7073" w:rsidRPr="0000654C">
        <w:tc>
          <w:tcPr>
            <w:tcW w:w="4077" w:type="dxa"/>
          </w:tcPr>
          <w:p w:rsidR="00BA7073" w:rsidRPr="0000654C" w:rsidRDefault="00BA7073" w:rsidP="00A55364">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 xml:space="preserve">участі у засіданнях та зльотах органів учнівського самоврядування на всіх рівнях (навчальний заклад – </w:t>
            </w:r>
            <w:r>
              <w:rPr>
                <w:rFonts w:ascii="Times New Roman" w:hAnsi="Times New Roman" w:cs="Times New Roman"/>
                <w:sz w:val="28"/>
                <w:szCs w:val="28"/>
                <w:lang w:val="uk-UA"/>
              </w:rPr>
              <w:t>місто -</w:t>
            </w:r>
            <w:r w:rsidRPr="0000654C">
              <w:rPr>
                <w:rFonts w:ascii="Times New Roman" w:hAnsi="Times New Roman" w:cs="Times New Roman"/>
                <w:sz w:val="28"/>
                <w:szCs w:val="28"/>
                <w:lang w:val="uk-UA"/>
              </w:rPr>
              <w:t xml:space="preserve"> громада – область);</w:t>
            </w:r>
          </w:p>
        </w:tc>
        <w:tc>
          <w:tcPr>
            <w:tcW w:w="2365" w:type="dxa"/>
            <w:vAlign w:val="center"/>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Управління освіти, ММК, ПНЗ</w:t>
            </w:r>
          </w:p>
        </w:tc>
        <w:tc>
          <w:tcPr>
            <w:tcW w:w="1028"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BA7073" w:rsidRPr="0000654C" w:rsidRDefault="00BA707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BA7073" w:rsidRPr="0000654C">
        <w:tc>
          <w:tcPr>
            <w:tcW w:w="4077" w:type="dxa"/>
          </w:tcPr>
          <w:p w:rsidR="00BA7073" w:rsidRPr="0000654C" w:rsidRDefault="00BA7073" w:rsidP="00A55364">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співпраці органів учнівського самоврядування м. Бахмута з місцевими громадськими організаціями;</w:t>
            </w:r>
          </w:p>
        </w:tc>
        <w:tc>
          <w:tcPr>
            <w:tcW w:w="2365" w:type="dxa"/>
            <w:vAlign w:val="center"/>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ММК, ПНЗ, ЗНЗ</w:t>
            </w:r>
          </w:p>
        </w:tc>
        <w:tc>
          <w:tcPr>
            <w:tcW w:w="1028" w:type="dxa"/>
          </w:tcPr>
          <w:p w:rsidR="00BA7073" w:rsidRPr="0000654C" w:rsidRDefault="00BA7073" w:rsidP="0000654C">
            <w:pPr>
              <w:spacing w:after="0" w:line="240" w:lineRule="auto"/>
              <w:jc w:val="center"/>
              <w:rPr>
                <w:rFonts w:ascii="Times New Roman" w:hAnsi="Times New Roman" w:cs="Times New Roman"/>
                <w:sz w:val="28"/>
                <w:szCs w:val="28"/>
                <w:lang w:val="uk-UA"/>
              </w:rPr>
            </w:pP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22" w:type="dxa"/>
          </w:tcPr>
          <w:p w:rsidR="00BA7073" w:rsidRPr="0000654C" w:rsidRDefault="00BA7073" w:rsidP="0000654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BA7073" w:rsidRPr="0000654C">
        <w:tc>
          <w:tcPr>
            <w:tcW w:w="4077" w:type="dxa"/>
          </w:tcPr>
          <w:p w:rsidR="00BA7073" w:rsidRPr="0000654C" w:rsidRDefault="00BA7073" w:rsidP="00A55364">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участі учнівської молоді у туристичних походах для вивчення природи, історії та культури рідного краю.</w:t>
            </w:r>
          </w:p>
        </w:tc>
        <w:tc>
          <w:tcPr>
            <w:tcW w:w="2365" w:type="dxa"/>
            <w:vAlign w:val="center"/>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ПНЗ, ЗНЗ</w:t>
            </w:r>
          </w:p>
        </w:tc>
        <w:tc>
          <w:tcPr>
            <w:tcW w:w="1028" w:type="dxa"/>
          </w:tcPr>
          <w:p w:rsidR="00BA7073" w:rsidRPr="0000654C" w:rsidRDefault="00BA7073" w:rsidP="0000654C">
            <w:pPr>
              <w:snapToGrid w:val="0"/>
              <w:spacing w:after="0" w:line="240" w:lineRule="auto"/>
              <w:jc w:val="center"/>
              <w:rPr>
                <w:rFonts w:ascii="Times New Roman" w:hAnsi="Times New Roman" w:cs="Times New Roman"/>
                <w:sz w:val="28"/>
                <w:szCs w:val="28"/>
                <w:lang w:val="uk-UA"/>
              </w:rPr>
            </w:pP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BA7073" w:rsidRPr="0000654C" w:rsidRDefault="00BA707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BA7073" w:rsidRPr="0000654C">
        <w:tc>
          <w:tcPr>
            <w:tcW w:w="4077" w:type="dxa"/>
          </w:tcPr>
          <w:p w:rsidR="00BA7073" w:rsidRPr="0000654C" w:rsidRDefault="00BA7073" w:rsidP="00E50FD7">
            <w:pPr>
              <w:tabs>
                <w:tab w:val="left" w:pos="284"/>
              </w:tabs>
              <w:suppressAutoHyphens/>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В</w:t>
            </w:r>
            <w:r w:rsidRPr="00E50FD7">
              <w:rPr>
                <w:rFonts w:ascii="Times New Roman" w:hAnsi="Times New Roman" w:cs="Times New Roman"/>
                <w:b/>
                <w:bCs/>
                <w:sz w:val="28"/>
                <w:szCs w:val="28"/>
                <w:lang w:val="uk-UA"/>
              </w:rPr>
              <w:t>исвітлювати</w:t>
            </w:r>
            <w:r>
              <w:rPr>
                <w:rFonts w:ascii="Times New Roman" w:hAnsi="Times New Roman" w:cs="Times New Roman"/>
                <w:sz w:val="28"/>
                <w:szCs w:val="28"/>
                <w:lang w:val="uk-UA"/>
              </w:rPr>
              <w:t xml:space="preserve"> </w:t>
            </w:r>
            <w:r w:rsidRPr="0000654C">
              <w:rPr>
                <w:rFonts w:ascii="Times New Roman" w:hAnsi="Times New Roman" w:cs="Times New Roman"/>
                <w:sz w:val="28"/>
                <w:szCs w:val="28"/>
                <w:lang w:val="uk-UA"/>
              </w:rPr>
              <w:t>інформаці</w:t>
            </w:r>
            <w:r>
              <w:rPr>
                <w:rFonts w:ascii="Times New Roman" w:hAnsi="Times New Roman" w:cs="Times New Roman"/>
                <w:sz w:val="28"/>
                <w:szCs w:val="28"/>
                <w:lang w:val="uk-UA"/>
              </w:rPr>
              <w:t>ю</w:t>
            </w:r>
            <w:r w:rsidRPr="0000654C">
              <w:rPr>
                <w:rFonts w:ascii="Times New Roman" w:hAnsi="Times New Roman" w:cs="Times New Roman"/>
                <w:sz w:val="28"/>
                <w:szCs w:val="28"/>
                <w:lang w:val="uk-UA"/>
              </w:rPr>
              <w:t xml:space="preserve"> щодо діяльності у</w:t>
            </w:r>
            <w:r>
              <w:rPr>
                <w:rFonts w:ascii="Times New Roman" w:hAnsi="Times New Roman" w:cs="Times New Roman"/>
                <w:sz w:val="28"/>
                <w:szCs w:val="28"/>
                <w:lang w:val="uk-UA"/>
              </w:rPr>
              <w:t>чнівського самоврядування міста через</w:t>
            </w:r>
            <w:r w:rsidRPr="0000654C">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Pr="0000654C">
              <w:rPr>
                <w:rFonts w:ascii="Times New Roman" w:hAnsi="Times New Roman" w:cs="Times New Roman"/>
                <w:sz w:val="28"/>
                <w:szCs w:val="28"/>
                <w:lang w:val="uk-UA"/>
              </w:rPr>
              <w:t>нтернет-ресурси</w:t>
            </w:r>
            <w:r>
              <w:rPr>
                <w:rFonts w:ascii="Times New Roman" w:hAnsi="Times New Roman" w:cs="Times New Roman"/>
                <w:sz w:val="28"/>
                <w:szCs w:val="28"/>
                <w:lang w:val="uk-UA"/>
              </w:rPr>
              <w:t>.</w:t>
            </w:r>
          </w:p>
        </w:tc>
        <w:tc>
          <w:tcPr>
            <w:tcW w:w="2365" w:type="dxa"/>
            <w:vAlign w:val="center"/>
          </w:tcPr>
          <w:p w:rsidR="00BA7073" w:rsidRPr="0000654C" w:rsidRDefault="00BA7073" w:rsidP="00560C0A">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ММК, ПНЗ</w:t>
            </w:r>
          </w:p>
        </w:tc>
        <w:tc>
          <w:tcPr>
            <w:tcW w:w="1028" w:type="dxa"/>
          </w:tcPr>
          <w:p w:rsidR="00BA7073" w:rsidRPr="0000654C" w:rsidRDefault="00BA7073" w:rsidP="00560C0A">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79" w:type="dxa"/>
          </w:tcPr>
          <w:p w:rsidR="00BA7073" w:rsidRPr="0000654C" w:rsidRDefault="00BA7073" w:rsidP="00560C0A">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BA7073" w:rsidRPr="0000654C" w:rsidRDefault="00BA7073" w:rsidP="00560C0A">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BA7073" w:rsidRPr="0000654C" w:rsidRDefault="00BA7073" w:rsidP="00560C0A">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BA7073" w:rsidRPr="0000654C" w:rsidRDefault="00BA7073" w:rsidP="0000654C">
      <w:pPr>
        <w:pStyle w:val="BodyText"/>
        <w:spacing w:after="0" w:line="240" w:lineRule="auto"/>
        <w:rPr>
          <w:rFonts w:ascii="Times New Roman" w:hAnsi="Times New Roman" w:cs="Times New Roman"/>
          <w:sz w:val="28"/>
          <w:szCs w:val="28"/>
          <w:lang w:val="uk-UA"/>
        </w:rPr>
      </w:pPr>
    </w:p>
    <w:p w:rsidR="00BA7073" w:rsidRPr="00477A5D" w:rsidRDefault="00BA7073" w:rsidP="004F283A">
      <w:pPr>
        <w:pStyle w:val="a"/>
        <w:spacing w:before="0"/>
        <w:ind w:left="0" w:firstLine="720"/>
        <w:jc w:val="both"/>
      </w:pPr>
      <w:r w:rsidRPr="00477A5D">
        <w:t>Очікувані результати:</w:t>
      </w:r>
    </w:p>
    <w:p w:rsidR="00BA7073" w:rsidRPr="004F283A" w:rsidRDefault="00BA7073" w:rsidP="000035B0">
      <w:pPr>
        <w:pStyle w:val="1"/>
        <w:numPr>
          <w:ilvl w:val="0"/>
          <w:numId w:val="30"/>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створено дієву систему</w:t>
      </w:r>
      <w:r w:rsidRPr="004F283A">
        <w:rPr>
          <w:rFonts w:ascii="Times New Roman" w:hAnsi="Times New Roman" w:cs="Times New Roman"/>
          <w:sz w:val="28"/>
          <w:szCs w:val="28"/>
          <w:lang w:val="uk-UA"/>
        </w:rPr>
        <w:t xml:space="preserve"> міських органів учнівського самоврядування в умовах децентралізації</w:t>
      </w:r>
      <w:r>
        <w:rPr>
          <w:rFonts w:ascii="Times New Roman" w:hAnsi="Times New Roman" w:cs="Times New Roman"/>
          <w:sz w:val="28"/>
          <w:szCs w:val="28"/>
          <w:lang w:val="uk-UA"/>
        </w:rPr>
        <w:t>;</w:t>
      </w:r>
    </w:p>
    <w:p w:rsidR="00BA7073" w:rsidRPr="004F283A" w:rsidRDefault="00BA7073" w:rsidP="000035B0">
      <w:pPr>
        <w:pStyle w:val="1"/>
        <w:numPr>
          <w:ilvl w:val="0"/>
          <w:numId w:val="30"/>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впроваджено реалізацію</w:t>
      </w:r>
      <w:r w:rsidRPr="004F283A">
        <w:rPr>
          <w:rFonts w:ascii="Times New Roman" w:hAnsi="Times New Roman" w:cs="Times New Roman"/>
          <w:sz w:val="28"/>
          <w:szCs w:val="28"/>
          <w:lang w:val="uk-UA"/>
        </w:rPr>
        <w:t xml:space="preserve"> спільних проектів і заходів учнівського самоврядування з батьківською громадо</w:t>
      </w:r>
      <w:r>
        <w:rPr>
          <w:rFonts w:ascii="Times New Roman" w:hAnsi="Times New Roman" w:cs="Times New Roman"/>
          <w:sz w:val="28"/>
          <w:szCs w:val="28"/>
          <w:lang w:val="uk-UA"/>
        </w:rPr>
        <w:t>ю та громадськими організаціями;</w:t>
      </w:r>
    </w:p>
    <w:p w:rsidR="00BA7073" w:rsidRPr="004F283A" w:rsidRDefault="00BA7073" w:rsidP="000035B0">
      <w:pPr>
        <w:pStyle w:val="1"/>
        <w:numPr>
          <w:ilvl w:val="0"/>
          <w:numId w:val="30"/>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відповідність спосо</w:t>
      </w:r>
      <w:r w:rsidRPr="004F283A">
        <w:rPr>
          <w:rFonts w:ascii="Times New Roman" w:hAnsi="Times New Roman" w:cs="Times New Roman"/>
          <w:sz w:val="28"/>
          <w:szCs w:val="28"/>
          <w:lang w:val="uk-UA"/>
        </w:rPr>
        <w:t>б</w:t>
      </w:r>
      <w:r>
        <w:rPr>
          <w:rFonts w:ascii="Times New Roman" w:hAnsi="Times New Roman" w:cs="Times New Roman"/>
          <w:sz w:val="28"/>
          <w:szCs w:val="28"/>
          <w:lang w:val="uk-UA"/>
        </w:rPr>
        <w:t>у</w:t>
      </w:r>
      <w:r w:rsidRPr="004F283A">
        <w:rPr>
          <w:rFonts w:ascii="Times New Roman" w:hAnsi="Times New Roman" w:cs="Times New Roman"/>
          <w:sz w:val="28"/>
          <w:szCs w:val="28"/>
          <w:lang w:val="uk-UA"/>
        </w:rPr>
        <w:t xml:space="preserve"> життя учнівської молоді, принципам сталого розвитку.</w:t>
      </w:r>
    </w:p>
    <w:p w:rsidR="00BA7073" w:rsidRDefault="00BA7073" w:rsidP="004F283A">
      <w:pPr>
        <w:pStyle w:val="normal0"/>
        <w:jc w:val="center"/>
        <w:rPr>
          <w:rFonts w:ascii="Times New Roman" w:hAnsi="Times New Roman" w:cs="Times New Roman"/>
          <w:b/>
          <w:bCs/>
          <w:sz w:val="28"/>
          <w:szCs w:val="28"/>
          <w:lang w:val="uk-UA"/>
        </w:rPr>
      </w:pPr>
    </w:p>
    <w:p w:rsidR="00BA7073" w:rsidRDefault="00BA7073" w:rsidP="004F283A">
      <w:pPr>
        <w:pStyle w:val="normal0"/>
        <w:jc w:val="center"/>
        <w:rPr>
          <w:rFonts w:ascii="Times New Roman" w:hAnsi="Times New Roman" w:cs="Times New Roman"/>
          <w:b/>
          <w:bCs/>
          <w:sz w:val="28"/>
          <w:szCs w:val="28"/>
          <w:lang w:val="uk-UA"/>
        </w:rPr>
      </w:pPr>
    </w:p>
    <w:p w:rsidR="00BA7073" w:rsidRDefault="00BA7073" w:rsidP="004F283A">
      <w:pPr>
        <w:pStyle w:val="normal0"/>
        <w:jc w:val="center"/>
        <w:rPr>
          <w:rFonts w:ascii="Times New Roman" w:hAnsi="Times New Roman" w:cs="Times New Roman"/>
          <w:b/>
          <w:bCs/>
          <w:sz w:val="28"/>
          <w:szCs w:val="28"/>
          <w:lang w:val="uk-UA"/>
        </w:rPr>
      </w:pPr>
    </w:p>
    <w:p w:rsidR="00BA7073" w:rsidRDefault="00BA7073" w:rsidP="004F283A">
      <w:pPr>
        <w:pStyle w:val="normal0"/>
        <w:jc w:val="center"/>
        <w:rPr>
          <w:rFonts w:ascii="Times New Roman" w:hAnsi="Times New Roman" w:cs="Times New Roman"/>
          <w:b/>
          <w:bCs/>
          <w:sz w:val="28"/>
          <w:szCs w:val="28"/>
          <w:lang w:val="uk-UA"/>
        </w:rPr>
      </w:pPr>
    </w:p>
    <w:p w:rsidR="00BA7073" w:rsidRDefault="00BA7073" w:rsidP="004F283A">
      <w:pPr>
        <w:pStyle w:val="normal0"/>
        <w:jc w:val="center"/>
        <w:rPr>
          <w:rFonts w:ascii="Times New Roman" w:hAnsi="Times New Roman" w:cs="Times New Roman"/>
          <w:b/>
          <w:bCs/>
          <w:sz w:val="28"/>
          <w:szCs w:val="28"/>
          <w:lang w:val="uk-UA"/>
        </w:rPr>
      </w:pPr>
    </w:p>
    <w:p w:rsidR="00BA7073" w:rsidRDefault="00BA7073" w:rsidP="004F283A">
      <w:pPr>
        <w:pStyle w:val="normal0"/>
        <w:jc w:val="center"/>
        <w:rPr>
          <w:rFonts w:ascii="Times New Roman" w:hAnsi="Times New Roman" w:cs="Times New Roman"/>
          <w:b/>
          <w:bCs/>
          <w:sz w:val="28"/>
          <w:szCs w:val="28"/>
          <w:lang w:val="uk-UA"/>
        </w:rPr>
      </w:pPr>
    </w:p>
    <w:p w:rsidR="00BA7073" w:rsidRDefault="00BA7073" w:rsidP="004F283A">
      <w:pPr>
        <w:pStyle w:val="normal0"/>
        <w:jc w:val="center"/>
        <w:rPr>
          <w:rFonts w:ascii="Times New Roman" w:hAnsi="Times New Roman" w:cs="Times New Roman"/>
          <w:b/>
          <w:bCs/>
          <w:sz w:val="28"/>
          <w:szCs w:val="28"/>
          <w:lang w:val="uk-UA"/>
        </w:rPr>
      </w:pPr>
    </w:p>
    <w:p w:rsidR="00BA7073" w:rsidRDefault="00BA7073" w:rsidP="004F283A">
      <w:pPr>
        <w:pStyle w:val="normal0"/>
        <w:jc w:val="center"/>
        <w:rPr>
          <w:rFonts w:ascii="Times New Roman" w:hAnsi="Times New Roman" w:cs="Times New Roman"/>
          <w:b/>
          <w:bCs/>
          <w:sz w:val="28"/>
          <w:szCs w:val="28"/>
          <w:lang w:val="uk-UA"/>
        </w:rPr>
      </w:pPr>
    </w:p>
    <w:p w:rsidR="00BA7073" w:rsidRDefault="00BA7073" w:rsidP="004F283A">
      <w:pPr>
        <w:pStyle w:val="normal0"/>
        <w:jc w:val="center"/>
        <w:rPr>
          <w:rFonts w:ascii="Times New Roman" w:hAnsi="Times New Roman" w:cs="Times New Roman"/>
          <w:b/>
          <w:bCs/>
          <w:sz w:val="28"/>
          <w:szCs w:val="28"/>
          <w:lang w:val="uk-UA"/>
        </w:rPr>
      </w:pPr>
    </w:p>
    <w:p w:rsidR="00BA7073" w:rsidRDefault="00BA7073" w:rsidP="004F283A">
      <w:pPr>
        <w:pStyle w:val="normal0"/>
        <w:jc w:val="center"/>
        <w:rPr>
          <w:rFonts w:ascii="Times New Roman" w:hAnsi="Times New Roman" w:cs="Times New Roman"/>
          <w:b/>
          <w:bCs/>
          <w:sz w:val="28"/>
          <w:szCs w:val="28"/>
          <w:lang w:val="uk-UA"/>
        </w:rPr>
      </w:pPr>
    </w:p>
    <w:p w:rsidR="00BA7073" w:rsidRPr="004F283A" w:rsidRDefault="00BA7073" w:rsidP="004F283A">
      <w:pPr>
        <w:pStyle w:val="normal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8.</w:t>
      </w:r>
      <w:r w:rsidRPr="004F283A">
        <w:rPr>
          <w:rFonts w:ascii="Times New Roman" w:hAnsi="Times New Roman" w:cs="Times New Roman"/>
          <w:b/>
          <w:bCs/>
          <w:sz w:val="28"/>
          <w:szCs w:val="28"/>
        </w:rPr>
        <w:t xml:space="preserve">4.3. </w:t>
      </w:r>
      <w:r w:rsidRPr="004F283A">
        <w:rPr>
          <w:rFonts w:ascii="Times New Roman" w:hAnsi="Times New Roman" w:cs="Times New Roman"/>
          <w:b/>
          <w:bCs/>
          <w:sz w:val="28"/>
          <w:szCs w:val="28"/>
          <w:lang w:val="uk-UA"/>
        </w:rPr>
        <w:t xml:space="preserve">Проект </w:t>
      </w:r>
      <w:r w:rsidRPr="004F283A">
        <w:rPr>
          <w:rFonts w:ascii="Times New Roman" w:hAnsi="Times New Roman" w:cs="Times New Roman"/>
          <w:b/>
          <w:bCs/>
          <w:sz w:val="28"/>
          <w:szCs w:val="28"/>
        </w:rPr>
        <w:t xml:space="preserve"> </w:t>
      </w:r>
      <w:r w:rsidRPr="004F283A">
        <w:rPr>
          <w:rFonts w:ascii="Times New Roman" w:hAnsi="Times New Roman" w:cs="Times New Roman"/>
          <w:b/>
          <w:bCs/>
          <w:sz w:val="28"/>
          <w:szCs w:val="28"/>
          <w:lang w:val="uk-UA"/>
        </w:rPr>
        <w:t>«Освіта та духовний розвиток»</w:t>
      </w:r>
    </w:p>
    <w:p w:rsidR="00BA7073" w:rsidRPr="004F283A" w:rsidRDefault="00BA7073" w:rsidP="004F283A">
      <w:pPr>
        <w:pStyle w:val="normal0"/>
        <w:jc w:val="center"/>
        <w:rPr>
          <w:rFonts w:ascii="Times New Roman" w:hAnsi="Times New Roman" w:cs="Times New Roman"/>
          <w:sz w:val="28"/>
          <w:szCs w:val="28"/>
          <w:lang w:val="uk-UA"/>
        </w:rPr>
      </w:pPr>
    </w:p>
    <w:p w:rsidR="00BA7073" w:rsidRPr="004F283A" w:rsidRDefault="00BA7073" w:rsidP="004F283A">
      <w:pPr>
        <w:pStyle w:val="a2"/>
        <w:ind w:right="-2" w:firstLine="0"/>
        <w:jc w:val="both"/>
      </w:pPr>
      <w:r w:rsidRPr="00D017B9">
        <w:rPr>
          <w:bCs w:val="0"/>
          <w:iCs w:val="0"/>
        </w:rPr>
        <w:t>Завдання</w:t>
      </w:r>
      <w:r w:rsidRPr="00477A5D">
        <w:t>:</w:t>
      </w:r>
      <w:r w:rsidRPr="004F283A">
        <w:t xml:space="preserve"> </w:t>
      </w:r>
      <w:r w:rsidRPr="004F283A">
        <w:rPr>
          <w:b w:val="0"/>
          <w:bCs w:val="0"/>
          <w:i w:val="0"/>
          <w:iCs w:val="0"/>
        </w:rPr>
        <w:t xml:space="preserve">формування у дітей та молоді свідомо-відповідального ставлення до життя шляхом виховання на загальнолюдських морально-етичних цінностях, відродження та поширення духовної спадщини українського народу. </w:t>
      </w:r>
    </w:p>
    <w:p w:rsidR="00BA7073" w:rsidRPr="004F283A" w:rsidRDefault="00BA7073" w:rsidP="004F283A">
      <w:pPr>
        <w:pStyle w:val="normal0"/>
        <w:jc w:val="center"/>
        <w:rPr>
          <w:rFonts w:ascii="Times New Roman" w:hAnsi="Times New Roman" w:cs="Times New Roman"/>
          <w:b/>
          <w:bCs/>
          <w:sz w:val="28"/>
          <w:szCs w:val="28"/>
        </w:rPr>
      </w:pPr>
    </w:p>
    <w:tbl>
      <w:tblPr>
        <w:tblW w:w="1020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7"/>
        <w:gridCol w:w="1984"/>
        <w:gridCol w:w="845"/>
        <w:gridCol w:w="992"/>
        <w:gridCol w:w="850"/>
        <w:gridCol w:w="993"/>
      </w:tblGrid>
      <w:tr w:rsidR="00BA7073" w:rsidRPr="004F283A">
        <w:tc>
          <w:tcPr>
            <w:tcW w:w="4537" w:type="dxa"/>
            <w:vMerge w:val="restart"/>
          </w:tcPr>
          <w:p w:rsidR="00BA7073" w:rsidRPr="00A628F8" w:rsidRDefault="00BA7073" w:rsidP="00A628F8">
            <w:pPr>
              <w:pStyle w:val="normal0"/>
              <w:jc w:val="center"/>
              <w:rPr>
                <w:rFonts w:ascii="Times New Roman" w:hAnsi="Times New Roman" w:cs="Times New Roman"/>
                <w:sz w:val="28"/>
                <w:szCs w:val="28"/>
                <w:lang w:val="en-US"/>
              </w:rPr>
            </w:pPr>
            <w:r w:rsidRPr="00A628F8">
              <w:rPr>
                <w:rFonts w:ascii="Times New Roman" w:hAnsi="Times New Roman" w:cs="Times New Roman"/>
                <w:sz w:val="28"/>
                <w:szCs w:val="28"/>
                <w:lang w:val="az-Cyrl-AZ"/>
              </w:rPr>
              <w:t xml:space="preserve">Шляхи реалізації </w:t>
            </w:r>
          </w:p>
        </w:tc>
        <w:tc>
          <w:tcPr>
            <w:tcW w:w="1984" w:type="dxa"/>
            <w:vMerge w:val="restart"/>
          </w:tcPr>
          <w:p w:rsidR="00BA7073" w:rsidRPr="00A628F8" w:rsidRDefault="00BA7073" w:rsidP="00A628F8">
            <w:pPr>
              <w:pStyle w:val="normal0"/>
              <w:jc w:val="center"/>
              <w:rPr>
                <w:rFonts w:ascii="Times New Roman" w:hAnsi="Times New Roman" w:cs="Times New Roman"/>
                <w:sz w:val="28"/>
                <w:szCs w:val="28"/>
                <w:lang w:val="uk-UA"/>
              </w:rPr>
            </w:pPr>
            <w:r w:rsidRPr="00A628F8">
              <w:rPr>
                <w:rFonts w:ascii="Times New Roman" w:hAnsi="Times New Roman" w:cs="Times New Roman"/>
                <w:sz w:val="28"/>
                <w:szCs w:val="28"/>
                <w:lang w:val="az-Cyrl-AZ"/>
              </w:rPr>
              <w:t>Виконавці</w:t>
            </w:r>
          </w:p>
        </w:tc>
        <w:tc>
          <w:tcPr>
            <w:tcW w:w="3680" w:type="dxa"/>
            <w:gridSpan w:val="4"/>
          </w:tcPr>
          <w:p w:rsidR="00BA7073" w:rsidRPr="00A628F8" w:rsidRDefault="00BA7073" w:rsidP="00A628F8">
            <w:pPr>
              <w:pStyle w:val="normal0"/>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Термін виконання</w:t>
            </w:r>
          </w:p>
        </w:tc>
      </w:tr>
      <w:tr w:rsidR="00BA7073" w:rsidRPr="004F283A">
        <w:tc>
          <w:tcPr>
            <w:tcW w:w="4537" w:type="dxa"/>
            <w:vMerge/>
          </w:tcPr>
          <w:p w:rsidR="00BA7073" w:rsidRPr="00A628F8" w:rsidRDefault="00BA7073" w:rsidP="00A628F8">
            <w:pPr>
              <w:pStyle w:val="normal0"/>
              <w:jc w:val="center"/>
              <w:rPr>
                <w:rFonts w:ascii="Times New Roman" w:hAnsi="Times New Roman" w:cs="Times New Roman"/>
                <w:sz w:val="28"/>
                <w:szCs w:val="28"/>
                <w:lang w:val="az-Cyrl-AZ"/>
              </w:rPr>
            </w:pPr>
          </w:p>
        </w:tc>
        <w:tc>
          <w:tcPr>
            <w:tcW w:w="1984" w:type="dxa"/>
            <w:vMerge/>
          </w:tcPr>
          <w:p w:rsidR="00BA7073" w:rsidRPr="00A628F8" w:rsidRDefault="00BA7073" w:rsidP="00A628F8">
            <w:pPr>
              <w:pStyle w:val="normal0"/>
              <w:jc w:val="center"/>
              <w:rPr>
                <w:rFonts w:ascii="Times New Roman" w:hAnsi="Times New Roman" w:cs="Times New Roman"/>
                <w:sz w:val="28"/>
                <w:szCs w:val="28"/>
                <w:lang w:val="en-US"/>
              </w:rPr>
            </w:pPr>
          </w:p>
        </w:tc>
        <w:tc>
          <w:tcPr>
            <w:tcW w:w="845" w:type="dxa"/>
          </w:tcPr>
          <w:p w:rsidR="00BA7073" w:rsidRPr="00A628F8" w:rsidRDefault="00BA7073" w:rsidP="00A628F8">
            <w:pPr>
              <w:pStyle w:val="normal0"/>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2017</w:t>
            </w:r>
          </w:p>
        </w:tc>
        <w:tc>
          <w:tcPr>
            <w:tcW w:w="992" w:type="dxa"/>
          </w:tcPr>
          <w:p w:rsidR="00BA7073" w:rsidRPr="00A628F8" w:rsidRDefault="00BA7073" w:rsidP="00A628F8">
            <w:pPr>
              <w:pStyle w:val="normal0"/>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2018</w:t>
            </w:r>
          </w:p>
        </w:tc>
        <w:tc>
          <w:tcPr>
            <w:tcW w:w="850" w:type="dxa"/>
          </w:tcPr>
          <w:p w:rsidR="00BA7073" w:rsidRPr="00A628F8" w:rsidRDefault="00BA7073" w:rsidP="00A628F8">
            <w:pPr>
              <w:pStyle w:val="normal0"/>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2019</w:t>
            </w:r>
          </w:p>
        </w:tc>
        <w:tc>
          <w:tcPr>
            <w:tcW w:w="993" w:type="dxa"/>
          </w:tcPr>
          <w:p w:rsidR="00BA7073" w:rsidRPr="00A628F8" w:rsidRDefault="00BA7073" w:rsidP="00A628F8">
            <w:pPr>
              <w:pStyle w:val="normal0"/>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2020</w:t>
            </w:r>
          </w:p>
        </w:tc>
      </w:tr>
      <w:tr w:rsidR="00BA7073" w:rsidRPr="004F283A">
        <w:tc>
          <w:tcPr>
            <w:tcW w:w="4537" w:type="dxa"/>
          </w:tcPr>
          <w:p w:rsidR="00BA7073" w:rsidRPr="00A628F8" w:rsidRDefault="00BA7073" w:rsidP="00A628F8">
            <w:pPr>
              <w:pStyle w:val="NormalWeb"/>
              <w:tabs>
                <w:tab w:val="left" w:pos="426"/>
                <w:tab w:val="left" w:pos="709"/>
              </w:tabs>
              <w:spacing w:before="0" w:beforeAutospacing="0" w:after="0" w:afterAutospacing="0"/>
              <w:jc w:val="both"/>
              <w:rPr>
                <w:sz w:val="28"/>
                <w:szCs w:val="28"/>
                <w:lang w:val="az-Cyrl-AZ"/>
              </w:rPr>
            </w:pPr>
            <w:r w:rsidRPr="00A628F8">
              <w:rPr>
                <w:b/>
                <w:bCs/>
                <w:sz w:val="28"/>
                <w:szCs w:val="28"/>
                <w:lang w:val="az-Cyrl-AZ"/>
              </w:rPr>
              <w:t>Сприяти</w:t>
            </w:r>
            <w:r w:rsidRPr="00A628F8">
              <w:rPr>
                <w:sz w:val="28"/>
                <w:szCs w:val="28"/>
                <w:lang w:val="az-Cyrl-AZ"/>
              </w:rPr>
              <w:t xml:space="preserve"> проведенню курсів підвищення кваліфікації, участі вчителів в обласних педагогічних студіях, тренінгах, семінарах з обміну досвідом між педагогами Донецької області та інших регіонів України. </w:t>
            </w:r>
          </w:p>
        </w:tc>
        <w:tc>
          <w:tcPr>
            <w:tcW w:w="1984" w:type="dxa"/>
          </w:tcPr>
          <w:p w:rsidR="00BA7073" w:rsidRPr="00A628F8" w:rsidRDefault="00BA7073" w:rsidP="00A628F8">
            <w:pPr>
              <w:pStyle w:val="normal0"/>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t xml:space="preserve">Управління освіти, ММК, </w:t>
            </w:r>
          </w:p>
          <w:p w:rsidR="00BA7073" w:rsidRPr="00A628F8" w:rsidRDefault="00BA7073" w:rsidP="00A628F8">
            <w:pPr>
              <w:pStyle w:val="normal0"/>
              <w:jc w:val="center"/>
              <w:rPr>
                <w:rFonts w:ascii="Times New Roman" w:hAnsi="Times New Roman" w:cs="Times New Roman"/>
                <w:b/>
                <w:bCs/>
                <w:color w:val="auto"/>
                <w:sz w:val="28"/>
                <w:szCs w:val="28"/>
                <w:lang w:val="az-Cyrl-AZ"/>
              </w:rPr>
            </w:pPr>
            <w:r w:rsidRPr="00A628F8">
              <w:rPr>
                <w:rFonts w:ascii="Times New Roman" w:hAnsi="Times New Roman" w:cs="Times New Roman"/>
                <w:color w:val="auto"/>
                <w:sz w:val="28"/>
                <w:szCs w:val="28"/>
                <w:lang w:val="uk-UA"/>
              </w:rPr>
              <w:t xml:space="preserve"> </w:t>
            </w:r>
            <w:r w:rsidRPr="00A628F8">
              <w:rPr>
                <w:rFonts w:ascii="Times New Roman" w:hAnsi="Times New Roman" w:cs="Times New Roman"/>
                <w:sz w:val="28"/>
                <w:szCs w:val="28"/>
                <w:lang w:val="uk-UA"/>
              </w:rPr>
              <w:t>навчальні заклади</w:t>
            </w:r>
          </w:p>
        </w:tc>
        <w:tc>
          <w:tcPr>
            <w:tcW w:w="845"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BA7073" w:rsidRPr="004F283A">
        <w:tc>
          <w:tcPr>
            <w:tcW w:w="4537" w:type="dxa"/>
          </w:tcPr>
          <w:p w:rsidR="00BA7073" w:rsidRPr="00A628F8" w:rsidRDefault="00BA7073" w:rsidP="00A628F8">
            <w:pPr>
              <w:pStyle w:val="normal0"/>
              <w:jc w:val="both"/>
              <w:rPr>
                <w:rFonts w:ascii="Times New Roman" w:hAnsi="Times New Roman" w:cs="Times New Roman"/>
                <w:b/>
                <w:bCs/>
                <w:sz w:val="28"/>
                <w:szCs w:val="28"/>
                <w:lang w:val="az-Cyrl-AZ"/>
              </w:rPr>
            </w:pPr>
            <w:r w:rsidRPr="00A628F8">
              <w:rPr>
                <w:rFonts w:ascii="Times New Roman" w:hAnsi="Times New Roman" w:cs="Times New Roman"/>
                <w:b/>
                <w:bCs/>
                <w:sz w:val="28"/>
                <w:szCs w:val="28"/>
                <w:lang w:val="az-Cyrl-AZ"/>
              </w:rPr>
              <w:t>Створити:</w:t>
            </w:r>
          </w:p>
          <w:p w:rsidR="00BA7073" w:rsidRPr="00A628F8" w:rsidRDefault="00BA7073" w:rsidP="00A628F8">
            <w:pPr>
              <w:pStyle w:val="normal0"/>
              <w:jc w:val="both"/>
              <w:rPr>
                <w:rFonts w:ascii="Times New Roman" w:hAnsi="Times New Roman" w:cs="Times New Roman"/>
                <w:sz w:val="28"/>
                <w:szCs w:val="28"/>
                <w:lang w:val="az-Cyrl-AZ"/>
              </w:rPr>
            </w:pPr>
            <w:r w:rsidRPr="00A628F8">
              <w:rPr>
                <w:rFonts w:ascii="Times New Roman" w:hAnsi="Times New Roman" w:cs="Times New Roman"/>
                <w:b/>
                <w:bCs/>
                <w:sz w:val="28"/>
                <w:szCs w:val="28"/>
                <w:lang w:val="az-Cyrl-AZ"/>
              </w:rPr>
              <w:t xml:space="preserve">- </w:t>
            </w:r>
            <w:r w:rsidRPr="00A628F8">
              <w:rPr>
                <w:rFonts w:ascii="Times New Roman" w:hAnsi="Times New Roman" w:cs="Times New Roman"/>
                <w:sz w:val="28"/>
                <w:szCs w:val="28"/>
                <w:lang w:val="az-Cyrl-AZ"/>
              </w:rPr>
              <w:t>міську Школу духовності для педагогів, які викладають курси діховно-морального спрямування;</w:t>
            </w:r>
          </w:p>
          <w:p w:rsidR="00BA7073" w:rsidRPr="00A628F8" w:rsidRDefault="00BA7073" w:rsidP="00A628F8">
            <w:pPr>
              <w:pStyle w:val="normal0"/>
              <w:jc w:val="both"/>
              <w:rPr>
                <w:rFonts w:ascii="Times New Roman" w:hAnsi="Times New Roman" w:cs="Times New Roman"/>
                <w:sz w:val="28"/>
                <w:szCs w:val="28"/>
                <w:lang w:val="az-Cyrl-AZ"/>
              </w:rPr>
            </w:pPr>
            <w:r w:rsidRPr="00A628F8">
              <w:rPr>
                <w:rFonts w:ascii="Times New Roman" w:hAnsi="Times New Roman" w:cs="Times New Roman"/>
                <w:sz w:val="28"/>
                <w:szCs w:val="28"/>
                <w:lang w:val="uk-UA"/>
              </w:rPr>
              <w:t>- міську творчу групу з розробки навчально-методичного забезпечення викладання курсів духовно-морального спрямування.</w:t>
            </w:r>
          </w:p>
        </w:tc>
        <w:tc>
          <w:tcPr>
            <w:tcW w:w="1984" w:type="dxa"/>
          </w:tcPr>
          <w:p w:rsidR="00BA7073" w:rsidRPr="00A628F8" w:rsidRDefault="00BA7073" w:rsidP="00A628F8">
            <w:pPr>
              <w:pStyle w:val="normal0"/>
              <w:jc w:val="center"/>
              <w:rPr>
                <w:rFonts w:ascii="Times New Roman" w:hAnsi="Times New Roman" w:cs="Times New Roman"/>
                <w:sz w:val="28"/>
                <w:szCs w:val="28"/>
                <w:lang w:val="az-Cyrl-AZ"/>
              </w:rPr>
            </w:pPr>
            <w:r w:rsidRPr="00A628F8">
              <w:rPr>
                <w:rFonts w:ascii="Times New Roman" w:hAnsi="Times New Roman" w:cs="Times New Roman"/>
                <w:sz w:val="28"/>
                <w:szCs w:val="28"/>
                <w:lang w:val="az-Cyrl-AZ"/>
              </w:rPr>
              <w:t>Управління освіти, ММК, навчальні заклади</w:t>
            </w:r>
          </w:p>
        </w:tc>
        <w:tc>
          <w:tcPr>
            <w:tcW w:w="845" w:type="dxa"/>
          </w:tcPr>
          <w:p w:rsidR="00BA7073" w:rsidRPr="00A628F8" w:rsidRDefault="00BA7073" w:rsidP="00A628F8">
            <w:pPr>
              <w:pStyle w:val="normal0"/>
              <w:jc w:val="center"/>
              <w:rPr>
                <w:rFonts w:ascii="Times New Roman" w:hAnsi="Times New Roman" w:cs="Times New Roman"/>
                <w:b/>
                <w:bCs/>
                <w:sz w:val="28"/>
                <w:szCs w:val="28"/>
                <w:lang w:val="az-Cyrl-AZ"/>
              </w:rPr>
            </w:pPr>
          </w:p>
        </w:tc>
        <w:tc>
          <w:tcPr>
            <w:tcW w:w="992"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BA7073" w:rsidRPr="004F283A">
        <w:tc>
          <w:tcPr>
            <w:tcW w:w="4537" w:type="dxa"/>
          </w:tcPr>
          <w:p w:rsidR="00BA7073" w:rsidRPr="00A628F8" w:rsidRDefault="00BA7073" w:rsidP="00A628F8">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sz w:val="28"/>
                <w:szCs w:val="28"/>
                <w:lang w:val="az-Cyrl-AZ"/>
              </w:rPr>
            </w:pPr>
            <w:r w:rsidRPr="00A628F8">
              <w:rPr>
                <w:rFonts w:ascii="Times New Roman" w:hAnsi="Times New Roman" w:cs="Times New Roman"/>
                <w:b/>
                <w:bCs/>
                <w:sz w:val="28"/>
                <w:szCs w:val="28"/>
                <w:lang w:val="az-Cyrl-AZ"/>
              </w:rPr>
              <w:t>Організувати</w:t>
            </w:r>
            <w:r w:rsidRPr="00A628F8">
              <w:rPr>
                <w:rFonts w:ascii="Times New Roman" w:hAnsi="Times New Roman" w:cs="Times New Roman"/>
                <w:sz w:val="28"/>
                <w:szCs w:val="28"/>
                <w:lang w:val="uk-UA"/>
              </w:rPr>
              <w:t xml:space="preserve"> навчально-виховний процес у загальноосвітніх навчальних закладах міста на засадах духовності, традиційних цінностей українського народу.</w:t>
            </w:r>
          </w:p>
        </w:tc>
        <w:tc>
          <w:tcPr>
            <w:tcW w:w="1984" w:type="dxa"/>
          </w:tcPr>
          <w:p w:rsidR="00BA7073" w:rsidRPr="00A628F8" w:rsidRDefault="00BA7073" w:rsidP="00A628F8">
            <w:pPr>
              <w:pStyle w:val="normal0"/>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r w:rsidRPr="00A628F8">
              <w:rPr>
                <w:rFonts w:ascii="Times New Roman" w:hAnsi="Times New Roman" w:cs="Times New Roman"/>
                <w:color w:val="auto"/>
                <w:sz w:val="28"/>
                <w:szCs w:val="28"/>
                <w:lang w:val="uk-UA"/>
              </w:rPr>
              <w:t xml:space="preserve">ММК, </w:t>
            </w:r>
          </w:p>
          <w:p w:rsidR="00BA7073" w:rsidRPr="00A628F8" w:rsidRDefault="00BA7073" w:rsidP="00A628F8">
            <w:pPr>
              <w:pStyle w:val="normal0"/>
              <w:jc w:val="center"/>
              <w:rPr>
                <w:rFonts w:ascii="Times New Roman" w:hAnsi="Times New Roman" w:cs="Times New Roman"/>
                <w:b/>
                <w:bCs/>
                <w:color w:val="auto"/>
                <w:sz w:val="28"/>
                <w:szCs w:val="28"/>
              </w:rPr>
            </w:pPr>
            <w:r w:rsidRPr="00A628F8">
              <w:rPr>
                <w:rFonts w:ascii="Times New Roman" w:hAnsi="Times New Roman" w:cs="Times New Roman"/>
                <w:sz w:val="28"/>
                <w:szCs w:val="28"/>
                <w:lang w:val="uk-UA"/>
              </w:rPr>
              <w:t>навчальні заклади</w:t>
            </w:r>
          </w:p>
        </w:tc>
        <w:tc>
          <w:tcPr>
            <w:tcW w:w="845"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BA7073" w:rsidRPr="004F283A">
        <w:tc>
          <w:tcPr>
            <w:tcW w:w="4537" w:type="dxa"/>
          </w:tcPr>
          <w:p w:rsidR="00BA7073" w:rsidRPr="00A628F8" w:rsidRDefault="00BA7073" w:rsidP="00A628F8">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sz w:val="28"/>
                <w:szCs w:val="28"/>
                <w:lang w:val="uk-UA"/>
              </w:rPr>
            </w:pPr>
            <w:r w:rsidRPr="00A628F8">
              <w:rPr>
                <w:rFonts w:ascii="Times New Roman" w:hAnsi="Times New Roman" w:cs="Times New Roman"/>
                <w:b/>
                <w:bCs/>
                <w:sz w:val="28"/>
                <w:szCs w:val="28"/>
                <w:lang w:val="uk-UA"/>
              </w:rPr>
              <w:t>Упроваджувати</w:t>
            </w:r>
            <w:r w:rsidRPr="00A628F8">
              <w:rPr>
                <w:rFonts w:ascii="Times New Roman" w:hAnsi="Times New Roman" w:cs="Times New Roman"/>
                <w:sz w:val="28"/>
                <w:szCs w:val="28"/>
                <w:lang w:val="uk-UA"/>
              </w:rPr>
              <w:t xml:space="preserve"> навчальні дисципліни духовно-морального спрямування як основу формування особистості та підґрунтя для національно-патріотичного виховання.</w:t>
            </w:r>
          </w:p>
        </w:tc>
        <w:tc>
          <w:tcPr>
            <w:tcW w:w="1984" w:type="dxa"/>
          </w:tcPr>
          <w:p w:rsidR="00BA7073" w:rsidRPr="00A628F8" w:rsidRDefault="00BA7073" w:rsidP="00A628F8">
            <w:pPr>
              <w:pStyle w:val="normal0"/>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r w:rsidRPr="00A628F8">
              <w:rPr>
                <w:rFonts w:ascii="Times New Roman" w:hAnsi="Times New Roman" w:cs="Times New Roman"/>
                <w:color w:val="auto"/>
                <w:sz w:val="28"/>
                <w:szCs w:val="28"/>
                <w:lang w:val="uk-UA"/>
              </w:rPr>
              <w:t xml:space="preserve">ММК, </w:t>
            </w:r>
          </w:p>
          <w:p w:rsidR="00BA7073" w:rsidRPr="00A628F8" w:rsidRDefault="00BA7073" w:rsidP="00A628F8">
            <w:pPr>
              <w:pStyle w:val="normal0"/>
              <w:jc w:val="center"/>
              <w:rPr>
                <w:rFonts w:ascii="Times New Roman" w:hAnsi="Times New Roman" w:cs="Times New Roman"/>
                <w:color w:val="FF0000"/>
                <w:sz w:val="28"/>
                <w:szCs w:val="28"/>
                <w:lang w:val="uk-UA"/>
              </w:rPr>
            </w:pPr>
            <w:r w:rsidRPr="00A628F8">
              <w:rPr>
                <w:rFonts w:ascii="Times New Roman" w:hAnsi="Times New Roman" w:cs="Times New Roman"/>
                <w:sz w:val="28"/>
                <w:szCs w:val="28"/>
                <w:lang w:val="uk-UA"/>
              </w:rPr>
              <w:t>навчальні заклади</w:t>
            </w:r>
          </w:p>
        </w:tc>
        <w:tc>
          <w:tcPr>
            <w:tcW w:w="845"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BA7073" w:rsidRPr="004F283A">
        <w:tc>
          <w:tcPr>
            <w:tcW w:w="4537" w:type="dxa"/>
          </w:tcPr>
          <w:p w:rsidR="00BA7073" w:rsidRPr="00A628F8" w:rsidRDefault="00BA7073" w:rsidP="00A628F8">
            <w:pPr>
              <w:pStyle w:val="ListParagraph"/>
              <w:autoSpaceDE w:val="0"/>
              <w:autoSpaceDN w:val="0"/>
              <w:adjustRightInd w:val="0"/>
              <w:spacing w:after="0" w:line="240" w:lineRule="auto"/>
              <w:ind w:left="0"/>
              <w:rPr>
                <w:rFonts w:ascii="Times New Roman" w:hAnsi="Times New Roman" w:cs="Times New Roman"/>
                <w:sz w:val="28"/>
                <w:szCs w:val="28"/>
                <w:lang w:val="uk-UA"/>
              </w:rPr>
            </w:pPr>
            <w:r w:rsidRPr="00A628F8">
              <w:rPr>
                <w:rFonts w:ascii="Times New Roman" w:hAnsi="Times New Roman" w:cs="Times New Roman"/>
                <w:b/>
                <w:bCs/>
                <w:sz w:val="28"/>
                <w:szCs w:val="28"/>
                <w:lang w:val="uk-UA"/>
              </w:rPr>
              <w:t>Формувати</w:t>
            </w:r>
            <w:r w:rsidRPr="00A628F8">
              <w:rPr>
                <w:rFonts w:ascii="Times New Roman" w:hAnsi="Times New Roman" w:cs="Times New Roman"/>
                <w:sz w:val="28"/>
                <w:szCs w:val="28"/>
                <w:lang w:val="uk-UA"/>
              </w:rPr>
              <w:t xml:space="preserve"> духовно-моральний простір через організацію роботи гуртків, проведення позаурочних та позашкільних масових заходів духовно-морального спрямування.</w:t>
            </w:r>
          </w:p>
        </w:tc>
        <w:tc>
          <w:tcPr>
            <w:tcW w:w="1984" w:type="dxa"/>
          </w:tcPr>
          <w:p w:rsidR="00BA7073" w:rsidRPr="00A628F8" w:rsidRDefault="00BA7073" w:rsidP="00A628F8">
            <w:pPr>
              <w:pStyle w:val="normal0"/>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r w:rsidRPr="00A628F8">
              <w:rPr>
                <w:rFonts w:ascii="Times New Roman" w:hAnsi="Times New Roman" w:cs="Times New Roman"/>
                <w:color w:val="auto"/>
                <w:sz w:val="28"/>
                <w:szCs w:val="28"/>
                <w:lang w:val="uk-UA"/>
              </w:rPr>
              <w:t xml:space="preserve">ММК, </w:t>
            </w:r>
          </w:p>
          <w:p w:rsidR="00BA7073" w:rsidRPr="00A628F8" w:rsidRDefault="00BA7073" w:rsidP="00A628F8">
            <w:pPr>
              <w:pStyle w:val="normal0"/>
              <w:jc w:val="center"/>
              <w:rPr>
                <w:rFonts w:ascii="Times New Roman" w:hAnsi="Times New Roman" w:cs="Times New Roman"/>
                <w:b/>
                <w:bCs/>
                <w:color w:val="FF0000"/>
                <w:sz w:val="28"/>
                <w:szCs w:val="28"/>
                <w:lang w:val="uk-UA"/>
              </w:rPr>
            </w:pPr>
            <w:r w:rsidRPr="00A628F8">
              <w:rPr>
                <w:rFonts w:ascii="Times New Roman" w:hAnsi="Times New Roman" w:cs="Times New Roman"/>
                <w:sz w:val="28"/>
                <w:szCs w:val="28"/>
                <w:lang w:val="uk-UA"/>
              </w:rPr>
              <w:t>навчальні заклади</w:t>
            </w:r>
          </w:p>
        </w:tc>
        <w:tc>
          <w:tcPr>
            <w:tcW w:w="845"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BA7073" w:rsidRPr="004F283A">
        <w:tc>
          <w:tcPr>
            <w:tcW w:w="4537" w:type="dxa"/>
          </w:tcPr>
          <w:p w:rsidR="00BA7073" w:rsidRPr="00A628F8" w:rsidRDefault="00BA7073" w:rsidP="00A628F8">
            <w:pPr>
              <w:tabs>
                <w:tab w:val="left" w:pos="426"/>
                <w:tab w:val="left" w:pos="709"/>
              </w:tabs>
              <w:autoSpaceDE w:val="0"/>
              <w:autoSpaceDN w:val="0"/>
              <w:adjustRightInd w:val="0"/>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Проводити:</w:t>
            </w:r>
          </w:p>
          <w:p w:rsidR="00BA7073" w:rsidRPr="00A628F8" w:rsidRDefault="00BA7073" w:rsidP="00A628F8">
            <w:pPr>
              <w:pStyle w:val="ListParagraph"/>
              <w:numPr>
                <w:ilvl w:val="0"/>
                <w:numId w:val="3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міські</w:t>
            </w:r>
            <w:r w:rsidRPr="00A628F8">
              <w:rPr>
                <w:rFonts w:ascii="Times New Roman" w:hAnsi="Times New Roman" w:cs="Times New Roman"/>
                <w:b/>
                <w:bCs/>
                <w:sz w:val="28"/>
                <w:szCs w:val="28"/>
                <w:lang w:val="uk-UA"/>
              </w:rPr>
              <w:t xml:space="preserve"> </w:t>
            </w:r>
            <w:r w:rsidRPr="00A628F8">
              <w:rPr>
                <w:rFonts w:ascii="Times New Roman" w:hAnsi="Times New Roman" w:cs="Times New Roman"/>
                <w:sz w:val="28"/>
                <w:szCs w:val="28"/>
                <w:lang w:val="uk-UA"/>
              </w:rPr>
              <w:t>заходи з підвищення професійної компетентності вчителів курсів духовно-морального спрямування (семінари, тренінги, круглі столи тощо);</w:t>
            </w:r>
          </w:p>
          <w:p w:rsidR="00BA7073" w:rsidRPr="00A628F8" w:rsidRDefault="00BA7073" w:rsidP="00A628F8">
            <w:pPr>
              <w:pStyle w:val="ListParagraph"/>
              <w:numPr>
                <w:ilvl w:val="0"/>
                <w:numId w:val="30"/>
              </w:numPr>
              <w:tabs>
                <w:tab w:val="left" w:pos="318"/>
              </w:tabs>
              <w:autoSpaceDE w:val="0"/>
              <w:autoSpaceDN w:val="0"/>
              <w:adjustRightInd w:val="0"/>
              <w:spacing w:after="0" w:line="240" w:lineRule="auto"/>
              <w:ind w:left="0" w:firstLine="0"/>
              <w:jc w:val="both"/>
              <w:rPr>
                <w:rFonts w:ascii="Times New Roman" w:hAnsi="Times New Roman" w:cs="Times New Roman"/>
                <w:sz w:val="28"/>
                <w:szCs w:val="28"/>
                <w:lang w:val="uk-UA"/>
              </w:rPr>
            </w:pPr>
            <w:r w:rsidRPr="00A628F8">
              <w:rPr>
                <w:rFonts w:ascii="Times New Roman" w:hAnsi="Times New Roman" w:cs="Times New Roman"/>
                <w:sz w:val="28"/>
                <w:szCs w:val="28"/>
                <w:lang w:val="az-Cyrl-AZ"/>
              </w:rPr>
              <w:t>роботу з пропагування серед батьківської та педагогічної спільноти загальнолюдських морально-етичних цінностей, духовної спадщини українського народу.</w:t>
            </w:r>
          </w:p>
        </w:tc>
        <w:tc>
          <w:tcPr>
            <w:tcW w:w="1984" w:type="dxa"/>
          </w:tcPr>
          <w:p w:rsidR="00BA7073" w:rsidRPr="00A628F8" w:rsidRDefault="00BA7073" w:rsidP="00A628F8">
            <w:pPr>
              <w:pStyle w:val="normal0"/>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t xml:space="preserve">Управління освіти, ММК, </w:t>
            </w:r>
          </w:p>
          <w:p w:rsidR="00BA7073" w:rsidRPr="00A628F8" w:rsidRDefault="00BA7073" w:rsidP="00A628F8">
            <w:pPr>
              <w:pStyle w:val="normal0"/>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uk-UA"/>
              </w:rPr>
              <w:t>навчальні заклади</w:t>
            </w:r>
          </w:p>
        </w:tc>
        <w:tc>
          <w:tcPr>
            <w:tcW w:w="845"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BA7073" w:rsidRPr="004F283A">
        <w:tc>
          <w:tcPr>
            <w:tcW w:w="4537" w:type="dxa"/>
          </w:tcPr>
          <w:p w:rsidR="00BA7073" w:rsidRPr="00A628F8" w:rsidRDefault="00BA7073" w:rsidP="00A628F8">
            <w:pPr>
              <w:pStyle w:val="ListParagraph"/>
              <w:tabs>
                <w:tab w:val="left" w:pos="0"/>
                <w:tab w:val="left" w:pos="709"/>
              </w:tabs>
              <w:autoSpaceDE w:val="0"/>
              <w:autoSpaceDN w:val="0"/>
              <w:adjustRightInd w:val="0"/>
              <w:spacing w:after="0" w:line="240" w:lineRule="auto"/>
              <w:ind w:left="0"/>
              <w:jc w:val="both"/>
              <w:rPr>
                <w:rFonts w:ascii="Times New Roman" w:hAnsi="Times New Roman" w:cs="Times New Roman"/>
                <w:sz w:val="28"/>
                <w:szCs w:val="28"/>
                <w:lang w:val="uk-UA"/>
              </w:rPr>
            </w:pPr>
            <w:r w:rsidRPr="00A628F8">
              <w:rPr>
                <w:rFonts w:ascii="Times New Roman" w:hAnsi="Times New Roman" w:cs="Times New Roman"/>
                <w:b/>
                <w:bCs/>
                <w:sz w:val="28"/>
                <w:szCs w:val="28"/>
                <w:lang w:val="uk-UA"/>
              </w:rPr>
              <w:t>Залучати</w:t>
            </w:r>
            <w:r w:rsidRPr="00A628F8">
              <w:rPr>
                <w:rFonts w:ascii="Times New Roman" w:hAnsi="Times New Roman" w:cs="Times New Roman"/>
                <w:sz w:val="28"/>
                <w:szCs w:val="28"/>
                <w:lang w:val="uk-UA"/>
              </w:rPr>
              <w:t xml:space="preserve"> дітей та молодь до участі в благодійних акціях, волонтерській діяльності з метою набуття власного досвіду творення добра. </w:t>
            </w:r>
          </w:p>
        </w:tc>
        <w:tc>
          <w:tcPr>
            <w:tcW w:w="1984" w:type="dxa"/>
          </w:tcPr>
          <w:p w:rsidR="00BA7073" w:rsidRPr="00A628F8" w:rsidRDefault="00BA7073" w:rsidP="00A628F8">
            <w:pPr>
              <w:pStyle w:val="normal0"/>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r w:rsidRPr="00A628F8">
              <w:rPr>
                <w:rFonts w:ascii="Times New Roman" w:hAnsi="Times New Roman" w:cs="Times New Roman"/>
                <w:color w:val="auto"/>
                <w:sz w:val="28"/>
                <w:szCs w:val="28"/>
                <w:lang w:val="uk-UA"/>
              </w:rPr>
              <w:t xml:space="preserve">ММК, </w:t>
            </w:r>
          </w:p>
          <w:p w:rsidR="00BA7073" w:rsidRPr="00A628F8" w:rsidRDefault="00BA7073" w:rsidP="00A628F8">
            <w:pPr>
              <w:pStyle w:val="normal0"/>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t xml:space="preserve"> </w:t>
            </w:r>
            <w:r w:rsidRPr="00A628F8">
              <w:rPr>
                <w:rFonts w:ascii="Times New Roman" w:hAnsi="Times New Roman" w:cs="Times New Roman"/>
                <w:sz w:val="28"/>
                <w:szCs w:val="28"/>
                <w:lang w:val="uk-UA"/>
              </w:rPr>
              <w:t>навчальні заклади</w:t>
            </w:r>
          </w:p>
        </w:tc>
        <w:tc>
          <w:tcPr>
            <w:tcW w:w="845"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BA7073" w:rsidRPr="004F283A">
        <w:tc>
          <w:tcPr>
            <w:tcW w:w="4537" w:type="dxa"/>
          </w:tcPr>
          <w:p w:rsidR="00BA7073" w:rsidRPr="00A628F8" w:rsidRDefault="00BA7073" w:rsidP="00A628F8">
            <w:pPr>
              <w:tabs>
                <w:tab w:val="left" w:pos="426"/>
                <w:tab w:val="left" w:pos="709"/>
              </w:tabs>
              <w:autoSpaceDE w:val="0"/>
              <w:autoSpaceDN w:val="0"/>
              <w:adjustRightInd w:val="0"/>
              <w:spacing w:after="0" w:line="240" w:lineRule="auto"/>
              <w:jc w:val="both"/>
              <w:rPr>
                <w:rFonts w:ascii="Times New Roman" w:hAnsi="Times New Roman" w:cs="Times New Roman"/>
                <w:sz w:val="28"/>
                <w:szCs w:val="28"/>
                <w:lang w:val="uk-UA"/>
              </w:rPr>
            </w:pPr>
            <w:r w:rsidRPr="00A628F8">
              <w:rPr>
                <w:rFonts w:ascii="Times New Roman" w:hAnsi="Times New Roman" w:cs="Times New Roman"/>
                <w:b/>
                <w:bCs/>
                <w:sz w:val="28"/>
                <w:szCs w:val="28"/>
                <w:lang w:val="uk-UA"/>
              </w:rPr>
              <w:t>Поповнити</w:t>
            </w:r>
            <w:r w:rsidRPr="00A628F8">
              <w:rPr>
                <w:rFonts w:ascii="Times New Roman" w:hAnsi="Times New Roman" w:cs="Times New Roman"/>
                <w:sz w:val="28"/>
                <w:szCs w:val="28"/>
                <w:lang w:val="uk-UA"/>
              </w:rPr>
              <w:t xml:space="preserve"> шкільні бібліотеки  літературою, періодичними виданнями духовно-морального спрямування. </w:t>
            </w:r>
          </w:p>
        </w:tc>
        <w:tc>
          <w:tcPr>
            <w:tcW w:w="1984" w:type="dxa"/>
          </w:tcPr>
          <w:p w:rsidR="00BA7073" w:rsidRPr="00A628F8" w:rsidRDefault="00BA7073" w:rsidP="00A628F8">
            <w:pPr>
              <w:pStyle w:val="normal0"/>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t xml:space="preserve">Управління освіти, </w:t>
            </w:r>
            <w:r w:rsidRPr="00A628F8">
              <w:rPr>
                <w:rFonts w:ascii="Times New Roman" w:hAnsi="Times New Roman" w:cs="Times New Roman"/>
                <w:sz w:val="28"/>
                <w:szCs w:val="28"/>
                <w:lang w:val="uk-UA"/>
              </w:rPr>
              <w:t>навчальні заклади</w:t>
            </w:r>
          </w:p>
        </w:tc>
        <w:tc>
          <w:tcPr>
            <w:tcW w:w="845" w:type="dxa"/>
          </w:tcPr>
          <w:p w:rsidR="00BA7073" w:rsidRPr="00A628F8" w:rsidRDefault="00BA7073" w:rsidP="00A628F8">
            <w:pPr>
              <w:pStyle w:val="normal0"/>
              <w:jc w:val="center"/>
              <w:rPr>
                <w:rFonts w:ascii="Times New Roman" w:hAnsi="Times New Roman" w:cs="Times New Roman"/>
                <w:b/>
                <w:bCs/>
                <w:color w:val="auto"/>
                <w:sz w:val="28"/>
                <w:szCs w:val="28"/>
                <w:lang w:val="uk-UA"/>
              </w:rPr>
            </w:pPr>
          </w:p>
        </w:tc>
        <w:tc>
          <w:tcPr>
            <w:tcW w:w="992"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BA7073" w:rsidRPr="00A628F8" w:rsidRDefault="00BA7073" w:rsidP="00A628F8">
            <w:pPr>
              <w:pStyle w:val="normal0"/>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BA7073" w:rsidRPr="00A628F8" w:rsidRDefault="00BA7073" w:rsidP="00A628F8">
            <w:pPr>
              <w:pStyle w:val="normal0"/>
              <w:jc w:val="center"/>
              <w:rPr>
                <w:rFonts w:ascii="Times New Roman" w:hAnsi="Times New Roman" w:cs="Times New Roman"/>
                <w:b/>
                <w:bCs/>
                <w:color w:val="auto"/>
                <w:sz w:val="28"/>
                <w:szCs w:val="28"/>
                <w:lang w:val="uk-UA"/>
              </w:rPr>
            </w:pPr>
          </w:p>
        </w:tc>
      </w:tr>
    </w:tbl>
    <w:p w:rsidR="00BA7073" w:rsidRPr="004F283A" w:rsidRDefault="00BA7073" w:rsidP="004F283A">
      <w:pPr>
        <w:pStyle w:val="normal0"/>
        <w:jc w:val="center"/>
        <w:rPr>
          <w:rFonts w:ascii="Times New Roman" w:hAnsi="Times New Roman" w:cs="Times New Roman"/>
          <w:b/>
          <w:bCs/>
          <w:color w:val="FF0000"/>
          <w:sz w:val="28"/>
          <w:szCs w:val="28"/>
          <w:lang w:val="uk-UA"/>
        </w:rPr>
      </w:pPr>
    </w:p>
    <w:p w:rsidR="00BA7073" w:rsidRPr="00477A5D" w:rsidRDefault="00BA7073" w:rsidP="004F283A">
      <w:pPr>
        <w:pStyle w:val="normal0"/>
        <w:rPr>
          <w:rFonts w:ascii="Times New Roman" w:hAnsi="Times New Roman" w:cs="Times New Roman"/>
          <w:i/>
          <w:iCs/>
          <w:color w:val="auto"/>
          <w:sz w:val="28"/>
          <w:szCs w:val="28"/>
          <w:lang w:val="uk-UA"/>
        </w:rPr>
      </w:pPr>
      <w:r w:rsidRPr="00477A5D">
        <w:rPr>
          <w:rFonts w:ascii="Times New Roman" w:hAnsi="Times New Roman" w:cs="Times New Roman"/>
          <w:b/>
          <w:bCs/>
          <w:i/>
          <w:iCs/>
          <w:color w:val="auto"/>
          <w:sz w:val="28"/>
          <w:szCs w:val="28"/>
          <w:lang w:val="uk-UA"/>
        </w:rPr>
        <w:t>Очікувані результати:</w:t>
      </w:r>
    </w:p>
    <w:p w:rsidR="00BA7073" w:rsidRPr="00060614" w:rsidRDefault="00BA7073" w:rsidP="000035B0">
      <w:pPr>
        <w:pStyle w:val="ListParagraph"/>
        <w:numPr>
          <w:ilvl w:val="0"/>
          <w:numId w:val="30"/>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сформованість ціннісн</w:t>
      </w:r>
      <w:r>
        <w:rPr>
          <w:rFonts w:ascii="Times New Roman" w:hAnsi="Times New Roman" w:cs="Times New Roman"/>
          <w:spacing w:val="-6"/>
          <w:sz w:val="28"/>
          <w:szCs w:val="28"/>
          <w:lang w:val="uk-UA"/>
        </w:rPr>
        <w:t>их орієнтацій у дітей та молоді</w:t>
      </w:r>
      <w:r w:rsidRPr="00060614">
        <w:rPr>
          <w:rFonts w:ascii="Times New Roman" w:hAnsi="Times New Roman" w:cs="Times New Roman"/>
          <w:spacing w:val="-6"/>
          <w:sz w:val="28"/>
          <w:szCs w:val="28"/>
          <w:lang w:val="uk-UA"/>
        </w:rPr>
        <w:t>, що базуються на гідності, чесності, справедливості, турботі, повазі до життя, до себе та інших людей;</w:t>
      </w:r>
    </w:p>
    <w:p w:rsidR="00BA7073" w:rsidRPr="00060614" w:rsidRDefault="00BA7073" w:rsidP="000035B0">
      <w:pPr>
        <w:pStyle w:val="ListParagraph"/>
        <w:numPr>
          <w:ilvl w:val="0"/>
          <w:numId w:val="30"/>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розвиток уміння працювати з іншими, попереджати та розв’язувати конфлікти</w:t>
      </w:r>
      <w:r>
        <w:rPr>
          <w:rFonts w:ascii="Times New Roman" w:hAnsi="Times New Roman" w:cs="Times New Roman"/>
          <w:spacing w:val="-6"/>
          <w:sz w:val="28"/>
          <w:szCs w:val="28"/>
          <w:lang w:val="uk-UA"/>
        </w:rPr>
        <w:t>,</w:t>
      </w:r>
      <w:r w:rsidRPr="00060614">
        <w:rPr>
          <w:rFonts w:ascii="Times New Roman" w:hAnsi="Times New Roman" w:cs="Times New Roman"/>
          <w:spacing w:val="-6"/>
          <w:sz w:val="28"/>
          <w:szCs w:val="28"/>
          <w:lang w:val="uk-UA"/>
        </w:rPr>
        <w:t xml:space="preserve"> досягати компромісів, що входить до складу соціальної компетентності особистості;</w:t>
      </w:r>
    </w:p>
    <w:p w:rsidR="00BA7073" w:rsidRPr="00060614" w:rsidRDefault="00BA7073" w:rsidP="000035B0">
      <w:pPr>
        <w:pStyle w:val="ListParagraph"/>
        <w:numPr>
          <w:ilvl w:val="0"/>
          <w:numId w:val="30"/>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збільшення кількості учнів, які відвідують уроки та позакласні заходи з предметів духовно-морального спрямування;</w:t>
      </w:r>
    </w:p>
    <w:p w:rsidR="00BA7073" w:rsidRPr="00060614" w:rsidRDefault="00BA7073" w:rsidP="000035B0">
      <w:pPr>
        <w:pStyle w:val="ListParagraph"/>
        <w:numPr>
          <w:ilvl w:val="0"/>
          <w:numId w:val="30"/>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зростання зацікавленості педагогічної та батьківської спільноти у вихованні дітей на засадах духовності, традиційних цінностей українського народу.</w:t>
      </w:r>
    </w:p>
    <w:p w:rsidR="00BA7073" w:rsidRPr="004F283A" w:rsidRDefault="00BA7073" w:rsidP="00060614">
      <w:pPr>
        <w:pStyle w:val="normal0"/>
        <w:ind w:firstLine="360"/>
        <w:jc w:val="center"/>
        <w:rPr>
          <w:rFonts w:ascii="Times New Roman" w:hAnsi="Times New Roman" w:cs="Times New Roman"/>
          <w:b/>
          <w:bCs/>
          <w:sz w:val="28"/>
          <w:szCs w:val="28"/>
          <w:lang w:val="uk-UA"/>
        </w:rPr>
      </w:pPr>
    </w:p>
    <w:p w:rsidR="00BA7073" w:rsidRPr="004F283A" w:rsidRDefault="00BA7073" w:rsidP="004F283A">
      <w:pPr>
        <w:pStyle w:val="1"/>
        <w:jc w:val="both"/>
        <w:rPr>
          <w:rFonts w:ascii="Times New Roman" w:hAnsi="Times New Roman" w:cs="Times New Roman"/>
          <w:sz w:val="28"/>
          <w:szCs w:val="28"/>
          <w:lang w:val="uk-UA"/>
        </w:rPr>
      </w:pPr>
    </w:p>
    <w:p w:rsidR="00BA7073" w:rsidRPr="00060614" w:rsidRDefault="00BA7073" w:rsidP="00006E72">
      <w:pPr>
        <w:spacing w:after="200" w:line="276"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Pr="00762F9A">
        <w:rPr>
          <w:rFonts w:ascii="Times New Roman" w:hAnsi="Times New Roman" w:cs="Times New Roman"/>
          <w:b/>
          <w:bCs/>
          <w:sz w:val="28"/>
          <w:szCs w:val="28"/>
          <w:lang w:val="uk-UA"/>
        </w:rPr>
        <w:t>8.4</w:t>
      </w:r>
      <w:r w:rsidRPr="00060614">
        <w:rPr>
          <w:rFonts w:ascii="Times New Roman" w:hAnsi="Times New Roman" w:cs="Times New Roman"/>
          <w:b/>
          <w:bCs/>
          <w:sz w:val="28"/>
          <w:szCs w:val="28"/>
          <w:lang w:val="uk-UA"/>
        </w:rPr>
        <w:t>.4. Проект «Єдиний простір: освітня взаємодія регіонів»</w:t>
      </w:r>
    </w:p>
    <w:p w:rsidR="00BA7073" w:rsidRPr="00060614" w:rsidRDefault="00BA7073" w:rsidP="00060614">
      <w:pPr>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477A5D">
        <w:rPr>
          <w:rFonts w:ascii="Times New Roman" w:hAnsi="Times New Roman" w:cs="Times New Roman"/>
          <w:b/>
          <w:bCs/>
          <w:i/>
          <w:iCs/>
          <w:sz w:val="28"/>
          <w:szCs w:val="28"/>
          <w:lang w:val="uk-UA"/>
        </w:rPr>
        <w:t>:</w:t>
      </w:r>
      <w:r w:rsidRPr="00060614">
        <w:rPr>
          <w:rFonts w:ascii="Times New Roman" w:hAnsi="Times New Roman" w:cs="Times New Roman"/>
          <w:b/>
          <w:bCs/>
          <w:sz w:val="28"/>
          <w:szCs w:val="28"/>
          <w:lang w:val="uk-UA"/>
        </w:rPr>
        <w:t xml:space="preserve"> </w:t>
      </w:r>
      <w:r w:rsidRPr="00060614">
        <w:rPr>
          <w:rFonts w:ascii="Times New Roman" w:hAnsi="Times New Roman" w:cs="Times New Roman"/>
          <w:sz w:val="28"/>
          <w:szCs w:val="28"/>
          <w:lang w:val="uk-UA"/>
        </w:rPr>
        <w:t xml:space="preserve">розвиток партнерської взаємодії </w:t>
      </w:r>
      <w:r>
        <w:rPr>
          <w:rFonts w:ascii="Times New Roman" w:hAnsi="Times New Roman" w:cs="Times New Roman"/>
          <w:sz w:val="28"/>
          <w:szCs w:val="28"/>
          <w:lang w:val="uk-UA"/>
        </w:rPr>
        <w:t>навчальних закладів</w:t>
      </w:r>
      <w:r w:rsidRPr="00060614">
        <w:rPr>
          <w:rFonts w:ascii="Times New Roman" w:hAnsi="Times New Roman" w:cs="Times New Roman"/>
          <w:sz w:val="28"/>
          <w:szCs w:val="28"/>
          <w:lang w:val="uk-UA"/>
        </w:rPr>
        <w:t xml:space="preserve"> м.</w:t>
      </w:r>
      <w:r>
        <w:rPr>
          <w:rFonts w:ascii="Times New Roman" w:hAnsi="Times New Roman" w:cs="Times New Roman"/>
          <w:sz w:val="28"/>
          <w:szCs w:val="28"/>
          <w:lang w:val="uk-UA"/>
        </w:rPr>
        <w:t xml:space="preserve"> </w:t>
      </w:r>
      <w:r w:rsidRPr="00060614">
        <w:rPr>
          <w:rFonts w:ascii="Times New Roman" w:hAnsi="Times New Roman" w:cs="Times New Roman"/>
          <w:sz w:val="28"/>
          <w:szCs w:val="28"/>
          <w:lang w:val="uk-UA"/>
        </w:rPr>
        <w:t xml:space="preserve">Бахмута зі </w:t>
      </w:r>
      <w:r>
        <w:rPr>
          <w:rFonts w:ascii="Times New Roman" w:hAnsi="Times New Roman" w:cs="Times New Roman"/>
          <w:sz w:val="28"/>
          <w:szCs w:val="28"/>
          <w:lang w:val="uk-UA"/>
        </w:rPr>
        <w:t xml:space="preserve">закладами освіти </w:t>
      </w:r>
      <w:r w:rsidRPr="00060614">
        <w:rPr>
          <w:rFonts w:ascii="Times New Roman" w:hAnsi="Times New Roman" w:cs="Times New Roman"/>
          <w:sz w:val="28"/>
          <w:szCs w:val="28"/>
          <w:lang w:val="uk-UA"/>
        </w:rPr>
        <w:t>України, обмін досвідом в режимі он-лайн, на Інтернет-платформах через прямі партнерські контакти та комунікації, участь у спільних освітніх проектах.</w:t>
      </w:r>
    </w:p>
    <w:tbl>
      <w:tblPr>
        <w:tblW w:w="10002" w:type="dxa"/>
        <w:tblInd w:w="2" w:type="dxa"/>
        <w:tblLayout w:type="fixed"/>
        <w:tblCellMar>
          <w:left w:w="10" w:type="dxa"/>
          <w:right w:w="10" w:type="dxa"/>
        </w:tblCellMar>
        <w:tblLook w:val="00A0"/>
      </w:tblPr>
      <w:tblGrid>
        <w:gridCol w:w="4927"/>
        <w:gridCol w:w="1673"/>
        <w:gridCol w:w="851"/>
        <w:gridCol w:w="850"/>
        <w:gridCol w:w="851"/>
        <w:gridCol w:w="850"/>
      </w:tblGrid>
      <w:tr w:rsidR="00BA7073" w:rsidRPr="00060614">
        <w:tc>
          <w:tcPr>
            <w:tcW w:w="4927"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spacing w:after="0" w:line="240" w:lineRule="auto"/>
              <w:jc w:val="center"/>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Шляхи реалізації</w:t>
            </w:r>
          </w:p>
        </w:tc>
        <w:tc>
          <w:tcPr>
            <w:tcW w:w="1673" w:type="dxa"/>
            <w:vMerge w:val="restart"/>
            <w:tcBorders>
              <w:top w:val="single" w:sz="4" w:space="0" w:color="000000"/>
              <w:left w:val="single" w:sz="4" w:space="0" w:color="000000"/>
              <w:right w:val="single" w:sz="4" w:space="0" w:color="auto"/>
            </w:tcBorders>
          </w:tcPr>
          <w:p w:rsidR="00BA7073" w:rsidRPr="00060614" w:rsidRDefault="00BA7073" w:rsidP="00D708C5">
            <w:pPr>
              <w:pStyle w:val="Standard"/>
              <w:spacing w:after="0" w:line="240" w:lineRule="auto"/>
              <w:jc w:val="center"/>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ru-RU"/>
              </w:rPr>
              <w:t>Виконавці</w:t>
            </w:r>
          </w:p>
        </w:tc>
        <w:tc>
          <w:tcPr>
            <w:tcW w:w="3402" w:type="dxa"/>
            <w:gridSpan w:val="4"/>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BA7073" w:rsidRPr="00060614" w:rsidRDefault="00BA7073" w:rsidP="00D708C5">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 xml:space="preserve">            Термін виконання</w:t>
            </w:r>
          </w:p>
        </w:tc>
      </w:tr>
      <w:tr w:rsidR="00BA7073" w:rsidRPr="00060614">
        <w:tc>
          <w:tcPr>
            <w:tcW w:w="4927" w:type="dxa"/>
            <w:vMerge/>
            <w:tcBorders>
              <w:top w:val="single" w:sz="4" w:space="0" w:color="000000"/>
              <w:left w:val="single" w:sz="4" w:space="0" w:color="000000"/>
              <w:bottom w:val="single" w:sz="4" w:space="0" w:color="000000"/>
            </w:tcBorders>
            <w:vAlign w:val="center"/>
          </w:tcPr>
          <w:p w:rsidR="00BA7073" w:rsidRPr="00060614" w:rsidRDefault="00BA7073" w:rsidP="00D708C5">
            <w:pPr>
              <w:rPr>
                <w:rFonts w:ascii="Times New Roman" w:hAnsi="Times New Roman" w:cs="Times New Roman"/>
                <w:b/>
                <w:bCs/>
                <w:sz w:val="28"/>
                <w:szCs w:val="28"/>
                <w:lang w:val="uk-UA"/>
              </w:rPr>
            </w:pPr>
          </w:p>
        </w:tc>
        <w:tc>
          <w:tcPr>
            <w:tcW w:w="1673" w:type="dxa"/>
            <w:vMerge/>
            <w:tcBorders>
              <w:left w:val="single" w:sz="4" w:space="0" w:color="000000"/>
              <w:bottom w:val="single" w:sz="4" w:space="0" w:color="000000"/>
              <w:right w:val="single" w:sz="4" w:space="0" w:color="auto"/>
            </w:tcBorders>
          </w:tcPr>
          <w:p w:rsidR="00BA7073" w:rsidRPr="00060614" w:rsidRDefault="00BA7073" w:rsidP="00D708C5">
            <w:pPr>
              <w:pStyle w:val="Standard"/>
              <w:spacing w:after="0" w:line="240" w:lineRule="auto"/>
              <w:jc w:val="both"/>
              <w:rPr>
                <w:rFonts w:ascii="Times New Roman" w:hAnsi="Times New Roman" w:cs="Times New Roman"/>
                <w:b/>
                <w:bCs/>
                <w:sz w:val="28"/>
                <w:szCs w:val="28"/>
                <w:lang w:val="uk-UA" w:eastAsia="uk-UA"/>
              </w:rPr>
            </w:pPr>
          </w:p>
        </w:tc>
        <w:tc>
          <w:tcPr>
            <w:tcW w:w="851" w:type="dxa"/>
            <w:tcBorders>
              <w:top w:val="single" w:sz="4" w:space="0" w:color="000000"/>
              <w:left w:val="single" w:sz="4" w:space="0" w:color="auto"/>
              <w:bottom w:val="single" w:sz="4" w:space="0" w:color="000000"/>
            </w:tcBorders>
            <w:tcMar>
              <w:top w:w="0" w:type="dxa"/>
              <w:left w:w="108" w:type="dxa"/>
              <w:bottom w:w="0" w:type="dxa"/>
              <w:right w:w="108" w:type="dxa"/>
            </w:tcMar>
          </w:tcPr>
          <w:p w:rsidR="00BA7073" w:rsidRPr="00060614" w:rsidRDefault="00BA7073" w:rsidP="00D708C5">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2017</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2018</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2019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060614" w:rsidRDefault="00BA7073" w:rsidP="00D708C5">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2020</w:t>
            </w:r>
          </w:p>
        </w:tc>
      </w:tr>
      <w:tr w:rsidR="00BA7073" w:rsidRPr="00060614">
        <w:tc>
          <w:tcPr>
            <w:tcW w:w="4927" w:type="dxa"/>
            <w:tcBorders>
              <w:top w:val="single" w:sz="4" w:space="0" w:color="000000"/>
              <w:left w:val="single" w:sz="4" w:space="0" w:color="000000"/>
              <w:bottom w:val="single" w:sz="4" w:space="0" w:color="000000"/>
            </w:tcBorders>
          </w:tcPr>
          <w:p w:rsidR="00BA7073" w:rsidRPr="00060614" w:rsidRDefault="00BA7073" w:rsidP="00D708C5">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Пошук</w:t>
            </w:r>
            <w:r w:rsidRPr="00060614">
              <w:rPr>
                <w:rFonts w:ascii="Times New Roman" w:hAnsi="Times New Roman" w:cs="Times New Roman"/>
                <w:sz w:val="28"/>
                <w:szCs w:val="28"/>
                <w:lang w:val="uk-UA" w:eastAsia="uk-UA"/>
              </w:rPr>
              <w:t xml:space="preserve"> партнерів для створення єдиного освітнього простору та залучення до участі в спільних  проектах.  </w:t>
            </w:r>
          </w:p>
        </w:tc>
        <w:tc>
          <w:tcPr>
            <w:tcW w:w="1673" w:type="dxa"/>
            <w:tcBorders>
              <w:top w:val="single" w:sz="4" w:space="0" w:color="000000"/>
              <w:left w:val="single" w:sz="4" w:space="0" w:color="000000"/>
              <w:bottom w:val="single" w:sz="4" w:space="0" w:color="000000"/>
              <w:right w:val="single" w:sz="4" w:space="0" w:color="000000"/>
            </w:tcBorders>
          </w:tcPr>
          <w:p w:rsidR="00BA7073" w:rsidRPr="00060614" w:rsidRDefault="00BA7073" w:rsidP="00175B7D">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w:t>
            </w:r>
            <w:r>
              <w:rPr>
                <w:rFonts w:ascii="Times New Roman" w:hAnsi="Times New Roman" w:cs="Times New Roman"/>
                <w:color w:val="000000"/>
                <w:sz w:val="28"/>
                <w:szCs w:val="28"/>
                <w:lang w:val="uk-UA"/>
              </w:rPr>
              <w:t xml:space="preserve">ММК, </w:t>
            </w:r>
            <w:r>
              <w:rPr>
                <w:rFonts w:ascii="Times New Roman" w:hAnsi="Times New Roman" w:cs="Times New Roman"/>
                <w:sz w:val="28"/>
                <w:szCs w:val="28"/>
                <w:lang w:val="uk-UA"/>
              </w:rPr>
              <w:t>навчальні заклади</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57696C">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175B7D">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57696C">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57696C">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060614" w:rsidRDefault="00BA7073" w:rsidP="0057696C">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57696C">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r>
      <w:tr w:rsidR="00BA7073" w:rsidRPr="00060614">
        <w:tc>
          <w:tcPr>
            <w:tcW w:w="4927" w:type="dxa"/>
            <w:tcBorders>
              <w:top w:val="single" w:sz="4" w:space="0" w:color="000000"/>
              <w:left w:val="single" w:sz="4" w:space="0" w:color="000000"/>
              <w:bottom w:val="single" w:sz="4" w:space="0" w:color="000000"/>
            </w:tcBorders>
          </w:tcPr>
          <w:p w:rsidR="00BA7073" w:rsidRPr="00060614" w:rsidRDefault="00BA7073" w:rsidP="005D43BC">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 xml:space="preserve">Побудувати </w:t>
            </w:r>
            <w:r w:rsidRPr="00060614">
              <w:rPr>
                <w:rFonts w:ascii="Times New Roman" w:hAnsi="Times New Roman" w:cs="Times New Roman"/>
                <w:sz w:val="28"/>
                <w:szCs w:val="28"/>
                <w:lang w:val="uk-UA" w:eastAsia="uk-UA"/>
              </w:rPr>
              <w:t>стійкі  комунікації та обмін досвідом між опорн</w:t>
            </w:r>
            <w:r>
              <w:rPr>
                <w:rFonts w:ascii="Times New Roman" w:hAnsi="Times New Roman" w:cs="Times New Roman"/>
                <w:sz w:val="28"/>
                <w:szCs w:val="28"/>
                <w:lang w:val="uk-UA" w:eastAsia="uk-UA"/>
              </w:rPr>
              <w:t>ою</w:t>
            </w:r>
            <w:r w:rsidRPr="00060614">
              <w:rPr>
                <w:rFonts w:ascii="Times New Roman" w:hAnsi="Times New Roman" w:cs="Times New Roman"/>
                <w:sz w:val="28"/>
                <w:szCs w:val="28"/>
                <w:lang w:val="uk-UA" w:eastAsia="uk-UA"/>
              </w:rPr>
              <w:t xml:space="preserve"> школ</w:t>
            </w:r>
            <w:r>
              <w:rPr>
                <w:rFonts w:ascii="Times New Roman" w:hAnsi="Times New Roman" w:cs="Times New Roman"/>
                <w:sz w:val="28"/>
                <w:szCs w:val="28"/>
                <w:lang w:val="uk-UA" w:eastAsia="uk-UA"/>
              </w:rPr>
              <w:t>ою та закладами</w:t>
            </w:r>
            <w:r w:rsidRPr="00060614">
              <w:rPr>
                <w:rFonts w:ascii="Times New Roman" w:hAnsi="Times New Roman" w:cs="Times New Roman"/>
                <w:sz w:val="28"/>
                <w:szCs w:val="28"/>
                <w:lang w:val="uk-UA" w:eastAsia="uk-UA"/>
              </w:rPr>
              <w:t xml:space="preserve"> різних регіонів України щодо децентралізації</w:t>
            </w:r>
          </w:p>
        </w:tc>
        <w:tc>
          <w:tcPr>
            <w:tcW w:w="1673" w:type="dxa"/>
            <w:tcBorders>
              <w:top w:val="single" w:sz="4" w:space="0" w:color="000000"/>
              <w:left w:val="single" w:sz="4" w:space="0" w:color="000000"/>
              <w:bottom w:val="single" w:sz="4" w:space="0" w:color="000000"/>
              <w:right w:val="single" w:sz="4" w:space="0" w:color="000000"/>
            </w:tcBorders>
          </w:tcPr>
          <w:p w:rsidR="00BA7073" w:rsidRPr="00060614" w:rsidRDefault="00BA7073" w:rsidP="00175B7D">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навчальні заклади</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175B7D">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tc>
      </w:tr>
      <w:tr w:rsidR="00BA7073" w:rsidRPr="00060614">
        <w:tc>
          <w:tcPr>
            <w:tcW w:w="4927" w:type="dxa"/>
            <w:tcBorders>
              <w:top w:val="single" w:sz="4" w:space="0" w:color="000000"/>
              <w:left w:val="single" w:sz="4" w:space="0" w:color="000000"/>
              <w:bottom w:val="single" w:sz="4" w:space="0" w:color="000000"/>
            </w:tcBorders>
          </w:tcPr>
          <w:p w:rsidR="00BA7073" w:rsidRPr="00060614" w:rsidRDefault="00BA7073" w:rsidP="00D708C5">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Формувати</w:t>
            </w:r>
            <w:r w:rsidRPr="00060614">
              <w:rPr>
                <w:rFonts w:ascii="Times New Roman" w:hAnsi="Times New Roman" w:cs="Times New Roman"/>
                <w:sz w:val="28"/>
                <w:szCs w:val="28"/>
                <w:lang w:val="uk-UA" w:eastAsia="uk-UA"/>
              </w:rPr>
              <w:t xml:space="preserve"> системний  обмін учнями  з навчальними закладами інших областей України</w:t>
            </w:r>
          </w:p>
        </w:tc>
        <w:tc>
          <w:tcPr>
            <w:tcW w:w="1673" w:type="dxa"/>
            <w:tcBorders>
              <w:top w:val="single" w:sz="4" w:space="0" w:color="000000"/>
              <w:left w:val="single" w:sz="4" w:space="0" w:color="000000"/>
              <w:bottom w:val="single" w:sz="4" w:space="0" w:color="000000"/>
              <w:right w:val="single" w:sz="4" w:space="0" w:color="000000"/>
            </w:tcBorders>
          </w:tcPr>
          <w:p w:rsidR="00BA7073" w:rsidRPr="00060614" w:rsidRDefault="00BA7073" w:rsidP="00477A5D">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r>
      <w:tr w:rsidR="00BA7073" w:rsidRPr="00060614">
        <w:tc>
          <w:tcPr>
            <w:tcW w:w="4927" w:type="dxa"/>
            <w:tcBorders>
              <w:top w:val="single" w:sz="4" w:space="0" w:color="000000"/>
              <w:left w:val="single" w:sz="4" w:space="0" w:color="000000"/>
              <w:bottom w:val="single" w:sz="4" w:space="0" w:color="000000"/>
            </w:tcBorders>
          </w:tcPr>
          <w:p w:rsidR="00BA7073" w:rsidRPr="00060614" w:rsidRDefault="00BA7073" w:rsidP="00D708C5">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Сприяти</w:t>
            </w:r>
            <w:r w:rsidRPr="00060614">
              <w:rPr>
                <w:rFonts w:ascii="Times New Roman" w:hAnsi="Times New Roman" w:cs="Times New Roman"/>
                <w:sz w:val="28"/>
                <w:szCs w:val="28"/>
                <w:lang w:val="uk-UA" w:eastAsia="uk-UA"/>
              </w:rPr>
              <w:t xml:space="preserve"> професійному розвитку освітян через обмін педагогічними працівниками між різними регіонами України</w:t>
            </w:r>
          </w:p>
        </w:tc>
        <w:tc>
          <w:tcPr>
            <w:tcW w:w="1673" w:type="dxa"/>
            <w:tcBorders>
              <w:top w:val="single" w:sz="4" w:space="0" w:color="000000"/>
              <w:left w:val="single" w:sz="4" w:space="0" w:color="000000"/>
              <w:bottom w:val="single" w:sz="4" w:space="0" w:color="000000"/>
              <w:right w:val="single" w:sz="4" w:space="0" w:color="000000"/>
            </w:tcBorders>
          </w:tcPr>
          <w:p w:rsidR="00BA7073" w:rsidRPr="00060614" w:rsidRDefault="00BA7073" w:rsidP="00477A5D">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r>
      <w:tr w:rsidR="00BA7073" w:rsidRPr="00060614">
        <w:tc>
          <w:tcPr>
            <w:tcW w:w="4927" w:type="dxa"/>
            <w:tcBorders>
              <w:top w:val="single" w:sz="4" w:space="0" w:color="000000"/>
              <w:left w:val="single" w:sz="4" w:space="0" w:color="000000"/>
              <w:bottom w:val="single" w:sz="4" w:space="0" w:color="000000"/>
            </w:tcBorders>
          </w:tcPr>
          <w:p w:rsidR="00BA7073" w:rsidRPr="00060614" w:rsidRDefault="00BA7073" w:rsidP="00D708C5">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Брати участь</w:t>
            </w:r>
            <w:r w:rsidRPr="00060614">
              <w:rPr>
                <w:rFonts w:ascii="Times New Roman" w:hAnsi="Times New Roman" w:cs="Times New Roman"/>
                <w:sz w:val="28"/>
                <w:szCs w:val="28"/>
                <w:lang w:val="uk-UA" w:eastAsia="uk-UA"/>
              </w:rPr>
              <w:t xml:space="preserve"> у спільних міжнародних програмах розвитку освіти</w:t>
            </w:r>
          </w:p>
        </w:tc>
        <w:tc>
          <w:tcPr>
            <w:tcW w:w="1673" w:type="dxa"/>
            <w:tcBorders>
              <w:top w:val="single" w:sz="4" w:space="0" w:color="000000"/>
              <w:left w:val="single" w:sz="4" w:space="0" w:color="000000"/>
              <w:bottom w:val="single" w:sz="4" w:space="0" w:color="000000"/>
              <w:right w:val="single" w:sz="4" w:space="0" w:color="000000"/>
            </w:tcBorders>
          </w:tcPr>
          <w:p w:rsidR="00BA7073" w:rsidRPr="00060614" w:rsidRDefault="00BA7073" w:rsidP="00477A5D">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both"/>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r>
    </w:tbl>
    <w:p w:rsidR="00BA7073" w:rsidRDefault="00BA7073" w:rsidP="00060614">
      <w:pPr>
        <w:pStyle w:val="a2"/>
        <w:spacing w:before="0"/>
        <w:ind w:firstLine="720"/>
        <w:rPr>
          <w:i w:val="0"/>
          <w:iCs w:val="0"/>
        </w:rPr>
      </w:pPr>
    </w:p>
    <w:p w:rsidR="00BA7073" w:rsidRPr="00477A5D" w:rsidRDefault="00BA7073" w:rsidP="00060614">
      <w:pPr>
        <w:pStyle w:val="a2"/>
        <w:spacing w:before="0"/>
        <w:ind w:firstLine="720"/>
      </w:pPr>
      <w:r w:rsidRPr="00477A5D">
        <w:t>Очікувані результати:</w:t>
      </w:r>
    </w:p>
    <w:p w:rsidR="00BA7073" w:rsidRPr="00060614" w:rsidRDefault="00BA7073" w:rsidP="000035B0">
      <w:pPr>
        <w:pStyle w:val="ListParagraph"/>
        <w:numPr>
          <w:ilvl w:val="0"/>
          <w:numId w:val="30"/>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060614">
        <w:rPr>
          <w:rFonts w:ascii="Times New Roman" w:hAnsi="Times New Roman" w:cs="Times New Roman"/>
          <w:sz w:val="28"/>
          <w:szCs w:val="28"/>
          <w:lang w:val="uk-UA"/>
        </w:rPr>
        <w:t>становлення партнерських зв’язків із навчальними за</w:t>
      </w:r>
      <w:r>
        <w:rPr>
          <w:rFonts w:ascii="Times New Roman" w:hAnsi="Times New Roman" w:cs="Times New Roman"/>
          <w:sz w:val="28"/>
          <w:szCs w:val="28"/>
          <w:lang w:val="uk-UA"/>
        </w:rPr>
        <w:t>кладами різних регіонів України;</w:t>
      </w:r>
    </w:p>
    <w:p w:rsidR="00BA7073" w:rsidRPr="00060614" w:rsidRDefault="00BA7073" w:rsidP="000035B0">
      <w:pPr>
        <w:pStyle w:val="ListParagraph"/>
        <w:numPr>
          <w:ilvl w:val="0"/>
          <w:numId w:val="30"/>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060614">
        <w:rPr>
          <w:rFonts w:ascii="Times New Roman" w:hAnsi="Times New Roman" w:cs="Times New Roman"/>
          <w:sz w:val="28"/>
          <w:szCs w:val="28"/>
          <w:lang w:val="uk-UA"/>
        </w:rPr>
        <w:t>еалізація проектів щодо обміну досвідом з різних напрямків діяльності опорн</w:t>
      </w:r>
      <w:r>
        <w:rPr>
          <w:rFonts w:ascii="Times New Roman" w:hAnsi="Times New Roman" w:cs="Times New Roman"/>
          <w:sz w:val="28"/>
          <w:szCs w:val="28"/>
          <w:lang w:val="uk-UA"/>
        </w:rPr>
        <w:t>ої школи з різними регіонами держави;</w:t>
      </w:r>
    </w:p>
    <w:p w:rsidR="00BA7073" w:rsidRPr="00060614" w:rsidRDefault="00BA7073" w:rsidP="000035B0">
      <w:pPr>
        <w:pStyle w:val="ListParagraph"/>
        <w:numPr>
          <w:ilvl w:val="0"/>
          <w:numId w:val="30"/>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060614">
        <w:rPr>
          <w:rFonts w:ascii="Times New Roman" w:hAnsi="Times New Roman" w:cs="Times New Roman"/>
          <w:sz w:val="28"/>
          <w:szCs w:val="28"/>
          <w:lang w:val="uk-UA"/>
        </w:rPr>
        <w:t>пільна участь навчальних закладів м.</w:t>
      </w:r>
      <w:r>
        <w:rPr>
          <w:rFonts w:ascii="Times New Roman" w:hAnsi="Times New Roman" w:cs="Times New Roman"/>
          <w:sz w:val="28"/>
          <w:szCs w:val="28"/>
          <w:lang w:val="uk-UA"/>
        </w:rPr>
        <w:t xml:space="preserve"> </w:t>
      </w:r>
      <w:r w:rsidRPr="00060614">
        <w:rPr>
          <w:rFonts w:ascii="Times New Roman" w:hAnsi="Times New Roman" w:cs="Times New Roman"/>
          <w:sz w:val="28"/>
          <w:szCs w:val="28"/>
          <w:lang w:val="uk-UA"/>
        </w:rPr>
        <w:t xml:space="preserve">Бахмута й інших </w:t>
      </w:r>
      <w:r>
        <w:rPr>
          <w:rFonts w:ascii="Times New Roman" w:hAnsi="Times New Roman" w:cs="Times New Roman"/>
          <w:sz w:val="28"/>
          <w:szCs w:val="28"/>
          <w:lang w:val="uk-UA"/>
        </w:rPr>
        <w:t>регіонів у міжнародних проектах;</w:t>
      </w:r>
    </w:p>
    <w:p w:rsidR="00BA7073" w:rsidRPr="00060614" w:rsidRDefault="00BA7073" w:rsidP="000035B0">
      <w:pPr>
        <w:pStyle w:val="ListParagraph"/>
        <w:numPr>
          <w:ilvl w:val="0"/>
          <w:numId w:val="30"/>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060614">
        <w:rPr>
          <w:rFonts w:ascii="Times New Roman" w:hAnsi="Times New Roman" w:cs="Times New Roman"/>
          <w:sz w:val="28"/>
          <w:szCs w:val="28"/>
          <w:lang w:val="uk-UA"/>
        </w:rPr>
        <w:t>рофесійне зростання педагогів міста через партнерську взаємодію з у</w:t>
      </w:r>
      <w:r>
        <w:rPr>
          <w:rFonts w:ascii="Times New Roman" w:hAnsi="Times New Roman" w:cs="Times New Roman"/>
          <w:sz w:val="28"/>
          <w:szCs w:val="28"/>
          <w:lang w:val="uk-UA"/>
        </w:rPr>
        <w:t>чителями інших регіонів України;</w:t>
      </w:r>
    </w:p>
    <w:p w:rsidR="00BA7073" w:rsidRPr="00060614" w:rsidRDefault="00BA7073" w:rsidP="000035B0">
      <w:pPr>
        <w:pStyle w:val="ListParagraph"/>
        <w:numPr>
          <w:ilvl w:val="0"/>
          <w:numId w:val="30"/>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060614">
        <w:rPr>
          <w:rFonts w:ascii="Times New Roman" w:hAnsi="Times New Roman" w:cs="Times New Roman"/>
          <w:sz w:val="28"/>
          <w:szCs w:val="28"/>
          <w:lang w:val="uk-UA"/>
        </w:rPr>
        <w:t xml:space="preserve">становлення дружніх відносин між </w:t>
      </w:r>
      <w:r>
        <w:rPr>
          <w:rFonts w:ascii="Times New Roman" w:hAnsi="Times New Roman" w:cs="Times New Roman"/>
          <w:sz w:val="28"/>
          <w:szCs w:val="28"/>
          <w:lang w:val="uk-UA"/>
        </w:rPr>
        <w:t xml:space="preserve">закладами освіти, які розташовані </w:t>
      </w:r>
      <w:r w:rsidRPr="00060614">
        <w:rPr>
          <w:rFonts w:ascii="Times New Roman" w:hAnsi="Times New Roman" w:cs="Times New Roman"/>
          <w:sz w:val="28"/>
          <w:szCs w:val="28"/>
          <w:lang w:val="uk-UA"/>
        </w:rPr>
        <w:t xml:space="preserve"> у різних регіонах держави. </w:t>
      </w:r>
    </w:p>
    <w:p w:rsidR="00BA7073" w:rsidRPr="00060614" w:rsidRDefault="00BA7073" w:rsidP="00060614">
      <w:pPr>
        <w:tabs>
          <w:tab w:val="left" w:pos="1290"/>
        </w:tabs>
        <w:rPr>
          <w:rFonts w:ascii="Times New Roman" w:hAnsi="Times New Roman" w:cs="Times New Roman"/>
          <w:sz w:val="28"/>
          <w:szCs w:val="28"/>
          <w:lang w:val="uk-UA"/>
        </w:rPr>
      </w:pPr>
    </w:p>
    <w:p w:rsidR="00BA7073" w:rsidRDefault="00BA7073" w:rsidP="0075035A">
      <w:pPr>
        <w:spacing w:after="200" w:line="276"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Pr="00762F9A">
        <w:rPr>
          <w:rFonts w:ascii="Times New Roman" w:hAnsi="Times New Roman" w:cs="Times New Roman"/>
          <w:b/>
          <w:bCs/>
          <w:sz w:val="28"/>
          <w:szCs w:val="28"/>
          <w:lang w:val="uk-UA"/>
        </w:rPr>
        <w:t>8.5.</w:t>
      </w:r>
      <w:r>
        <w:rPr>
          <w:rFonts w:ascii="Times New Roman" w:hAnsi="Times New Roman" w:cs="Times New Roman"/>
          <w:b/>
          <w:bCs/>
          <w:sz w:val="28"/>
          <w:szCs w:val="28"/>
          <w:lang w:val="uk-UA"/>
        </w:rPr>
        <w:t xml:space="preserve"> ІНТЕГРАЦІЯ В ЄВРОПЕЙСЬКУ СПІЛЬНОТУ</w:t>
      </w:r>
    </w:p>
    <w:p w:rsidR="00BA7073" w:rsidRPr="00060614" w:rsidRDefault="00BA7073" w:rsidP="00060614">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8.5</w:t>
      </w:r>
      <w:r w:rsidRPr="00060614">
        <w:rPr>
          <w:rFonts w:ascii="Times New Roman" w:hAnsi="Times New Roman" w:cs="Times New Roman"/>
          <w:b/>
          <w:bCs/>
          <w:color w:val="000000"/>
          <w:sz w:val="28"/>
          <w:szCs w:val="28"/>
          <w:lang w:val="uk-UA"/>
        </w:rPr>
        <w:t>.1. Проект «Європейській вимір в освіті. Розширення мережі співпраці»</w:t>
      </w:r>
    </w:p>
    <w:p w:rsidR="00BA7073" w:rsidRPr="00060614" w:rsidRDefault="00BA7073" w:rsidP="00060614">
      <w:pPr>
        <w:pStyle w:val="Standard"/>
        <w:spacing w:after="0" w:line="240" w:lineRule="auto"/>
        <w:rPr>
          <w:rFonts w:ascii="Times New Roman" w:hAnsi="Times New Roman" w:cs="Times New Roman"/>
          <w:b/>
          <w:bCs/>
          <w:color w:val="000000"/>
          <w:sz w:val="28"/>
          <w:szCs w:val="28"/>
          <w:u w:val="single"/>
          <w:lang w:val="uk-UA"/>
        </w:rPr>
      </w:pPr>
    </w:p>
    <w:p w:rsidR="00BA7073" w:rsidRPr="00060614" w:rsidRDefault="00BA7073" w:rsidP="00FB7443">
      <w:pPr>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060614">
        <w:rPr>
          <w:rFonts w:ascii="Times New Roman" w:hAnsi="Times New Roman" w:cs="Times New Roman"/>
          <w:b/>
          <w:bCs/>
          <w:i/>
          <w:iCs/>
          <w:sz w:val="28"/>
          <w:szCs w:val="28"/>
          <w:lang w:val="uk-UA"/>
        </w:rPr>
        <w:t>:</w:t>
      </w:r>
      <w:r w:rsidRPr="00060614">
        <w:rPr>
          <w:rFonts w:ascii="Times New Roman" w:hAnsi="Times New Roman" w:cs="Times New Roman"/>
          <w:sz w:val="28"/>
          <w:szCs w:val="28"/>
          <w:lang w:val="uk-UA"/>
        </w:rPr>
        <w:t xml:space="preserve"> розширення співпраці </w:t>
      </w:r>
      <w:r>
        <w:rPr>
          <w:rFonts w:ascii="Times New Roman" w:hAnsi="Times New Roman" w:cs="Times New Roman"/>
          <w:sz w:val="28"/>
          <w:szCs w:val="28"/>
          <w:lang w:val="uk-UA"/>
        </w:rPr>
        <w:t xml:space="preserve">в освіті </w:t>
      </w:r>
      <w:r w:rsidRPr="00060614">
        <w:rPr>
          <w:rFonts w:ascii="Times New Roman" w:hAnsi="Times New Roman" w:cs="Times New Roman"/>
          <w:sz w:val="28"/>
          <w:szCs w:val="28"/>
          <w:lang w:val="uk-UA"/>
        </w:rPr>
        <w:t>з країнами Європи шляхом активізації взаємодії освітніх установ та навчальних закладів м</w:t>
      </w:r>
      <w:r>
        <w:rPr>
          <w:rFonts w:ascii="Times New Roman" w:hAnsi="Times New Roman" w:cs="Times New Roman"/>
          <w:sz w:val="28"/>
          <w:szCs w:val="28"/>
          <w:lang w:val="uk-UA"/>
        </w:rPr>
        <w:t>. Бахмута</w:t>
      </w:r>
      <w:r w:rsidRPr="00060614">
        <w:rPr>
          <w:rFonts w:ascii="Times New Roman" w:hAnsi="Times New Roman" w:cs="Times New Roman"/>
          <w:sz w:val="28"/>
          <w:szCs w:val="28"/>
          <w:lang w:val="uk-UA"/>
        </w:rPr>
        <w:t xml:space="preserve"> з європейськими освітніми структурами та навчальними закладами на підставі угоди про Асоціацію між Україною та ЄС.</w:t>
      </w:r>
    </w:p>
    <w:p w:rsidR="00BA7073" w:rsidRPr="00060614" w:rsidRDefault="00BA7073" w:rsidP="00060614">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i/>
          <w:iCs/>
          <w:sz w:val="28"/>
          <w:szCs w:val="28"/>
          <w:lang w:val="uk-UA"/>
        </w:rPr>
        <w:t xml:space="preserve"> </w:t>
      </w:r>
    </w:p>
    <w:tbl>
      <w:tblPr>
        <w:tblW w:w="9840" w:type="dxa"/>
        <w:jc w:val="center"/>
        <w:tblLayout w:type="fixed"/>
        <w:tblCellMar>
          <w:left w:w="10" w:type="dxa"/>
          <w:right w:w="10" w:type="dxa"/>
        </w:tblCellMar>
        <w:tblLook w:val="00A0"/>
      </w:tblPr>
      <w:tblGrid>
        <w:gridCol w:w="4496"/>
        <w:gridCol w:w="2046"/>
        <w:gridCol w:w="821"/>
        <w:gridCol w:w="826"/>
        <w:gridCol w:w="826"/>
        <w:gridCol w:w="825"/>
      </w:tblGrid>
      <w:tr w:rsidR="00BA7073" w:rsidRPr="00060614">
        <w:trPr>
          <w:jc w:val="center"/>
        </w:trPr>
        <w:tc>
          <w:tcPr>
            <w:tcW w:w="449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Шляхи реалізації</w:t>
            </w:r>
          </w:p>
        </w:tc>
        <w:tc>
          <w:tcPr>
            <w:tcW w:w="2046" w:type="dxa"/>
            <w:vMerge w:val="restart"/>
            <w:tcBorders>
              <w:top w:val="single" w:sz="4" w:space="0" w:color="000000"/>
              <w:left w:val="single" w:sz="4" w:space="0" w:color="000000"/>
              <w:right w:val="single" w:sz="4" w:space="0" w:color="auto"/>
            </w:tcBorders>
          </w:tcPr>
          <w:p w:rsidR="00BA7073" w:rsidRPr="00060614" w:rsidRDefault="00BA7073" w:rsidP="00D708C5">
            <w:pPr>
              <w:pStyle w:val="Standard"/>
              <w:widowControl w:val="0"/>
              <w:spacing w:after="0" w:line="240" w:lineRule="auto"/>
              <w:ind w:left="154"/>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Виконавці</w:t>
            </w:r>
          </w:p>
        </w:tc>
        <w:tc>
          <w:tcPr>
            <w:tcW w:w="3298" w:type="dxa"/>
            <w:gridSpan w:val="4"/>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BA7073" w:rsidRPr="00060614" w:rsidRDefault="00BA707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Терміни виконання</w:t>
            </w:r>
          </w:p>
        </w:tc>
      </w:tr>
      <w:tr w:rsidR="00BA7073" w:rsidRPr="00060614">
        <w:trPr>
          <w:jc w:val="center"/>
        </w:trPr>
        <w:tc>
          <w:tcPr>
            <w:tcW w:w="4496" w:type="dxa"/>
            <w:vMerge/>
            <w:tcBorders>
              <w:top w:val="single" w:sz="4" w:space="0" w:color="000000"/>
              <w:left w:val="single" w:sz="4" w:space="0" w:color="000000"/>
              <w:bottom w:val="single" w:sz="4" w:space="0" w:color="000000"/>
            </w:tcBorders>
            <w:vAlign w:val="center"/>
          </w:tcPr>
          <w:p w:rsidR="00BA7073" w:rsidRPr="00060614" w:rsidRDefault="00BA7073" w:rsidP="00D708C5">
            <w:pPr>
              <w:rPr>
                <w:rFonts w:ascii="Times New Roman" w:hAnsi="Times New Roman" w:cs="Times New Roman"/>
                <w:sz w:val="28"/>
                <w:szCs w:val="28"/>
              </w:rPr>
            </w:pPr>
          </w:p>
        </w:tc>
        <w:tc>
          <w:tcPr>
            <w:tcW w:w="2046" w:type="dxa"/>
            <w:vMerge/>
            <w:tcBorders>
              <w:left w:val="single" w:sz="4" w:space="0" w:color="000000"/>
              <w:bottom w:val="single" w:sz="4" w:space="0" w:color="000000"/>
              <w:right w:val="single" w:sz="4" w:space="0" w:color="auto"/>
            </w:tcBorders>
          </w:tcPr>
          <w:p w:rsidR="00BA7073" w:rsidRPr="00060614" w:rsidRDefault="00BA7073" w:rsidP="00D708C5">
            <w:pPr>
              <w:pStyle w:val="Standard"/>
              <w:widowControl w:val="0"/>
              <w:spacing w:after="0" w:line="240" w:lineRule="auto"/>
              <w:jc w:val="center"/>
              <w:rPr>
                <w:rFonts w:ascii="Times New Roman" w:hAnsi="Times New Roman" w:cs="Times New Roman"/>
                <w:b/>
                <w:bCs/>
                <w:sz w:val="28"/>
                <w:szCs w:val="28"/>
                <w:lang w:val="uk-UA" w:eastAsia="ru-RU"/>
              </w:rPr>
            </w:pPr>
          </w:p>
        </w:tc>
        <w:tc>
          <w:tcPr>
            <w:tcW w:w="821" w:type="dxa"/>
            <w:tcBorders>
              <w:top w:val="single" w:sz="4" w:space="0" w:color="000000"/>
              <w:left w:val="single" w:sz="4" w:space="0" w:color="auto"/>
              <w:bottom w:val="single" w:sz="4" w:space="0" w:color="000000"/>
            </w:tcBorders>
            <w:tcMar>
              <w:top w:w="0" w:type="dxa"/>
              <w:left w:w="108" w:type="dxa"/>
              <w:bottom w:w="0" w:type="dxa"/>
              <w:right w:w="108" w:type="dxa"/>
            </w:tcMar>
          </w:tcPr>
          <w:p w:rsidR="00BA7073" w:rsidRPr="00060614" w:rsidRDefault="00BA707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2017</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2018</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2019</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2020</w:t>
            </w:r>
          </w:p>
        </w:tc>
      </w:tr>
      <w:tr w:rsidR="00BA7073" w:rsidRPr="00060614">
        <w:trPr>
          <w:trHeight w:val="240"/>
          <w:jc w:val="center"/>
        </w:trPr>
        <w:tc>
          <w:tcPr>
            <w:tcW w:w="4496" w:type="dxa"/>
            <w:tcBorders>
              <w:top w:val="single" w:sz="4" w:space="0" w:color="000000"/>
              <w:left w:val="single" w:sz="4" w:space="0" w:color="000000"/>
              <w:bottom w:val="single" w:sz="4" w:space="0" w:color="000000"/>
            </w:tcBorders>
            <w:vAlign w:val="center"/>
          </w:tcPr>
          <w:p w:rsidR="00BA7073" w:rsidRPr="00060614" w:rsidRDefault="00BA7073" w:rsidP="00D708C5">
            <w:pPr>
              <w:pStyle w:val="Standard"/>
              <w:widowControl w:val="0"/>
              <w:tabs>
                <w:tab w:val="left" w:pos="-22"/>
              </w:tabs>
              <w:spacing w:after="0" w:line="240" w:lineRule="auto"/>
              <w:ind w:firstLine="338"/>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Брати</w:t>
            </w:r>
            <w:r w:rsidRPr="00060614">
              <w:rPr>
                <w:rFonts w:ascii="Times New Roman" w:hAnsi="Times New Roman" w:cs="Times New Roman"/>
                <w:b/>
                <w:bCs/>
                <w:sz w:val="28"/>
                <w:szCs w:val="28"/>
                <w:lang w:val="uk-UA" w:eastAsia="ru-RU"/>
              </w:rPr>
              <w:t xml:space="preserve"> участь </w:t>
            </w:r>
            <w:r w:rsidRPr="00060614">
              <w:rPr>
                <w:rFonts w:ascii="Times New Roman" w:hAnsi="Times New Roman" w:cs="Times New Roman"/>
                <w:sz w:val="28"/>
                <w:szCs w:val="28"/>
                <w:lang w:val="uk-UA" w:eastAsia="ru-RU"/>
              </w:rPr>
              <w:t xml:space="preserve">у </w:t>
            </w:r>
            <w:r w:rsidRPr="00060614">
              <w:rPr>
                <w:rFonts w:ascii="Times New Roman" w:hAnsi="Times New Roman" w:cs="Times New Roman"/>
                <w:sz w:val="28"/>
                <w:szCs w:val="28"/>
                <w:lang w:val="uk-UA"/>
              </w:rPr>
              <w:t xml:space="preserve">міжнародному дослідженні якості освіти </w:t>
            </w:r>
            <w:r w:rsidRPr="00060614">
              <w:rPr>
                <w:rFonts w:ascii="Times New Roman" w:hAnsi="Times New Roman" w:cs="Times New Roman"/>
                <w:sz w:val="28"/>
                <w:szCs w:val="28"/>
                <w:lang w:val="en-US"/>
              </w:rPr>
              <w:t>PISA</w:t>
            </w:r>
            <w:r w:rsidRPr="00060614">
              <w:rPr>
                <w:rFonts w:ascii="Times New Roman" w:hAnsi="Times New Roman" w:cs="Times New Roman"/>
                <w:sz w:val="28"/>
                <w:szCs w:val="28"/>
              </w:rPr>
              <w:t>-2018</w:t>
            </w:r>
            <w:r w:rsidRPr="00060614">
              <w:rPr>
                <w:rFonts w:ascii="Times New Roman" w:hAnsi="Times New Roman" w:cs="Times New Roman"/>
                <w:sz w:val="28"/>
                <w:szCs w:val="28"/>
                <w:lang w:val="uk-UA"/>
              </w:rPr>
              <w:t xml:space="preserve"> в Україні» (пілотний етап дослідження)</w:t>
            </w:r>
            <w:r>
              <w:rPr>
                <w:rFonts w:ascii="Times New Roman" w:hAnsi="Times New Roman" w:cs="Times New Roman"/>
                <w:sz w:val="28"/>
                <w:szCs w:val="28"/>
                <w:lang w:val="uk-UA"/>
              </w:rPr>
              <w:t>.</w:t>
            </w:r>
          </w:p>
        </w:tc>
        <w:tc>
          <w:tcPr>
            <w:tcW w:w="2046" w:type="dxa"/>
            <w:tcBorders>
              <w:top w:val="single" w:sz="4" w:space="0" w:color="000000"/>
              <w:left w:val="single" w:sz="4" w:space="0" w:color="000000"/>
              <w:bottom w:val="single" w:sz="4" w:space="0" w:color="000000"/>
              <w:right w:val="single" w:sz="4" w:space="0" w:color="000000"/>
            </w:tcBorders>
          </w:tcPr>
          <w:p w:rsidR="00BA7073" w:rsidRPr="00060614" w:rsidRDefault="00BA7073" w:rsidP="00060614">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 xml:space="preserve">Управління освіти, </w:t>
            </w:r>
            <w:r>
              <w:rPr>
                <w:rFonts w:ascii="Times New Roman" w:hAnsi="Times New Roman" w:cs="Times New Roman"/>
                <w:sz w:val="28"/>
                <w:szCs w:val="28"/>
                <w:lang w:val="uk-UA" w:eastAsia="ru-RU"/>
              </w:rPr>
              <w:t>ММК</w:t>
            </w:r>
            <w:r w:rsidRPr="00060614">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sz w:val="28"/>
                <w:szCs w:val="28"/>
                <w:lang w:val="uk-UA" w:eastAsia="ru-RU"/>
              </w:rPr>
            </w:pP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sz w:val="28"/>
                <w:szCs w:val="28"/>
                <w:lang w:val="uk-UA" w:eastAsia="ru-RU"/>
              </w:rPr>
            </w:pPr>
          </w:p>
        </w:tc>
      </w:tr>
      <w:tr w:rsidR="00BA7073" w:rsidRPr="00060614">
        <w:trPr>
          <w:trHeight w:val="127"/>
          <w:jc w:val="center"/>
        </w:trPr>
        <w:tc>
          <w:tcPr>
            <w:tcW w:w="4496" w:type="dxa"/>
            <w:tcBorders>
              <w:top w:val="single" w:sz="4" w:space="0" w:color="000000"/>
              <w:left w:val="single" w:sz="4" w:space="0" w:color="000000"/>
              <w:bottom w:val="single" w:sz="4" w:space="0" w:color="000000"/>
            </w:tcBorders>
            <w:vAlign w:val="center"/>
          </w:tcPr>
          <w:p w:rsidR="00BA7073" w:rsidRPr="00060614" w:rsidRDefault="00BA7073" w:rsidP="00D708C5">
            <w:pPr>
              <w:pStyle w:val="Standard"/>
              <w:widowControl w:val="0"/>
              <w:tabs>
                <w:tab w:val="left" w:pos="0"/>
              </w:tabs>
              <w:spacing w:after="0" w:line="240" w:lineRule="auto"/>
              <w:ind w:firstLine="338"/>
              <w:jc w:val="both"/>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 xml:space="preserve">Запроваджувати </w:t>
            </w:r>
            <w:r w:rsidRPr="00060614">
              <w:rPr>
                <w:rFonts w:ascii="Times New Roman" w:hAnsi="Times New Roman" w:cs="Times New Roman"/>
                <w:sz w:val="28"/>
                <w:szCs w:val="28"/>
                <w:lang w:val="uk-UA"/>
              </w:rPr>
              <w:t>європейські освітні технології до навчального процесу</w:t>
            </w:r>
            <w:r>
              <w:rPr>
                <w:rFonts w:ascii="Times New Roman" w:hAnsi="Times New Roman" w:cs="Times New Roman"/>
                <w:sz w:val="28"/>
                <w:szCs w:val="28"/>
                <w:lang w:val="uk-UA"/>
              </w:rPr>
              <w:t>.</w:t>
            </w:r>
          </w:p>
        </w:tc>
        <w:tc>
          <w:tcPr>
            <w:tcW w:w="2046" w:type="dxa"/>
            <w:tcBorders>
              <w:top w:val="single" w:sz="4" w:space="0" w:color="000000"/>
              <w:left w:val="single" w:sz="4" w:space="0" w:color="000000"/>
              <w:bottom w:val="single" w:sz="4" w:space="0" w:color="000000"/>
              <w:right w:val="single" w:sz="4" w:space="0" w:color="000000"/>
            </w:tcBorders>
          </w:tcPr>
          <w:p w:rsidR="00BA7073" w:rsidRPr="00060614" w:rsidRDefault="00BA7073" w:rsidP="00D708C5">
            <w:pPr>
              <w:pStyle w:val="Standard"/>
              <w:spacing w:after="0" w:line="240" w:lineRule="auto"/>
              <w:jc w:val="center"/>
              <w:rPr>
                <w:rFonts w:ascii="Times New Roman" w:hAnsi="Times New Roman" w:cs="Times New Roman"/>
                <w:color w:val="000000"/>
                <w:sz w:val="28"/>
                <w:szCs w:val="28"/>
                <w:lang w:val="uk-UA"/>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pacing w:after="0" w:line="240" w:lineRule="auto"/>
              <w:jc w:val="center"/>
              <w:rPr>
                <w:rFonts w:ascii="Times New Roman" w:hAnsi="Times New Roman" w:cs="Times New Roman"/>
                <w:color w:val="000000"/>
                <w:sz w:val="28"/>
                <w:szCs w:val="28"/>
                <w:lang w:val="uk-UA"/>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pacing w:after="0" w:line="240" w:lineRule="auto"/>
              <w:jc w:val="center"/>
              <w:rPr>
                <w:rFonts w:ascii="Times New Roman" w:hAnsi="Times New Roman" w:cs="Times New Roman"/>
                <w:color w:val="000000"/>
                <w:sz w:val="28"/>
                <w:szCs w:val="28"/>
                <w:lang w:val="uk-UA"/>
              </w:rPr>
            </w:pPr>
            <w:r w:rsidRPr="00060614">
              <w:rPr>
                <w:rFonts w:ascii="Times New Roman" w:hAnsi="Times New Roman" w:cs="Times New Roman"/>
                <w:color w:val="000000"/>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060614" w:rsidRDefault="00BA7073" w:rsidP="00D708C5">
            <w:pPr>
              <w:pStyle w:val="Standard"/>
              <w:spacing w:after="0" w:line="240" w:lineRule="auto"/>
              <w:jc w:val="center"/>
              <w:rPr>
                <w:rFonts w:ascii="Times New Roman" w:hAnsi="Times New Roman" w:cs="Times New Roman"/>
                <w:color w:val="000000"/>
                <w:sz w:val="28"/>
                <w:szCs w:val="28"/>
                <w:lang w:val="uk-UA"/>
              </w:rPr>
            </w:pPr>
            <w:r w:rsidRPr="00060614">
              <w:rPr>
                <w:rFonts w:ascii="Times New Roman" w:hAnsi="Times New Roman" w:cs="Times New Roman"/>
                <w:color w:val="000000"/>
                <w:sz w:val="28"/>
                <w:szCs w:val="28"/>
                <w:lang w:val="uk-UA"/>
              </w:rPr>
              <w:t>+</w:t>
            </w:r>
          </w:p>
        </w:tc>
      </w:tr>
      <w:tr w:rsidR="00BA7073" w:rsidRPr="00060614">
        <w:trPr>
          <w:trHeight w:val="127"/>
          <w:jc w:val="center"/>
        </w:trPr>
        <w:tc>
          <w:tcPr>
            <w:tcW w:w="4496" w:type="dxa"/>
            <w:tcBorders>
              <w:top w:val="single" w:sz="4" w:space="0" w:color="000000"/>
              <w:left w:val="single" w:sz="4" w:space="0" w:color="000000"/>
              <w:bottom w:val="single" w:sz="4" w:space="0" w:color="000000"/>
            </w:tcBorders>
            <w:vAlign w:val="center"/>
          </w:tcPr>
          <w:p w:rsidR="00BA7073" w:rsidRPr="00060614" w:rsidRDefault="00BA7073" w:rsidP="00D708C5">
            <w:pPr>
              <w:pStyle w:val="Standard"/>
              <w:widowControl w:val="0"/>
              <w:tabs>
                <w:tab w:val="left" w:pos="0"/>
              </w:tabs>
              <w:spacing w:after="0" w:line="240" w:lineRule="auto"/>
              <w:ind w:firstLine="338"/>
              <w:jc w:val="both"/>
              <w:rPr>
                <w:rFonts w:ascii="Times New Roman" w:hAnsi="Times New Roman" w:cs="Times New Roman"/>
                <w:sz w:val="28"/>
                <w:szCs w:val="28"/>
                <w:lang w:val="uk-UA" w:eastAsia="ru-RU"/>
              </w:rPr>
            </w:pPr>
            <w:r w:rsidRPr="00060614">
              <w:rPr>
                <w:rFonts w:ascii="Times New Roman" w:hAnsi="Times New Roman" w:cs="Times New Roman"/>
                <w:b/>
                <w:bCs/>
                <w:sz w:val="28"/>
                <w:szCs w:val="28"/>
                <w:lang w:val="uk-UA" w:eastAsia="ru-RU"/>
              </w:rPr>
              <w:t xml:space="preserve">Сприяти </w:t>
            </w:r>
            <w:r w:rsidRPr="00060614">
              <w:rPr>
                <w:rFonts w:ascii="Times New Roman" w:hAnsi="Times New Roman" w:cs="Times New Roman"/>
                <w:sz w:val="28"/>
                <w:szCs w:val="28"/>
                <w:lang w:val="uk-UA"/>
              </w:rPr>
              <w:t>розвитку прямого партнерства навчальних закладів міста з навчальними закладами країн Європи</w:t>
            </w:r>
            <w:r>
              <w:rPr>
                <w:rFonts w:ascii="Times New Roman" w:hAnsi="Times New Roman" w:cs="Times New Roman"/>
                <w:sz w:val="28"/>
                <w:szCs w:val="28"/>
                <w:lang w:val="uk-UA"/>
              </w:rPr>
              <w:t>.</w:t>
            </w:r>
          </w:p>
        </w:tc>
        <w:tc>
          <w:tcPr>
            <w:tcW w:w="2046" w:type="dxa"/>
            <w:tcBorders>
              <w:top w:val="single" w:sz="4" w:space="0" w:color="000000"/>
              <w:left w:val="single" w:sz="4" w:space="0" w:color="000000"/>
              <w:bottom w:val="single" w:sz="4" w:space="0" w:color="000000"/>
              <w:right w:val="single" w:sz="4" w:space="0" w:color="000000"/>
            </w:tcBorders>
          </w:tcPr>
          <w:p w:rsidR="00BA7073" w:rsidRPr="00060614" w:rsidRDefault="00BA707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r>
      <w:tr w:rsidR="00BA7073" w:rsidRPr="00060614">
        <w:trPr>
          <w:trHeight w:val="127"/>
          <w:jc w:val="center"/>
        </w:trPr>
        <w:tc>
          <w:tcPr>
            <w:tcW w:w="4496" w:type="dxa"/>
            <w:tcBorders>
              <w:top w:val="single" w:sz="4" w:space="0" w:color="000000"/>
              <w:left w:val="single" w:sz="4" w:space="0" w:color="000000"/>
              <w:bottom w:val="single" w:sz="4" w:space="0" w:color="000000"/>
            </w:tcBorders>
            <w:vAlign w:val="center"/>
          </w:tcPr>
          <w:p w:rsidR="00BA7073" w:rsidRPr="00060614" w:rsidRDefault="00BA7073" w:rsidP="00D708C5">
            <w:pPr>
              <w:pStyle w:val="Standard"/>
              <w:widowControl w:val="0"/>
              <w:tabs>
                <w:tab w:val="left" w:pos="0"/>
              </w:tabs>
              <w:spacing w:after="0" w:line="240" w:lineRule="auto"/>
              <w:ind w:firstLine="338"/>
              <w:jc w:val="both"/>
              <w:rPr>
                <w:rFonts w:ascii="Times New Roman" w:hAnsi="Times New Roman" w:cs="Times New Roman"/>
                <w:b/>
                <w:bCs/>
                <w:sz w:val="28"/>
                <w:szCs w:val="28"/>
                <w:lang w:val="uk-UA"/>
              </w:rPr>
            </w:pPr>
            <w:r w:rsidRPr="00060614">
              <w:rPr>
                <w:rFonts w:ascii="Times New Roman" w:hAnsi="Times New Roman" w:cs="Times New Roman"/>
                <w:b/>
                <w:bCs/>
                <w:sz w:val="28"/>
                <w:szCs w:val="28"/>
                <w:lang w:val="uk-UA" w:eastAsia="ru-RU"/>
              </w:rPr>
              <w:t xml:space="preserve">Розвивати </w:t>
            </w:r>
            <w:r w:rsidRPr="00060614">
              <w:rPr>
                <w:rFonts w:ascii="Times New Roman" w:hAnsi="Times New Roman" w:cs="Times New Roman"/>
                <w:sz w:val="28"/>
                <w:szCs w:val="28"/>
                <w:lang w:val="uk-UA" w:eastAsia="ru-RU"/>
              </w:rPr>
              <w:t xml:space="preserve">проекти </w:t>
            </w:r>
            <w:r w:rsidRPr="00060614">
              <w:rPr>
                <w:rFonts w:ascii="Times New Roman" w:hAnsi="Times New Roman" w:cs="Times New Roman"/>
                <w:sz w:val="28"/>
                <w:szCs w:val="28"/>
                <w:lang w:val="uk-UA"/>
              </w:rPr>
              <w:t>з вивчення іноземних мов та розширювати комунікаційні можливості навчальних закладів міста</w:t>
            </w:r>
            <w:r>
              <w:rPr>
                <w:rFonts w:ascii="Times New Roman" w:hAnsi="Times New Roman" w:cs="Times New Roman"/>
                <w:sz w:val="28"/>
                <w:szCs w:val="28"/>
                <w:lang w:val="uk-UA"/>
              </w:rPr>
              <w:t>.</w:t>
            </w:r>
          </w:p>
        </w:tc>
        <w:tc>
          <w:tcPr>
            <w:tcW w:w="2046" w:type="dxa"/>
            <w:tcBorders>
              <w:top w:val="single" w:sz="4" w:space="0" w:color="000000"/>
              <w:left w:val="single" w:sz="4" w:space="0" w:color="000000"/>
              <w:bottom w:val="single" w:sz="4" w:space="0" w:color="000000"/>
              <w:right w:val="single" w:sz="4" w:space="0" w:color="000000"/>
            </w:tcBorders>
          </w:tcPr>
          <w:p w:rsidR="00BA7073" w:rsidRPr="00060614" w:rsidRDefault="00BA707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7073" w:rsidRPr="00060614" w:rsidRDefault="00BA707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r>
    </w:tbl>
    <w:p w:rsidR="00BA7073" w:rsidRPr="00060614" w:rsidRDefault="00BA7073" w:rsidP="00060614">
      <w:pPr>
        <w:pStyle w:val="Standard"/>
        <w:spacing w:after="0" w:line="240" w:lineRule="auto"/>
        <w:rPr>
          <w:rFonts w:ascii="Times New Roman" w:hAnsi="Times New Roman" w:cs="Times New Roman"/>
          <w:sz w:val="28"/>
          <w:szCs w:val="28"/>
          <w:lang w:val="uk-UA"/>
        </w:rPr>
      </w:pPr>
    </w:p>
    <w:p w:rsidR="00BA7073" w:rsidRPr="00060614" w:rsidRDefault="00BA7073" w:rsidP="00060614">
      <w:pPr>
        <w:pStyle w:val="Standard"/>
        <w:spacing w:after="0" w:line="240" w:lineRule="auto"/>
        <w:rPr>
          <w:rFonts w:ascii="Times New Roman" w:hAnsi="Times New Roman" w:cs="Times New Roman"/>
          <w:b/>
          <w:bCs/>
          <w:i/>
          <w:iCs/>
          <w:sz w:val="28"/>
          <w:szCs w:val="28"/>
          <w:lang w:val="uk-UA"/>
        </w:rPr>
      </w:pPr>
      <w:r w:rsidRPr="00060614">
        <w:rPr>
          <w:rFonts w:ascii="Times New Roman" w:hAnsi="Times New Roman" w:cs="Times New Roman"/>
          <w:b/>
          <w:bCs/>
          <w:i/>
          <w:iCs/>
          <w:sz w:val="28"/>
          <w:szCs w:val="28"/>
          <w:lang w:val="uk-UA"/>
        </w:rPr>
        <w:t>Очікуваний результат:</w:t>
      </w:r>
    </w:p>
    <w:p w:rsidR="00BA7073" w:rsidRPr="00060614" w:rsidRDefault="00BA7073" w:rsidP="000035B0">
      <w:pPr>
        <w:numPr>
          <w:ilvl w:val="0"/>
          <w:numId w:val="10"/>
        </w:numPr>
        <w:tabs>
          <w:tab w:val="left" w:pos="426"/>
        </w:tabs>
        <w:spacing w:after="0" w:line="240" w:lineRule="auto"/>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наближення освіти м</w:t>
      </w:r>
      <w:r>
        <w:rPr>
          <w:rFonts w:ascii="Times New Roman" w:hAnsi="Times New Roman" w:cs="Times New Roman"/>
          <w:spacing w:val="-6"/>
          <w:sz w:val="28"/>
          <w:szCs w:val="28"/>
          <w:lang w:val="uk-UA"/>
        </w:rPr>
        <w:t xml:space="preserve">. Бахмута </w:t>
      </w:r>
      <w:r w:rsidRPr="00060614">
        <w:rPr>
          <w:rFonts w:ascii="Times New Roman" w:hAnsi="Times New Roman" w:cs="Times New Roman"/>
          <w:spacing w:val="-6"/>
          <w:sz w:val="28"/>
          <w:szCs w:val="28"/>
          <w:lang w:val="uk-UA"/>
        </w:rPr>
        <w:t>до європейських освітніх стандартів;</w:t>
      </w:r>
    </w:p>
    <w:p w:rsidR="00BA7073" w:rsidRPr="00060614" w:rsidRDefault="00BA7073" w:rsidP="000035B0">
      <w:pPr>
        <w:numPr>
          <w:ilvl w:val="0"/>
          <w:numId w:val="10"/>
        </w:numPr>
        <w:tabs>
          <w:tab w:val="left" w:pos="426"/>
        </w:tabs>
        <w:spacing w:after="0" w:line="240" w:lineRule="auto"/>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залучення навчальних закладів міста до участі в міжнародних проектах;</w:t>
      </w:r>
    </w:p>
    <w:p w:rsidR="00BA7073" w:rsidRPr="00060614" w:rsidRDefault="00BA7073" w:rsidP="000035B0">
      <w:pPr>
        <w:numPr>
          <w:ilvl w:val="0"/>
          <w:numId w:val="10"/>
        </w:numPr>
        <w:tabs>
          <w:tab w:val="left" w:pos="426"/>
        </w:tabs>
        <w:spacing w:after="0" w:line="240" w:lineRule="auto"/>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запровадження новітніх освітніх технологій на основі досвіду європейських партнерів;</w:t>
      </w:r>
    </w:p>
    <w:p w:rsidR="00BA7073" w:rsidRPr="00060614" w:rsidRDefault="00BA7073" w:rsidP="000035B0">
      <w:pPr>
        <w:pStyle w:val="Standard"/>
        <w:widowControl w:val="0"/>
        <w:numPr>
          <w:ilvl w:val="0"/>
          <w:numId w:val="10"/>
        </w:numPr>
        <w:tabs>
          <w:tab w:val="left" w:pos="426"/>
          <w:tab w:val="left" w:pos="568"/>
          <w:tab w:val="left" w:pos="851"/>
        </w:tabs>
        <w:spacing w:after="0" w:line="240" w:lineRule="auto"/>
        <w:jc w:val="both"/>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 xml:space="preserve">  впровадження проектів з вивчення іноземних мов та партнерської комунікації.</w:t>
      </w:r>
    </w:p>
    <w:p w:rsidR="00BA7073" w:rsidRDefault="00BA7073" w:rsidP="00060614">
      <w:pPr>
        <w:pStyle w:val="Standard"/>
        <w:spacing w:after="0" w:line="240" w:lineRule="auto"/>
        <w:jc w:val="center"/>
        <w:rPr>
          <w:rFonts w:ascii="Times New Roman" w:hAnsi="Times New Roman" w:cs="Times New Roman"/>
          <w:sz w:val="28"/>
          <w:szCs w:val="28"/>
          <w:lang w:val="uk-UA" w:eastAsia="ru-RU"/>
        </w:rPr>
      </w:pPr>
    </w:p>
    <w:p w:rsidR="00BA7073" w:rsidRDefault="00BA7073" w:rsidP="00060614">
      <w:pPr>
        <w:pStyle w:val="Standard"/>
        <w:spacing w:after="0" w:line="240" w:lineRule="auto"/>
        <w:jc w:val="center"/>
        <w:rPr>
          <w:rFonts w:ascii="Times New Roman" w:hAnsi="Times New Roman" w:cs="Times New Roman"/>
          <w:sz w:val="28"/>
          <w:szCs w:val="28"/>
          <w:lang w:val="uk-UA" w:eastAsia="ru-RU"/>
        </w:rPr>
      </w:pPr>
    </w:p>
    <w:p w:rsidR="00BA7073" w:rsidRDefault="00BA7073" w:rsidP="00060614">
      <w:pPr>
        <w:pStyle w:val="Standard"/>
        <w:spacing w:after="0" w:line="240" w:lineRule="auto"/>
        <w:jc w:val="center"/>
        <w:rPr>
          <w:rFonts w:ascii="Times New Roman" w:hAnsi="Times New Roman" w:cs="Times New Roman"/>
          <w:sz w:val="28"/>
          <w:szCs w:val="28"/>
          <w:lang w:val="uk-UA" w:eastAsia="ru-RU"/>
        </w:rPr>
      </w:pPr>
    </w:p>
    <w:p w:rsidR="00BA7073" w:rsidRDefault="00BA7073" w:rsidP="00060614">
      <w:pPr>
        <w:pStyle w:val="Standard"/>
        <w:spacing w:after="0" w:line="240" w:lineRule="auto"/>
        <w:jc w:val="center"/>
        <w:rPr>
          <w:rFonts w:ascii="Times New Roman" w:hAnsi="Times New Roman" w:cs="Times New Roman"/>
          <w:sz w:val="28"/>
          <w:szCs w:val="28"/>
          <w:lang w:val="uk-UA" w:eastAsia="ru-RU"/>
        </w:rPr>
      </w:pPr>
    </w:p>
    <w:p w:rsidR="00BA7073" w:rsidRDefault="00BA7073" w:rsidP="00060614">
      <w:pPr>
        <w:pStyle w:val="Standard"/>
        <w:spacing w:after="0" w:line="240" w:lineRule="auto"/>
        <w:jc w:val="center"/>
        <w:rPr>
          <w:rFonts w:ascii="Times New Roman" w:hAnsi="Times New Roman" w:cs="Times New Roman"/>
          <w:sz w:val="28"/>
          <w:szCs w:val="28"/>
          <w:lang w:val="uk-UA" w:eastAsia="ru-RU"/>
        </w:rPr>
      </w:pPr>
    </w:p>
    <w:p w:rsidR="00BA7073" w:rsidRDefault="00BA7073" w:rsidP="00060614">
      <w:pPr>
        <w:pStyle w:val="Standard"/>
        <w:spacing w:after="0" w:line="240" w:lineRule="auto"/>
        <w:jc w:val="center"/>
        <w:rPr>
          <w:rFonts w:ascii="Times New Roman" w:hAnsi="Times New Roman" w:cs="Times New Roman"/>
          <w:sz w:val="28"/>
          <w:szCs w:val="28"/>
          <w:lang w:val="uk-UA" w:eastAsia="ru-RU"/>
        </w:rPr>
      </w:pPr>
    </w:p>
    <w:p w:rsidR="00BA7073" w:rsidRDefault="00BA7073" w:rsidP="00762F9A">
      <w:pPr>
        <w:spacing w:after="200" w:line="276"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8.</w:t>
      </w:r>
      <w:r w:rsidRPr="00060614">
        <w:rPr>
          <w:rFonts w:ascii="Times New Roman" w:hAnsi="Times New Roman" w:cs="Times New Roman"/>
          <w:b/>
          <w:bCs/>
          <w:sz w:val="28"/>
          <w:szCs w:val="28"/>
        </w:rPr>
        <w:t xml:space="preserve">5.2. </w:t>
      </w:r>
      <w:r w:rsidRPr="00060614">
        <w:rPr>
          <w:rFonts w:ascii="Times New Roman" w:hAnsi="Times New Roman" w:cs="Times New Roman"/>
          <w:b/>
          <w:bCs/>
          <w:sz w:val="28"/>
          <w:szCs w:val="28"/>
          <w:lang w:val="uk-UA"/>
        </w:rPr>
        <w:t>Проект «Партнери в часи змін: обміни в освіті, навчання за кордоном»</w:t>
      </w:r>
    </w:p>
    <w:p w:rsidR="00BA7073" w:rsidRDefault="00BA7073" w:rsidP="00FB7443">
      <w:pPr>
        <w:spacing w:after="0" w:line="240" w:lineRule="auto"/>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060614">
        <w:rPr>
          <w:rFonts w:ascii="Times New Roman" w:hAnsi="Times New Roman" w:cs="Times New Roman"/>
          <w:b/>
          <w:bCs/>
          <w:i/>
          <w:iCs/>
          <w:sz w:val="28"/>
          <w:szCs w:val="28"/>
          <w:lang w:val="uk-UA"/>
        </w:rPr>
        <w:t>:</w:t>
      </w:r>
      <w:r w:rsidRPr="00060614">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п</w:t>
      </w:r>
      <w:r w:rsidRPr="00060614">
        <w:rPr>
          <w:rFonts w:ascii="Times New Roman" w:hAnsi="Times New Roman" w:cs="Times New Roman"/>
          <w:sz w:val="28"/>
          <w:szCs w:val="28"/>
          <w:lang w:val="uk-UA"/>
        </w:rPr>
        <w:t xml:space="preserve">обудова ефективної системи обмінів в освіті міста з країнами Європи при партнерській взаємодії з установами, фондами, навчальними закладами європейських країн, які сприяють обмінам в галузі освіти, навчанню та стажуванню в країнах Європи </w:t>
      </w:r>
      <w:r>
        <w:rPr>
          <w:rFonts w:ascii="Times New Roman" w:hAnsi="Times New Roman" w:cs="Times New Roman"/>
          <w:sz w:val="28"/>
          <w:szCs w:val="28"/>
          <w:lang w:val="uk-UA"/>
        </w:rPr>
        <w:t>(</w:t>
      </w:r>
      <w:r w:rsidRPr="00060614">
        <w:rPr>
          <w:rFonts w:ascii="Times New Roman" w:hAnsi="Times New Roman" w:cs="Times New Roman"/>
          <w:sz w:val="28"/>
          <w:szCs w:val="28"/>
          <w:lang w:val="uk-UA"/>
        </w:rPr>
        <w:t>на підставі угоди про Асоціацію між Україною та ЄС та Програми Європейського Союзу та Ради Європи «Сприяння освіти у сфері прав людини та демократичного громадянства в країнах Східного партнерства», Меморандуму про співпрацю між Міністерством освіти і науки України та Центром інформації та документації НАТО в Україні</w:t>
      </w:r>
      <w:r>
        <w:rPr>
          <w:rFonts w:ascii="Times New Roman" w:hAnsi="Times New Roman" w:cs="Times New Roman"/>
          <w:sz w:val="28"/>
          <w:szCs w:val="28"/>
          <w:lang w:val="uk-UA"/>
        </w:rPr>
        <w:t>)</w:t>
      </w:r>
      <w:r w:rsidRPr="00060614">
        <w:rPr>
          <w:rFonts w:ascii="Times New Roman" w:hAnsi="Times New Roman" w:cs="Times New Roman"/>
          <w:sz w:val="28"/>
          <w:szCs w:val="28"/>
          <w:lang w:val="uk-UA"/>
        </w:rPr>
        <w:t>.</w:t>
      </w:r>
    </w:p>
    <w:p w:rsidR="00BA7073" w:rsidRPr="002058EC" w:rsidRDefault="00BA7073" w:rsidP="00060614">
      <w:pPr>
        <w:spacing w:after="0" w:line="240" w:lineRule="auto"/>
        <w:ind w:firstLine="709"/>
        <w:jc w:val="both"/>
        <w:rPr>
          <w:rFonts w:ascii="Times New Roman" w:hAnsi="Times New Roman" w:cs="Times New Roman"/>
          <w:sz w:val="16"/>
          <w:szCs w:val="16"/>
          <w:lang w:val="uk-UA"/>
        </w:rPr>
      </w:pPr>
    </w:p>
    <w:tbl>
      <w:tblPr>
        <w:tblW w:w="10002" w:type="dxa"/>
        <w:tblInd w:w="2" w:type="dxa"/>
        <w:tblLayout w:type="fixed"/>
        <w:tblCellMar>
          <w:left w:w="10" w:type="dxa"/>
          <w:right w:w="10" w:type="dxa"/>
        </w:tblCellMar>
        <w:tblLook w:val="00A0"/>
      </w:tblPr>
      <w:tblGrid>
        <w:gridCol w:w="4927"/>
        <w:gridCol w:w="2267"/>
        <w:gridCol w:w="709"/>
        <w:gridCol w:w="708"/>
        <w:gridCol w:w="709"/>
        <w:gridCol w:w="682"/>
      </w:tblGrid>
      <w:tr w:rsidR="00BA7073" w:rsidRPr="002058EC" w:rsidTr="00B8158C">
        <w:tc>
          <w:tcPr>
            <w:tcW w:w="4927"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A7073" w:rsidRPr="002058EC" w:rsidRDefault="00BA7073" w:rsidP="00D708C5">
            <w:pPr>
              <w:pStyle w:val="Standard"/>
              <w:spacing w:after="0" w:line="240" w:lineRule="auto"/>
              <w:jc w:val="center"/>
              <w:rPr>
                <w:rFonts w:ascii="Times New Roman" w:hAnsi="Times New Roman" w:cs="Times New Roman"/>
                <w:b/>
                <w:bCs/>
                <w:sz w:val="24"/>
                <w:szCs w:val="24"/>
                <w:lang w:val="uk-UA" w:eastAsia="uk-UA"/>
              </w:rPr>
            </w:pPr>
            <w:r w:rsidRPr="002058EC">
              <w:rPr>
                <w:rFonts w:ascii="Times New Roman" w:hAnsi="Times New Roman" w:cs="Times New Roman"/>
                <w:b/>
                <w:bCs/>
                <w:sz w:val="24"/>
                <w:szCs w:val="24"/>
                <w:lang w:val="uk-UA" w:eastAsia="uk-UA"/>
              </w:rPr>
              <w:t>Шляхи реалізації</w:t>
            </w:r>
          </w:p>
        </w:tc>
        <w:tc>
          <w:tcPr>
            <w:tcW w:w="2267" w:type="dxa"/>
            <w:vMerge w:val="restart"/>
            <w:tcBorders>
              <w:top w:val="single" w:sz="4" w:space="0" w:color="000000"/>
              <w:left w:val="single" w:sz="4" w:space="0" w:color="000000"/>
              <w:right w:val="single" w:sz="4" w:space="0" w:color="auto"/>
            </w:tcBorders>
          </w:tcPr>
          <w:p w:rsidR="00BA7073" w:rsidRPr="002058EC" w:rsidRDefault="00BA7073" w:rsidP="00D708C5">
            <w:pPr>
              <w:pStyle w:val="Standard"/>
              <w:spacing w:after="0" w:line="240" w:lineRule="auto"/>
              <w:jc w:val="center"/>
              <w:rPr>
                <w:rFonts w:ascii="Times New Roman" w:hAnsi="Times New Roman" w:cs="Times New Roman"/>
                <w:b/>
                <w:bCs/>
                <w:sz w:val="24"/>
                <w:szCs w:val="24"/>
                <w:lang w:val="uk-UA" w:eastAsia="uk-UA"/>
              </w:rPr>
            </w:pPr>
            <w:r w:rsidRPr="002058EC">
              <w:rPr>
                <w:rFonts w:ascii="Times New Roman" w:hAnsi="Times New Roman" w:cs="Times New Roman"/>
                <w:b/>
                <w:bCs/>
                <w:sz w:val="24"/>
                <w:szCs w:val="24"/>
                <w:lang w:val="uk-UA" w:eastAsia="ru-RU"/>
              </w:rPr>
              <w:t>Виконавці</w:t>
            </w:r>
          </w:p>
        </w:tc>
        <w:tc>
          <w:tcPr>
            <w:tcW w:w="2808" w:type="dxa"/>
            <w:gridSpan w:val="4"/>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BA7073" w:rsidRPr="002058EC" w:rsidRDefault="00BA7073" w:rsidP="00D708C5">
            <w:pPr>
              <w:pStyle w:val="Standard"/>
              <w:spacing w:after="0" w:line="240" w:lineRule="auto"/>
              <w:jc w:val="center"/>
              <w:rPr>
                <w:rFonts w:ascii="Times New Roman" w:hAnsi="Times New Roman" w:cs="Times New Roman"/>
                <w:b/>
                <w:bCs/>
                <w:sz w:val="24"/>
                <w:szCs w:val="24"/>
                <w:lang w:val="uk-UA" w:eastAsia="uk-UA"/>
              </w:rPr>
            </w:pPr>
            <w:r w:rsidRPr="002058EC">
              <w:rPr>
                <w:rFonts w:ascii="Times New Roman" w:hAnsi="Times New Roman" w:cs="Times New Roman"/>
                <w:b/>
                <w:bCs/>
                <w:sz w:val="24"/>
                <w:szCs w:val="24"/>
                <w:lang w:val="uk-UA" w:eastAsia="uk-UA"/>
              </w:rPr>
              <w:t>Термін виконання</w:t>
            </w:r>
          </w:p>
        </w:tc>
      </w:tr>
      <w:tr w:rsidR="00BA7073" w:rsidRPr="00060614" w:rsidTr="00B8158C">
        <w:tc>
          <w:tcPr>
            <w:tcW w:w="4927" w:type="dxa"/>
            <w:vMerge/>
            <w:tcBorders>
              <w:top w:val="single" w:sz="4" w:space="0" w:color="000000"/>
              <w:left w:val="single" w:sz="4" w:space="0" w:color="000000"/>
              <w:bottom w:val="single" w:sz="4" w:space="0" w:color="000000"/>
            </w:tcBorders>
            <w:vAlign w:val="center"/>
          </w:tcPr>
          <w:p w:rsidR="00BA7073" w:rsidRPr="00060614" w:rsidRDefault="00BA7073" w:rsidP="00D708C5">
            <w:pPr>
              <w:rPr>
                <w:rFonts w:ascii="Times New Roman" w:hAnsi="Times New Roman" w:cs="Times New Roman"/>
                <w:b/>
                <w:bCs/>
                <w:sz w:val="28"/>
                <w:szCs w:val="28"/>
              </w:rPr>
            </w:pPr>
          </w:p>
        </w:tc>
        <w:tc>
          <w:tcPr>
            <w:tcW w:w="2267" w:type="dxa"/>
            <w:vMerge/>
            <w:tcBorders>
              <w:left w:val="single" w:sz="4" w:space="0" w:color="000000"/>
              <w:bottom w:val="single" w:sz="4" w:space="0" w:color="000000"/>
              <w:right w:val="single" w:sz="4" w:space="0" w:color="auto"/>
            </w:tcBorders>
          </w:tcPr>
          <w:p w:rsidR="00BA7073" w:rsidRPr="00060614" w:rsidRDefault="00BA7073" w:rsidP="00D708C5">
            <w:pPr>
              <w:pStyle w:val="Standard"/>
              <w:spacing w:after="0" w:line="240" w:lineRule="auto"/>
              <w:jc w:val="both"/>
              <w:rPr>
                <w:rFonts w:ascii="Times New Roman" w:hAnsi="Times New Roman" w:cs="Times New Roman"/>
                <w:b/>
                <w:bCs/>
                <w:sz w:val="28"/>
                <w:szCs w:val="28"/>
                <w:lang w:val="uk-UA" w:eastAsia="uk-UA"/>
              </w:rPr>
            </w:pPr>
          </w:p>
        </w:tc>
        <w:tc>
          <w:tcPr>
            <w:tcW w:w="709" w:type="dxa"/>
            <w:tcBorders>
              <w:top w:val="single" w:sz="4" w:space="0" w:color="000000"/>
              <w:left w:val="single" w:sz="4" w:space="0" w:color="auto"/>
              <w:bottom w:val="single" w:sz="4" w:space="0" w:color="000000"/>
            </w:tcBorders>
            <w:tcMar>
              <w:top w:w="0" w:type="dxa"/>
              <w:left w:w="108" w:type="dxa"/>
              <w:bottom w:w="0" w:type="dxa"/>
              <w:right w:w="108" w:type="dxa"/>
            </w:tcMar>
          </w:tcPr>
          <w:p w:rsidR="00BA7073" w:rsidRPr="00B8158C" w:rsidRDefault="00BA7073" w:rsidP="00D708C5">
            <w:pPr>
              <w:pStyle w:val="Standard"/>
              <w:spacing w:after="0" w:line="240" w:lineRule="auto"/>
              <w:jc w:val="both"/>
              <w:rPr>
                <w:rFonts w:ascii="Times New Roman" w:hAnsi="Times New Roman" w:cs="Times New Roman"/>
                <w:b/>
                <w:bCs/>
                <w:sz w:val="20"/>
                <w:szCs w:val="20"/>
                <w:lang w:val="uk-UA" w:eastAsia="uk-UA"/>
              </w:rPr>
            </w:pPr>
            <w:r w:rsidRPr="00B8158C">
              <w:rPr>
                <w:rFonts w:ascii="Times New Roman" w:hAnsi="Times New Roman" w:cs="Times New Roman"/>
                <w:b/>
                <w:bCs/>
                <w:sz w:val="20"/>
                <w:szCs w:val="20"/>
                <w:lang w:val="uk-UA" w:eastAsia="uk-UA"/>
              </w:rPr>
              <w:t>2017</w:t>
            </w:r>
          </w:p>
        </w:tc>
        <w:tc>
          <w:tcPr>
            <w:tcW w:w="708"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B8158C" w:rsidRDefault="00BA7073" w:rsidP="00D708C5">
            <w:pPr>
              <w:pStyle w:val="Standard"/>
              <w:spacing w:after="0" w:line="240" w:lineRule="auto"/>
              <w:jc w:val="both"/>
              <w:rPr>
                <w:rFonts w:ascii="Times New Roman" w:hAnsi="Times New Roman" w:cs="Times New Roman"/>
                <w:b/>
                <w:bCs/>
                <w:sz w:val="20"/>
                <w:szCs w:val="20"/>
                <w:lang w:val="uk-UA" w:eastAsia="uk-UA"/>
              </w:rPr>
            </w:pPr>
            <w:r w:rsidRPr="00B8158C">
              <w:rPr>
                <w:rFonts w:ascii="Times New Roman" w:hAnsi="Times New Roman" w:cs="Times New Roman"/>
                <w:b/>
                <w:bCs/>
                <w:sz w:val="20"/>
                <w:szCs w:val="20"/>
                <w:lang w:val="uk-UA" w:eastAsia="uk-UA"/>
              </w:rPr>
              <w:t>2018</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B8158C" w:rsidRDefault="00BA7073" w:rsidP="00D708C5">
            <w:pPr>
              <w:pStyle w:val="Standard"/>
              <w:spacing w:after="0" w:line="240" w:lineRule="auto"/>
              <w:jc w:val="both"/>
              <w:rPr>
                <w:rFonts w:ascii="Times New Roman" w:hAnsi="Times New Roman" w:cs="Times New Roman"/>
                <w:b/>
                <w:bCs/>
                <w:sz w:val="20"/>
                <w:szCs w:val="20"/>
                <w:lang w:val="uk-UA" w:eastAsia="uk-UA"/>
              </w:rPr>
            </w:pPr>
            <w:r w:rsidRPr="00B8158C">
              <w:rPr>
                <w:rFonts w:ascii="Times New Roman" w:hAnsi="Times New Roman" w:cs="Times New Roman"/>
                <w:b/>
                <w:bCs/>
                <w:sz w:val="20"/>
                <w:szCs w:val="20"/>
                <w:lang w:val="uk-UA" w:eastAsia="uk-UA"/>
              </w:rPr>
              <w:t>2019</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B8158C" w:rsidRDefault="00BA7073" w:rsidP="00D708C5">
            <w:pPr>
              <w:pStyle w:val="Standard"/>
              <w:spacing w:after="0" w:line="240" w:lineRule="auto"/>
              <w:jc w:val="both"/>
              <w:rPr>
                <w:rFonts w:ascii="Times New Roman" w:hAnsi="Times New Roman" w:cs="Times New Roman"/>
                <w:b/>
                <w:bCs/>
                <w:sz w:val="20"/>
                <w:szCs w:val="20"/>
                <w:lang w:val="uk-UA" w:eastAsia="uk-UA"/>
              </w:rPr>
            </w:pPr>
            <w:r w:rsidRPr="00B8158C">
              <w:rPr>
                <w:rFonts w:ascii="Times New Roman" w:hAnsi="Times New Roman" w:cs="Times New Roman"/>
                <w:b/>
                <w:bCs/>
                <w:sz w:val="20"/>
                <w:szCs w:val="20"/>
                <w:lang w:val="uk-UA" w:eastAsia="uk-UA"/>
              </w:rPr>
              <w:t>2020</w:t>
            </w:r>
          </w:p>
        </w:tc>
      </w:tr>
      <w:tr w:rsidR="00BA7073" w:rsidRPr="00060614" w:rsidTr="00B8158C">
        <w:tc>
          <w:tcPr>
            <w:tcW w:w="4927" w:type="dxa"/>
            <w:tcBorders>
              <w:top w:val="single" w:sz="4" w:space="0" w:color="000000"/>
              <w:left w:val="single" w:sz="4" w:space="0" w:color="000000"/>
              <w:bottom w:val="single" w:sz="4" w:space="0" w:color="000000"/>
            </w:tcBorders>
          </w:tcPr>
          <w:p w:rsidR="00BA7073" w:rsidRPr="00B8158C" w:rsidRDefault="00BA7073" w:rsidP="00D708C5">
            <w:pPr>
              <w:pStyle w:val="Standard"/>
              <w:spacing w:after="0" w:line="240" w:lineRule="auto"/>
              <w:jc w:val="both"/>
              <w:rPr>
                <w:rFonts w:ascii="Times New Roman" w:hAnsi="Times New Roman" w:cs="Times New Roman"/>
                <w:sz w:val="26"/>
                <w:szCs w:val="26"/>
              </w:rPr>
            </w:pPr>
            <w:r w:rsidRPr="00B8158C">
              <w:rPr>
                <w:rFonts w:ascii="Times New Roman" w:hAnsi="Times New Roman" w:cs="Times New Roman"/>
                <w:b/>
                <w:bCs/>
                <w:sz w:val="26"/>
                <w:szCs w:val="26"/>
                <w:lang w:val="uk-UA" w:eastAsia="uk-UA"/>
              </w:rPr>
              <w:t xml:space="preserve">Укладати </w:t>
            </w:r>
            <w:r w:rsidRPr="00B8158C">
              <w:rPr>
                <w:rFonts w:ascii="Times New Roman" w:hAnsi="Times New Roman" w:cs="Times New Roman"/>
                <w:sz w:val="26"/>
                <w:szCs w:val="26"/>
                <w:lang w:val="uk-UA" w:eastAsia="uk-UA"/>
              </w:rPr>
              <w:t>угоди між навчальними закладами міста та навчальними закладами, установами, фондами європейських країн, що фінансують обміни в освіті</w:t>
            </w:r>
          </w:p>
        </w:tc>
        <w:tc>
          <w:tcPr>
            <w:tcW w:w="2267" w:type="dxa"/>
            <w:tcBorders>
              <w:top w:val="single" w:sz="4" w:space="0" w:color="000000"/>
              <w:left w:val="single" w:sz="4" w:space="0" w:color="000000"/>
              <w:bottom w:val="single" w:sz="4" w:space="0" w:color="000000"/>
              <w:right w:val="single" w:sz="4" w:space="0" w:color="000000"/>
            </w:tcBorders>
          </w:tcPr>
          <w:p w:rsidR="00BA7073" w:rsidRPr="00B8158C" w:rsidRDefault="00BA7073" w:rsidP="00060614">
            <w:pPr>
              <w:pStyle w:val="Standard"/>
              <w:snapToGrid w:val="0"/>
              <w:spacing w:after="0" w:line="240" w:lineRule="auto"/>
              <w:jc w:val="center"/>
              <w:rPr>
                <w:rFonts w:ascii="Times New Roman" w:hAnsi="Times New Roman" w:cs="Times New Roman"/>
                <w:sz w:val="26"/>
                <w:szCs w:val="26"/>
                <w:lang w:val="uk-UA" w:eastAsia="uk-UA"/>
              </w:rPr>
            </w:pPr>
            <w:r w:rsidRPr="00B8158C">
              <w:rPr>
                <w:rFonts w:ascii="Times New Roman" w:hAnsi="Times New Roman" w:cs="Times New Roman"/>
                <w:color w:val="000000"/>
                <w:sz w:val="26"/>
                <w:szCs w:val="26"/>
                <w:lang w:val="uk-UA"/>
              </w:rPr>
              <w:t xml:space="preserve">Управління освіти, ММК, </w:t>
            </w:r>
            <w:r w:rsidRPr="00B8158C">
              <w:rPr>
                <w:rFonts w:ascii="Times New Roman" w:hAnsi="Times New Roman" w:cs="Times New Roman"/>
                <w:sz w:val="26"/>
                <w:szCs w:val="26"/>
                <w:lang w:val="uk-UA"/>
              </w:rPr>
              <w:t>навчальні заклади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708"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r>
      <w:tr w:rsidR="00BA7073" w:rsidRPr="00060614" w:rsidTr="00B8158C">
        <w:tc>
          <w:tcPr>
            <w:tcW w:w="4927" w:type="dxa"/>
            <w:tcBorders>
              <w:top w:val="single" w:sz="4" w:space="0" w:color="000000"/>
              <w:left w:val="single" w:sz="4" w:space="0" w:color="000000"/>
              <w:bottom w:val="single" w:sz="4" w:space="0" w:color="000000"/>
            </w:tcBorders>
          </w:tcPr>
          <w:p w:rsidR="00BA7073" w:rsidRPr="00B8158C" w:rsidRDefault="00BA7073" w:rsidP="00D708C5">
            <w:pPr>
              <w:pStyle w:val="Standard"/>
              <w:spacing w:after="0" w:line="240" w:lineRule="auto"/>
              <w:jc w:val="both"/>
              <w:rPr>
                <w:rFonts w:ascii="Times New Roman" w:hAnsi="Times New Roman" w:cs="Times New Roman"/>
                <w:sz w:val="26"/>
                <w:szCs w:val="26"/>
                <w:lang w:val="uk-UA"/>
              </w:rPr>
            </w:pPr>
            <w:r w:rsidRPr="00B8158C">
              <w:rPr>
                <w:rFonts w:ascii="Times New Roman" w:hAnsi="Times New Roman" w:cs="Times New Roman"/>
                <w:b/>
                <w:bCs/>
                <w:sz w:val="26"/>
                <w:szCs w:val="26"/>
                <w:lang w:val="uk-UA" w:eastAsia="uk-UA"/>
              </w:rPr>
              <w:t xml:space="preserve">Брати участь </w:t>
            </w:r>
            <w:r w:rsidRPr="00B8158C">
              <w:rPr>
                <w:rFonts w:ascii="Times New Roman" w:hAnsi="Times New Roman" w:cs="Times New Roman"/>
                <w:sz w:val="26"/>
                <w:szCs w:val="26"/>
                <w:lang w:val="uk-UA"/>
              </w:rPr>
              <w:t>в освітніх європейських інтернет-олімпіадах, конкурсах</w:t>
            </w:r>
          </w:p>
        </w:tc>
        <w:tc>
          <w:tcPr>
            <w:tcW w:w="2267" w:type="dxa"/>
            <w:tcBorders>
              <w:top w:val="single" w:sz="4" w:space="0" w:color="000000"/>
              <w:left w:val="single" w:sz="4" w:space="0" w:color="000000"/>
              <w:bottom w:val="single" w:sz="4" w:space="0" w:color="000000"/>
              <w:right w:val="single" w:sz="4" w:space="0" w:color="000000"/>
            </w:tcBorders>
          </w:tcPr>
          <w:p w:rsidR="00BA7073" w:rsidRPr="00B8158C" w:rsidRDefault="00BA7073" w:rsidP="00060614">
            <w:pPr>
              <w:pStyle w:val="Standard"/>
              <w:snapToGrid w:val="0"/>
              <w:spacing w:after="0" w:line="240" w:lineRule="auto"/>
              <w:jc w:val="center"/>
              <w:rPr>
                <w:rFonts w:ascii="Times New Roman" w:hAnsi="Times New Roman" w:cs="Times New Roman"/>
                <w:sz w:val="26"/>
                <w:szCs w:val="26"/>
                <w:lang w:val="uk-UA" w:eastAsia="uk-UA"/>
              </w:rPr>
            </w:pPr>
            <w:r w:rsidRPr="00B8158C">
              <w:rPr>
                <w:rFonts w:ascii="Times New Roman" w:hAnsi="Times New Roman" w:cs="Times New Roman"/>
                <w:color w:val="000000"/>
                <w:sz w:val="26"/>
                <w:szCs w:val="26"/>
                <w:lang w:val="uk-UA"/>
              </w:rPr>
              <w:t xml:space="preserve">Управління освіти, ММК, </w:t>
            </w:r>
            <w:r w:rsidRPr="00B8158C">
              <w:rPr>
                <w:rFonts w:ascii="Times New Roman" w:hAnsi="Times New Roman" w:cs="Times New Roman"/>
                <w:sz w:val="26"/>
                <w:szCs w:val="26"/>
                <w:lang w:val="uk-UA"/>
              </w:rPr>
              <w:t>навчальні заклади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center"/>
              <w:rPr>
                <w:rFonts w:ascii="Times New Roman" w:hAnsi="Times New Roman" w:cs="Times New Roman"/>
                <w:sz w:val="28"/>
                <w:szCs w:val="28"/>
                <w:lang w:val="uk-UA" w:eastAsia="uk-UA"/>
              </w:rPr>
            </w:pPr>
          </w:p>
        </w:tc>
        <w:tc>
          <w:tcPr>
            <w:tcW w:w="708"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r>
      <w:tr w:rsidR="00BA7073" w:rsidRPr="00060614" w:rsidTr="00B8158C">
        <w:tc>
          <w:tcPr>
            <w:tcW w:w="4927" w:type="dxa"/>
            <w:tcBorders>
              <w:top w:val="single" w:sz="4" w:space="0" w:color="000000"/>
              <w:left w:val="single" w:sz="4" w:space="0" w:color="000000"/>
              <w:bottom w:val="single" w:sz="4" w:space="0" w:color="000000"/>
            </w:tcBorders>
          </w:tcPr>
          <w:p w:rsidR="00BA7073" w:rsidRPr="00B8158C" w:rsidRDefault="00BA7073" w:rsidP="00D708C5">
            <w:pPr>
              <w:pStyle w:val="Standard"/>
              <w:spacing w:after="0" w:line="240" w:lineRule="auto"/>
              <w:jc w:val="both"/>
              <w:rPr>
                <w:rFonts w:ascii="Times New Roman" w:hAnsi="Times New Roman" w:cs="Times New Roman"/>
                <w:b/>
                <w:bCs/>
                <w:sz w:val="26"/>
                <w:szCs w:val="26"/>
                <w:lang w:val="uk-UA" w:eastAsia="uk-UA"/>
              </w:rPr>
            </w:pPr>
            <w:r w:rsidRPr="00B8158C">
              <w:rPr>
                <w:rFonts w:ascii="Times New Roman" w:hAnsi="Times New Roman" w:cs="Times New Roman"/>
                <w:b/>
                <w:bCs/>
                <w:sz w:val="26"/>
                <w:szCs w:val="26"/>
                <w:lang w:val="uk-UA" w:eastAsia="uk-UA"/>
              </w:rPr>
              <w:t>Організувати:</w:t>
            </w:r>
          </w:p>
          <w:p w:rsidR="00BA7073" w:rsidRPr="00B8158C" w:rsidRDefault="00BA7073" w:rsidP="00D708C5">
            <w:pPr>
              <w:pStyle w:val="Standard"/>
              <w:spacing w:after="0" w:line="240" w:lineRule="auto"/>
              <w:jc w:val="both"/>
              <w:rPr>
                <w:rFonts w:ascii="Times New Roman" w:hAnsi="Times New Roman" w:cs="Times New Roman"/>
                <w:sz w:val="26"/>
                <w:szCs w:val="26"/>
                <w:lang w:val="uk-UA"/>
              </w:rPr>
            </w:pPr>
            <w:r w:rsidRPr="00B8158C">
              <w:rPr>
                <w:rFonts w:ascii="Times New Roman" w:hAnsi="Times New Roman" w:cs="Times New Roman"/>
                <w:b/>
                <w:bCs/>
                <w:sz w:val="26"/>
                <w:szCs w:val="26"/>
                <w:lang w:val="uk-UA" w:eastAsia="uk-UA"/>
              </w:rPr>
              <w:t xml:space="preserve">- </w:t>
            </w:r>
            <w:r w:rsidRPr="00B8158C">
              <w:rPr>
                <w:rFonts w:ascii="Times New Roman" w:hAnsi="Times New Roman" w:cs="Times New Roman"/>
                <w:sz w:val="26"/>
                <w:szCs w:val="26"/>
                <w:lang w:val="uk-UA"/>
              </w:rPr>
              <w:t>заходи (лекції, конференції тощо) у навчальних закладах та проводити інформаційно-роз'яснювальну роботу серед школярів, вихованців, учителів, спрямовану на підвищення обізнаності про НАТО, безпеку в цілому та програми, що фінансуються Альянсом;</w:t>
            </w:r>
          </w:p>
          <w:p w:rsidR="00BA7073" w:rsidRPr="00B8158C" w:rsidRDefault="00BA7073" w:rsidP="00D708C5">
            <w:pPr>
              <w:pStyle w:val="Standard"/>
              <w:spacing w:after="0" w:line="240" w:lineRule="auto"/>
              <w:jc w:val="both"/>
              <w:rPr>
                <w:rFonts w:ascii="Times New Roman" w:hAnsi="Times New Roman" w:cs="Times New Roman"/>
                <w:sz w:val="26"/>
                <w:szCs w:val="26"/>
                <w:lang w:val="uk-UA"/>
              </w:rPr>
            </w:pPr>
            <w:r w:rsidRPr="00B8158C">
              <w:rPr>
                <w:rFonts w:ascii="Times New Roman" w:hAnsi="Times New Roman" w:cs="Times New Roman"/>
                <w:sz w:val="26"/>
                <w:szCs w:val="26"/>
                <w:lang w:val="uk-UA"/>
              </w:rPr>
              <w:t xml:space="preserve">- роботу євроклубів на базі навчальних закладів. </w:t>
            </w:r>
          </w:p>
        </w:tc>
        <w:tc>
          <w:tcPr>
            <w:tcW w:w="2267" w:type="dxa"/>
            <w:tcBorders>
              <w:top w:val="single" w:sz="4" w:space="0" w:color="000000"/>
              <w:left w:val="single" w:sz="4" w:space="0" w:color="000000"/>
              <w:bottom w:val="single" w:sz="4" w:space="0" w:color="000000"/>
              <w:right w:val="single" w:sz="4" w:space="0" w:color="000000"/>
            </w:tcBorders>
          </w:tcPr>
          <w:p w:rsidR="00BA7073" w:rsidRPr="00B8158C" w:rsidRDefault="00BA7073" w:rsidP="00060614">
            <w:pPr>
              <w:pStyle w:val="Standard"/>
              <w:snapToGrid w:val="0"/>
              <w:spacing w:after="0" w:line="240" w:lineRule="auto"/>
              <w:jc w:val="center"/>
              <w:rPr>
                <w:rFonts w:ascii="Times New Roman" w:hAnsi="Times New Roman" w:cs="Times New Roman"/>
                <w:sz w:val="26"/>
                <w:szCs w:val="26"/>
                <w:lang w:val="uk-UA" w:eastAsia="uk-UA"/>
              </w:rPr>
            </w:pPr>
            <w:r w:rsidRPr="00B8158C">
              <w:rPr>
                <w:rFonts w:ascii="Times New Roman" w:hAnsi="Times New Roman" w:cs="Times New Roman"/>
                <w:color w:val="000000"/>
                <w:sz w:val="26"/>
                <w:szCs w:val="26"/>
                <w:lang w:val="uk-UA"/>
              </w:rPr>
              <w:t xml:space="preserve">Управління освіти, ММК, </w:t>
            </w:r>
            <w:r w:rsidRPr="00B8158C">
              <w:rPr>
                <w:rFonts w:ascii="Times New Roman" w:hAnsi="Times New Roman" w:cs="Times New Roman"/>
                <w:sz w:val="26"/>
                <w:szCs w:val="26"/>
                <w:lang w:val="uk-UA"/>
              </w:rPr>
              <w:t>навчальні заклади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708"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BA7073" w:rsidRPr="00060614" w:rsidRDefault="00BA7073" w:rsidP="00D708C5">
            <w:pPr>
              <w:pStyle w:val="Standard"/>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7073" w:rsidRPr="00060614" w:rsidRDefault="00BA7073" w:rsidP="00D708C5">
            <w:pPr>
              <w:pStyle w:val="Standard"/>
              <w:snapToGrid w:val="0"/>
              <w:spacing w:after="0" w:line="240" w:lineRule="auto"/>
              <w:jc w:val="center"/>
              <w:rPr>
                <w:rFonts w:ascii="Times New Roman" w:hAnsi="Times New Roman" w:cs="Times New Roman"/>
                <w:sz w:val="28"/>
                <w:szCs w:val="28"/>
                <w:lang w:val="uk-UA" w:eastAsia="uk-UA"/>
              </w:rPr>
            </w:pPr>
          </w:p>
          <w:p w:rsidR="00BA7073" w:rsidRPr="00060614" w:rsidRDefault="00BA7073" w:rsidP="00D708C5">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r>
    </w:tbl>
    <w:p w:rsidR="00BA7073" w:rsidRPr="00060614" w:rsidRDefault="00BA7073" w:rsidP="00971622">
      <w:pPr>
        <w:pStyle w:val="a2"/>
        <w:spacing w:before="0"/>
        <w:ind w:firstLine="426"/>
      </w:pPr>
      <w:r w:rsidRPr="00060614">
        <w:t>Очікуваний результат:</w:t>
      </w:r>
    </w:p>
    <w:p w:rsidR="00BA7073" w:rsidRDefault="00BA7073" w:rsidP="000035B0">
      <w:pPr>
        <w:pStyle w:val="ListParagraph"/>
        <w:numPr>
          <w:ilvl w:val="0"/>
          <w:numId w:val="10"/>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впроваджено систему</w:t>
      </w:r>
      <w:r w:rsidRPr="00060614">
        <w:rPr>
          <w:rFonts w:ascii="Times New Roman" w:hAnsi="Times New Roman" w:cs="Times New Roman"/>
          <w:sz w:val="28"/>
          <w:szCs w:val="28"/>
          <w:lang w:val="uk-UA"/>
        </w:rPr>
        <w:t xml:space="preserve"> інформаційно-роз'яснювальної роботи, спрямованої на </w:t>
      </w:r>
      <w:r>
        <w:rPr>
          <w:rFonts w:ascii="Times New Roman" w:hAnsi="Times New Roman" w:cs="Times New Roman"/>
          <w:sz w:val="28"/>
          <w:szCs w:val="28"/>
          <w:lang w:val="uk-UA"/>
        </w:rPr>
        <w:t>підвищення обізнаності про НАТО;</w:t>
      </w:r>
    </w:p>
    <w:p w:rsidR="00BA7073" w:rsidRDefault="00BA7073" w:rsidP="00490EC3">
      <w:pPr>
        <w:spacing w:after="0" w:line="240" w:lineRule="auto"/>
        <w:ind w:firstLine="426"/>
        <w:rPr>
          <w:rFonts w:ascii="Times New Roman" w:hAnsi="Times New Roman" w:cs="Times New Roman"/>
          <w:sz w:val="28"/>
          <w:szCs w:val="28"/>
          <w:lang w:val="uk-UA"/>
        </w:rPr>
      </w:pPr>
      <w:r>
        <w:rPr>
          <w:rFonts w:ascii="Times New Roman" w:hAnsi="Times New Roman" w:cs="Times New Roman"/>
          <w:sz w:val="28"/>
          <w:szCs w:val="28"/>
          <w:lang w:val="uk-UA"/>
        </w:rPr>
        <w:t xml:space="preserve">- налагоджено обмін  учнівськими делегаціями. </w:t>
      </w:r>
    </w:p>
    <w:p w:rsidR="00BA7073" w:rsidRDefault="00BA7073" w:rsidP="00490EC3">
      <w:pPr>
        <w:spacing w:after="0" w:line="240" w:lineRule="auto"/>
        <w:ind w:firstLine="426"/>
        <w:rPr>
          <w:rFonts w:ascii="Times New Roman" w:hAnsi="Times New Roman" w:cs="Times New Roman"/>
          <w:sz w:val="28"/>
          <w:szCs w:val="28"/>
          <w:lang w:val="uk-UA"/>
        </w:rPr>
      </w:pPr>
    </w:p>
    <w:p w:rsidR="00BA7073" w:rsidRDefault="00BA7073" w:rsidP="00490EC3">
      <w:pPr>
        <w:spacing w:after="0" w:line="240" w:lineRule="auto"/>
        <w:ind w:firstLine="426"/>
        <w:rPr>
          <w:rFonts w:ascii="Times New Roman" w:hAnsi="Times New Roman" w:cs="Times New Roman"/>
          <w:i/>
          <w:sz w:val="28"/>
          <w:szCs w:val="28"/>
          <w:lang w:val="uk-UA"/>
        </w:rPr>
      </w:pPr>
      <w:r>
        <w:rPr>
          <w:rFonts w:ascii="Times New Roman" w:hAnsi="Times New Roman" w:cs="Times New Roman"/>
          <w:i/>
          <w:sz w:val="28"/>
          <w:szCs w:val="28"/>
          <w:lang w:val="uk-UA"/>
        </w:rPr>
        <w:t xml:space="preserve">Програму </w:t>
      </w:r>
      <w:r w:rsidRPr="006A6964">
        <w:rPr>
          <w:rFonts w:ascii="Times New Roman" w:hAnsi="Times New Roman" w:cs="Times New Roman"/>
          <w:i/>
          <w:sz w:val="28"/>
          <w:szCs w:val="28"/>
          <w:lang w:val="uk-UA"/>
        </w:rPr>
        <w:t xml:space="preserve"> розвитку освіти на території м. Бахмута на 2017 – 2020 роки підготовлено Управлінням освіти Бахмутської міської ради.</w:t>
      </w:r>
    </w:p>
    <w:p w:rsidR="00BA7073" w:rsidRDefault="00BA7073" w:rsidP="00490EC3">
      <w:pPr>
        <w:spacing w:after="0" w:line="240" w:lineRule="auto"/>
        <w:ind w:firstLine="426"/>
        <w:rPr>
          <w:rFonts w:ascii="Times New Roman" w:hAnsi="Times New Roman" w:cs="Times New Roman"/>
          <w:i/>
          <w:sz w:val="28"/>
          <w:szCs w:val="28"/>
          <w:lang w:val="uk-UA"/>
        </w:rPr>
      </w:pPr>
    </w:p>
    <w:p w:rsidR="00BA7073" w:rsidRPr="00C6268C" w:rsidRDefault="00BA7073" w:rsidP="00C6268C">
      <w:pPr>
        <w:spacing w:after="0"/>
        <w:ind w:firstLine="660"/>
        <w:rPr>
          <w:rFonts w:ascii="Times New Roman" w:hAnsi="Times New Roman" w:cs="Times New Roman"/>
          <w:b/>
          <w:bCs/>
          <w:sz w:val="28"/>
          <w:szCs w:val="28"/>
          <w:lang w:val="uk-UA"/>
        </w:rPr>
      </w:pPr>
      <w:r w:rsidRPr="00C6268C">
        <w:rPr>
          <w:rFonts w:ascii="Times New Roman" w:hAnsi="Times New Roman" w:cs="Times New Roman"/>
          <w:b/>
          <w:bCs/>
          <w:sz w:val="28"/>
          <w:szCs w:val="28"/>
          <w:lang w:val="uk-UA"/>
        </w:rPr>
        <w:t>Начальник Управління освіти</w:t>
      </w:r>
    </w:p>
    <w:p w:rsidR="00BA7073" w:rsidRPr="00C6268C" w:rsidRDefault="00BA7073" w:rsidP="00C6268C">
      <w:pPr>
        <w:spacing w:after="0"/>
        <w:ind w:firstLine="660"/>
        <w:rPr>
          <w:rFonts w:ascii="Times New Roman" w:hAnsi="Times New Roman" w:cs="Times New Roman"/>
          <w:b/>
          <w:bCs/>
          <w:sz w:val="28"/>
          <w:szCs w:val="28"/>
          <w:lang w:val="uk-UA"/>
        </w:rPr>
      </w:pPr>
      <w:r w:rsidRPr="00C6268C">
        <w:rPr>
          <w:rFonts w:ascii="Times New Roman" w:hAnsi="Times New Roman" w:cs="Times New Roman"/>
          <w:b/>
          <w:bCs/>
          <w:sz w:val="28"/>
          <w:szCs w:val="28"/>
          <w:lang w:val="uk-UA"/>
        </w:rPr>
        <w:t>Бахмутської міської ради</w:t>
      </w:r>
      <w:r w:rsidRPr="00C6268C">
        <w:rPr>
          <w:rFonts w:ascii="Times New Roman" w:hAnsi="Times New Roman" w:cs="Times New Roman"/>
          <w:b/>
          <w:bCs/>
          <w:sz w:val="28"/>
          <w:szCs w:val="28"/>
          <w:lang w:val="uk-UA"/>
        </w:rPr>
        <w:tab/>
      </w:r>
      <w:r w:rsidRPr="00C6268C">
        <w:rPr>
          <w:rFonts w:ascii="Times New Roman" w:hAnsi="Times New Roman" w:cs="Times New Roman"/>
          <w:b/>
          <w:bCs/>
          <w:sz w:val="28"/>
          <w:szCs w:val="28"/>
          <w:lang w:val="uk-UA"/>
        </w:rPr>
        <w:tab/>
      </w:r>
      <w:r w:rsidRPr="00C6268C">
        <w:rPr>
          <w:rFonts w:ascii="Times New Roman" w:hAnsi="Times New Roman" w:cs="Times New Roman"/>
          <w:b/>
          <w:bCs/>
          <w:sz w:val="28"/>
          <w:szCs w:val="28"/>
          <w:lang w:val="uk-UA"/>
        </w:rPr>
        <w:tab/>
      </w:r>
      <w:r w:rsidRPr="00C6268C">
        <w:rPr>
          <w:rFonts w:ascii="Times New Roman" w:hAnsi="Times New Roman" w:cs="Times New Roman"/>
          <w:b/>
          <w:bCs/>
          <w:sz w:val="28"/>
          <w:szCs w:val="28"/>
          <w:lang w:val="uk-UA"/>
        </w:rPr>
        <w:tab/>
      </w:r>
      <w:r w:rsidRPr="00C6268C">
        <w:rPr>
          <w:rFonts w:ascii="Times New Roman" w:hAnsi="Times New Roman" w:cs="Times New Roman"/>
          <w:b/>
          <w:bCs/>
          <w:sz w:val="28"/>
          <w:szCs w:val="28"/>
          <w:lang w:val="uk-UA"/>
        </w:rPr>
        <w:tab/>
        <w:t>М.А. Рубцова</w:t>
      </w:r>
    </w:p>
    <w:p w:rsidR="00BA7073" w:rsidRDefault="00BA7073" w:rsidP="00490EC3">
      <w:pPr>
        <w:spacing w:after="0" w:line="240" w:lineRule="auto"/>
        <w:ind w:firstLine="426"/>
        <w:rPr>
          <w:rFonts w:ascii="Times New Roman" w:hAnsi="Times New Roman" w:cs="Times New Roman"/>
          <w:i/>
          <w:sz w:val="28"/>
          <w:szCs w:val="28"/>
          <w:lang w:val="uk-UA"/>
        </w:rPr>
      </w:pPr>
    </w:p>
    <w:p w:rsidR="00BA7073" w:rsidRPr="00ED1F45" w:rsidRDefault="00BA7073" w:rsidP="00C6268C">
      <w:pPr>
        <w:spacing w:after="0"/>
        <w:ind w:firstLine="660"/>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Секретар </w:t>
      </w:r>
      <w:r w:rsidRPr="00ED1F45">
        <w:rPr>
          <w:rFonts w:ascii="Times New Roman" w:hAnsi="Times New Roman" w:cs="Times New Roman"/>
          <w:b/>
          <w:bCs/>
          <w:sz w:val="28"/>
          <w:szCs w:val="28"/>
          <w:lang w:val="uk-UA"/>
        </w:rPr>
        <w:t xml:space="preserve">Бахмутської міської ради </w:t>
      </w:r>
      <w:r w:rsidRPr="00ED1F45">
        <w:rPr>
          <w:rFonts w:ascii="Times New Roman" w:hAnsi="Times New Roman" w:cs="Times New Roman"/>
          <w:b/>
          <w:bCs/>
          <w:sz w:val="28"/>
          <w:szCs w:val="28"/>
          <w:lang w:val="uk-UA"/>
        </w:rPr>
        <w:tab/>
      </w:r>
      <w:r>
        <w:rPr>
          <w:rFonts w:ascii="Times New Roman" w:hAnsi="Times New Roman" w:cs="Times New Roman"/>
          <w:b/>
          <w:bCs/>
          <w:sz w:val="28"/>
          <w:szCs w:val="28"/>
          <w:lang w:val="uk-UA"/>
        </w:rPr>
        <w:t xml:space="preserve">                     С.І. Кіщенко</w:t>
      </w:r>
    </w:p>
    <w:p w:rsidR="00BA7073" w:rsidRDefault="00BA7073" w:rsidP="00490EC3">
      <w:pPr>
        <w:spacing w:after="0" w:line="240" w:lineRule="auto"/>
        <w:ind w:firstLine="426"/>
        <w:rPr>
          <w:rFonts w:ascii="Times New Roman" w:hAnsi="Times New Roman" w:cs="Times New Roman"/>
          <w:i/>
          <w:sz w:val="28"/>
          <w:szCs w:val="28"/>
          <w:lang w:val="uk-UA"/>
        </w:rPr>
        <w:sectPr w:rsidR="00BA7073" w:rsidSect="00374CC9">
          <w:pgSz w:w="11906" w:h="16838"/>
          <w:pgMar w:top="1134" w:right="850" w:bottom="1134" w:left="1418" w:header="708" w:footer="708" w:gutter="0"/>
          <w:cols w:space="708"/>
          <w:docGrid w:linePitch="360"/>
        </w:sectPr>
      </w:pPr>
    </w:p>
    <w:p w:rsidR="00BA7073" w:rsidRDefault="00BA7073" w:rsidP="006C5411">
      <w:pPr>
        <w:spacing w:after="0" w:line="257" w:lineRule="auto"/>
        <w:ind w:left="7920"/>
        <w:rPr>
          <w:rFonts w:ascii="Times New Roman" w:hAnsi="Times New Roman" w:cs="Times New Roman"/>
          <w:sz w:val="24"/>
          <w:szCs w:val="24"/>
          <w:lang w:val="uk-UA"/>
        </w:rPr>
      </w:pPr>
      <w:r>
        <w:rPr>
          <w:rFonts w:ascii="Times New Roman" w:hAnsi="Times New Roman" w:cs="Times New Roman"/>
          <w:sz w:val="24"/>
          <w:szCs w:val="24"/>
          <w:lang w:val="uk-UA"/>
        </w:rPr>
        <w:t>51</w:t>
      </w:r>
    </w:p>
    <w:p w:rsidR="00BA7073" w:rsidRPr="00762F9A" w:rsidRDefault="00BA7073" w:rsidP="00762F9A">
      <w:pPr>
        <w:spacing w:after="0" w:line="257" w:lineRule="auto"/>
        <w:ind w:left="7920"/>
        <w:rPr>
          <w:rFonts w:ascii="Times New Roman" w:hAnsi="Times New Roman" w:cs="Times New Roman"/>
          <w:sz w:val="24"/>
          <w:szCs w:val="24"/>
        </w:rPr>
      </w:pPr>
      <w:r w:rsidRPr="00762F9A">
        <w:rPr>
          <w:rFonts w:ascii="Times New Roman" w:hAnsi="Times New Roman" w:cs="Times New Roman"/>
          <w:sz w:val="24"/>
          <w:szCs w:val="24"/>
        </w:rPr>
        <w:t>Додаток № 1</w:t>
      </w:r>
    </w:p>
    <w:p w:rsidR="00BA7073" w:rsidRDefault="00BA7073" w:rsidP="00762F9A">
      <w:pPr>
        <w:spacing w:after="0" w:line="257" w:lineRule="auto"/>
        <w:ind w:left="7920"/>
        <w:rPr>
          <w:rFonts w:ascii="Times New Roman" w:hAnsi="Times New Roman" w:cs="Times New Roman"/>
          <w:sz w:val="24"/>
          <w:szCs w:val="24"/>
          <w:lang w:val="uk-UA"/>
        </w:rPr>
      </w:pPr>
      <w:r>
        <w:rPr>
          <w:rFonts w:ascii="Times New Roman" w:hAnsi="Times New Roman" w:cs="Times New Roman"/>
          <w:sz w:val="24"/>
          <w:szCs w:val="24"/>
          <w:lang w:val="uk-UA"/>
        </w:rPr>
        <w:t>д</w:t>
      </w:r>
      <w:r>
        <w:rPr>
          <w:rFonts w:ascii="Times New Roman" w:hAnsi="Times New Roman" w:cs="Times New Roman"/>
          <w:sz w:val="24"/>
          <w:szCs w:val="24"/>
        </w:rPr>
        <w:t xml:space="preserve">о </w:t>
      </w:r>
      <w:r w:rsidRPr="00762F9A">
        <w:rPr>
          <w:rFonts w:ascii="Times New Roman" w:hAnsi="Times New Roman" w:cs="Times New Roman"/>
          <w:sz w:val="24"/>
          <w:szCs w:val="24"/>
        </w:rPr>
        <w:t xml:space="preserve">Програми розвитку освіти на території м.Бахмута на 2017-2020 роки, </w:t>
      </w:r>
      <w:r>
        <w:rPr>
          <w:rFonts w:ascii="Times New Roman" w:hAnsi="Times New Roman" w:cs="Times New Roman"/>
          <w:sz w:val="24"/>
          <w:szCs w:val="24"/>
          <w:lang w:val="uk-UA"/>
        </w:rPr>
        <w:t xml:space="preserve">затвердженої </w:t>
      </w:r>
      <w:r w:rsidRPr="00762F9A">
        <w:rPr>
          <w:rFonts w:ascii="Times New Roman" w:hAnsi="Times New Roman" w:cs="Times New Roman"/>
          <w:sz w:val="24"/>
          <w:szCs w:val="24"/>
        </w:rPr>
        <w:t xml:space="preserve">рішенням Бахмутської міської ради  </w:t>
      </w:r>
    </w:p>
    <w:p w:rsidR="00BA7073" w:rsidRPr="0045546F" w:rsidRDefault="00BA7073" w:rsidP="00762F9A">
      <w:pPr>
        <w:spacing w:after="0" w:line="257" w:lineRule="auto"/>
        <w:ind w:left="7920"/>
        <w:rPr>
          <w:rFonts w:ascii="Times New Roman" w:hAnsi="Times New Roman" w:cs="Times New Roman"/>
          <w:sz w:val="24"/>
          <w:szCs w:val="24"/>
          <w:lang w:val="uk-UA"/>
        </w:rPr>
      </w:pPr>
      <w:r>
        <w:rPr>
          <w:rFonts w:ascii="Times New Roman" w:hAnsi="Times New Roman" w:cs="Times New Roman"/>
          <w:sz w:val="24"/>
          <w:szCs w:val="24"/>
          <w:lang w:val="uk-UA"/>
        </w:rPr>
        <w:t>27.06.2017 №6/102-1897</w:t>
      </w:r>
    </w:p>
    <w:p w:rsidR="00BA7073" w:rsidRDefault="00BA7073" w:rsidP="00762F9A">
      <w:pPr>
        <w:spacing w:after="0" w:line="257" w:lineRule="auto"/>
        <w:ind w:left="7920"/>
        <w:rPr>
          <w:rFonts w:ascii="Times New Roman" w:hAnsi="Times New Roman" w:cs="Times New Roman"/>
          <w:sz w:val="24"/>
          <w:szCs w:val="24"/>
          <w:lang w:val="uk-UA"/>
        </w:rPr>
      </w:pPr>
    </w:p>
    <w:p w:rsidR="00BA7073" w:rsidRDefault="00BA7073" w:rsidP="00762F9A">
      <w:pPr>
        <w:jc w:val="center"/>
        <w:outlineLvl w:val="0"/>
        <w:rPr>
          <w:rFonts w:ascii="Times New Roman" w:hAnsi="Times New Roman"/>
          <w:b/>
          <w:sz w:val="28"/>
          <w:szCs w:val="28"/>
          <w:lang w:val="uk-UA"/>
        </w:rPr>
      </w:pPr>
      <w:r>
        <w:rPr>
          <w:rFonts w:ascii="Times New Roman" w:hAnsi="Times New Roman"/>
          <w:b/>
          <w:sz w:val="28"/>
          <w:szCs w:val="28"/>
          <w:lang w:val="uk-UA"/>
        </w:rPr>
        <w:t>Заходи</w:t>
      </w:r>
      <w:r w:rsidRPr="001A0E54">
        <w:rPr>
          <w:rFonts w:ascii="Times New Roman" w:hAnsi="Times New Roman"/>
          <w:b/>
          <w:sz w:val="28"/>
          <w:szCs w:val="28"/>
          <w:lang w:val="uk-UA"/>
        </w:rPr>
        <w:t xml:space="preserve"> </w:t>
      </w:r>
      <w:r>
        <w:rPr>
          <w:rFonts w:ascii="Times New Roman" w:hAnsi="Times New Roman"/>
          <w:b/>
          <w:sz w:val="28"/>
          <w:szCs w:val="28"/>
          <w:lang w:val="uk-UA"/>
        </w:rPr>
        <w:t xml:space="preserve">Програми </w:t>
      </w:r>
    </w:p>
    <w:tbl>
      <w:tblPr>
        <w:tblW w:w="15938" w:type="dxa"/>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9"/>
        <w:gridCol w:w="1551"/>
        <w:gridCol w:w="1963"/>
        <w:gridCol w:w="1211"/>
        <w:gridCol w:w="1351"/>
        <w:gridCol w:w="1197"/>
        <w:gridCol w:w="1041"/>
        <w:gridCol w:w="1166"/>
        <w:gridCol w:w="1166"/>
        <w:gridCol w:w="1166"/>
        <w:gridCol w:w="1166"/>
        <w:gridCol w:w="2411"/>
      </w:tblGrid>
      <w:tr w:rsidR="00BA7073" w:rsidRPr="00071BB1" w:rsidTr="000F2CCF">
        <w:trPr>
          <w:trHeight w:val="321"/>
        </w:trPr>
        <w:tc>
          <w:tcPr>
            <w:tcW w:w="549" w:type="dxa"/>
            <w:vMerge w:val="restart"/>
          </w:tcPr>
          <w:p w:rsidR="00BA7073" w:rsidRPr="00071BB1" w:rsidRDefault="00BA7073" w:rsidP="00C73E53">
            <w:pPr>
              <w:spacing w:after="0" w:line="240" w:lineRule="auto"/>
              <w:jc w:val="center"/>
              <w:rPr>
                <w:rFonts w:ascii="Times New Roman" w:hAnsi="Times New Roman"/>
                <w:b/>
                <w:i/>
                <w:lang w:val="uk-UA"/>
              </w:rPr>
            </w:pPr>
            <w:r w:rsidRPr="00071BB1">
              <w:rPr>
                <w:rFonts w:ascii="Times New Roman" w:hAnsi="Times New Roman"/>
                <w:b/>
                <w:i/>
                <w:lang w:val="uk-UA"/>
              </w:rPr>
              <w:t>№ з/п</w:t>
            </w:r>
          </w:p>
        </w:tc>
        <w:tc>
          <w:tcPr>
            <w:tcW w:w="1551" w:type="dxa"/>
            <w:vMerge w:val="restart"/>
          </w:tcPr>
          <w:p w:rsidR="00BA7073" w:rsidRPr="00071BB1" w:rsidRDefault="00BA7073" w:rsidP="00C73E53">
            <w:pPr>
              <w:jc w:val="center"/>
              <w:rPr>
                <w:rFonts w:ascii="Times New Roman" w:hAnsi="Times New Roman"/>
                <w:b/>
                <w:i/>
                <w:lang w:val="uk-UA"/>
              </w:rPr>
            </w:pPr>
            <w:r w:rsidRPr="00071BB1">
              <w:rPr>
                <w:rFonts w:ascii="Times New Roman" w:hAnsi="Times New Roman"/>
                <w:b/>
                <w:i/>
                <w:lang w:val="uk-UA"/>
              </w:rPr>
              <w:t>Завдання</w:t>
            </w:r>
          </w:p>
        </w:tc>
        <w:tc>
          <w:tcPr>
            <w:tcW w:w="1963" w:type="dxa"/>
            <w:vMerge w:val="restart"/>
          </w:tcPr>
          <w:p w:rsidR="00BA7073" w:rsidRPr="00071BB1" w:rsidRDefault="00BA7073" w:rsidP="00C73E53">
            <w:pPr>
              <w:jc w:val="center"/>
              <w:rPr>
                <w:rFonts w:ascii="Times New Roman" w:hAnsi="Times New Roman"/>
                <w:b/>
                <w:i/>
                <w:lang w:val="uk-UA"/>
              </w:rPr>
            </w:pPr>
            <w:r w:rsidRPr="00071BB1">
              <w:rPr>
                <w:rFonts w:ascii="Times New Roman" w:hAnsi="Times New Roman"/>
                <w:b/>
                <w:i/>
                <w:lang w:val="uk-UA"/>
              </w:rPr>
              <w:t>Зміст заходів</w:t>
            </w:r>
          </w:p>
        </w:tc>
        <w:tc>
          <w:tcPr>
            <w:tcW w:w="1211" w:type="dxa"/>
            <w:vMerge w:val="restart"/>
          </w:tcPr>
          <w:p w:rsidR="00BA7073" w:rsidRPr="00071BB1" w:rsidRDefault="00BA7073" w:rsidP="00C73E53">
            <w:pPr>
              <w:ind w:left="-68" w:right="-147"/>
              <w:jc w:val="center"/>
              <w:rPr>
                <w:rFonts w:ascii="Times New Roman" w:hAnsi="Times New Roman"/>
                <w:b/>
                <w:i/>
                <w:lang w:val="uk-UA"/>
              </w:rPr>
            </w:pPr>
            <w:r w:rsidRPr="00071BB1">
              <w:rPr>
                <w:rFonts w:ascii="Times New Roman" w:hAnsi="Times New Roman"/>
                <w:b/>
                <w:i/>
                <w:lang w:val="uk-UA"/>
              </w:rPr>
              <w:t>Строк виконання заходу</w:t>
            </w:r>
          </w:p>
        </w:tc>
        <w:tc>
          <w:tcPr>
            <w:tcW w:w="1351" w:type="dxa"/>
            <w:vMerge w:val="restart"/>
          </w:tcPr>
          <w:p w:rsidR="00BA7073" w:rsidRPr="00071BB1" w:rsidRDefault="00BA7073" w:rsidP="00C73E53">
            <w:pPr>
              <w:ind w:right="-146" w:hanging="69"/>
              <w:jc w:val="center"/>
              <w:rPr>
                <w:rFonts w:ascii="Times New Roman" w:hAnsi="Times New Roman"/>
                <w:b/>
                <w:i/>
                <w:lang w:val="uk-UA"/>
              </w:rPr>
            </w:pPr>
            <w:r w:rsidRPr="00071BB1">
              <w:rPr>
                <w:rFonts w:ascii="Times New Roman" w:hAnsi="Times New Roman"/>
                <w:b/>
                <w:i/>
                <w:lang w:val="uk-UA"/>
              </w:rPr>
              <w:t>Виконавці</w:t>
            </w:r>
          </w:p>
        </w:tc>
        <w:tc>
          <w:tcPr>
            <w:tcW w:w="1197" w:type="dxa"/>
            <w:vMerge w:val="restart"/>
          </w:tcPr>
          <w:p w:rsidR="00BA7073" w:rsidRPr="00071BB1" w:rsidRDefault="00BA7073" w:rsidP="00C73E53">
            <w:pPr>
              <w:jc w:val="center"/>
              <w:rPr>
                <w:rFonts w:ascii="Times New Roman" w:hAnsi="Times New Roman"/>
                <w:b/>
                <w:i/>
                <w:lang w:val="uk-UA"/>
              </w:rPr>
            </w:pPr>
            <w:r w:rsidRPr="00071BB1">
              <w:rPr>
                <w:rFonts w:ascii="Times New Roman" w:hAnsi="Times New Roman"/>
                <w:b/>
                <w:i/>
                <w:lang w:val="uk-UA"/>
              </w:rPr>
              <w:t>Джерела фінансу- вання</w:t>
            </w:r>
          </w:p>
        </w:tc>
        <w:tc>
          <w:tcPr>
            <w:tcW w:w="5705" w:type="dxa"/>
            <w:gridSpan w:val="5"/>
          </w:tcPr>
          <w:p w:rsidR="00BA7073" w:rsidRPr="00071BB1" w:rsidRDefault="00BA7073" w:rsidP="00C73E53">
            <w:pPr>
              <w:jc w:val="center"/>
              <w:rPr>
                <w:rFonts w:ascii="Times New Roman" w:hAnsi="Times New Roman"/>
                <w:b/>
                <w:i/>
                <w:lang w:val="uk-UA"/>
              </w:rPr>
            </w:pPr>
            <w:r w:rsidRPr="00071BB1">
              <w:rPr>
                <w:rFonts w:ascii="Times New Roman" w:hAnsi="Times New Roman"/>
                <w:b/>
                <w:i/>
                <w:lang w:val="uk-UA"/>
              </w:rPr>
              <w:t>Обсяги фінансування по роках, тис. грн.</w:t>
            </w:r>
          </w:p>
        </w:tc>
        <w:tc>
          <w:tcPr>
            <w:tcW w:w="2411" w:type="dxa"/>
            <w:vMerge w:val="restart"/>
          </w:tcPr>
          <w:p w:rsidR="00BA7073" w:rsidRPr="00071BB1" w:rsidRDefault="00BA7073" w:rsidP="00C73E53">
            <w:pPr>
              <w:jc w:val="center"/>
              <w:rPr>
                <w:rFonts w:ascii="Times New Roman" w:hAnsi="Times New Roman"/>
                <w:b/>
                <w:i/>
                <w:lang w:val="uk-UA"/>
              </w:rPr>
            </w:pPr>
            <w:r w:rsidRPr="00071BB1">
              <w:rPr>
                <w:rFonts w:ascii="Times New Roman" w:hAnsi="Times New Roman"/>
                <w:b/>
                <w:i/>
                <w:lang w:val="uk-UA"/>
              </w:rPr>
              <w:t>Очікуваний результат</w:t>
            </w:r>
          </w:p>
        </w:tc>
      </w:tr>
      <w:tr w:rsidR="00BA7073" w:rsidRPr="00071BB1" w:rsidTr="000F2CCF">
        <w:trPr>
          <w:trHeight w:val="356"/>
        </w:trPr>
        <w:tc>
          <w:tcPr>
            <w:tcW w:w="549" w:type="dxa"/>
            <w:vMerge/>
          </w:tcPr>
          <w:p w:rsidR="00BA7073" w:rsidRPr="00071BB1" w:rsidRDefault="00BA7073" w:rsidP="00C73E53">
            <w:pPr>
              <w:jc w:val="center"/>
              <w:rPr>
                <w:rFonts w:ascii="Times New Roman" w:hAnsi="Times New Roman"/>
                <w:lang w:val="uk-UA"/>
              </w:rPr>
            </w:pPr>
          </w:p>
        </w:tc>
        <w:tc>
          <w:tcPr>
            <w:tcW w:w="1551" w:type="dxa"/>
            <w:vMerge/>
          </w:tcPr>
          <w:p w:rsidR="00BA7073" w:rsidRPr="00071BB1" w:rsidRDefault="00BA7073" w:rsidP="00C73E53">
            <w:pPr>
              <w:jc w:val="center"/>
              <w:rPr>
                <w:rFonts w:ascii="Times New Roman" w:hAnsi="Times New Roman"/>
                <w:lang w:val="uk-UA"/>
              </w:rPr>
            </w:pPr>
          </w:p>
        </w:tc>
        <w:tc>
          <w:tcPr>
            <w:tcW w:w="1963" w:type="dxa"/>
            <w:vMerge/>
          </w:tcPr>
          <w:p w:rsidR="00BA7073" w:rsidRPr="00071BB1" w:rsidRDefault="00BA7073" w:rsidP="00C73E53">
            <w:pPr>
              <w:jc w:val="center"/>
              <w:rPr>
                <w:rFonts w:ascii="Times New Roman" w:hAnsi="Times New Roman"/>
                <w:lang w:val="uk-UA"/>
              </w:rPr>
            </w:pPr>
          </w:p>
        </w:tc>
        <w:tc>
          <w:tcPr>
            <w:tcW w:w="1211" w:type="dxa"/>
            <w:vMerge/>
          </w:tcPr>
          <w:p w:rsidR="00BA7073" w:rsidRPr="00071BB1" w:rsidRDefault="00BA7073" w:rsidP="00C73E53">
            <w:pPr>
              <w:jc w:val="center"/>
              <w:rPr>
                <w:rFonts w:ascii="Times New Roman" w:hAnsi="Times New Roman"/>
                <w:lang w:val="uk-UA"/>
              </w:rPr>
            </w:pPr>
          </w:p>
        </w:tc>
        <w:tc>
          <w:tcPr>
            <w:tcW w:w="1351" w:type="dxa"/>
            <w:vMerge/>
          </w:tcPr>
          <w:p w:rsidR="00BA7073" w:rsidRPr="00071BB1" w:rsidRDefault="00BA7073" w:rsidP="00C73E53">
            <w:pPr>
              <w:jc w:val="center"/>
              <w:rPr>
                <w:rFonts w:ascii="Times New Roman" w:hAnsi="Times New Roman"/>
                <w:lang w:val="uk-UA"/>
              </w:rPr>
            </w:pPr>
          </w:p>
        </w:tc>
        <w:tc>
          <w:tcPr>
            <w:tcW w:w="1197" w:type="dxa"/>
            <w:vMerge/>
          </w:tcPr>
          <w:p w:rsidR="00BA7073" w:rsidRPr="00071BB1" w:rsidRDefault="00BA7073" w:rsidP="00C73E53">
            <w:pPr>
              <w:jc w:val="center"/>
              <w:rPr>
                <w:rFonts w:ascii="Times New Roman" w:hAnsi="Times New Roman"/>
                <w:lang w:val="uk-UA"/>
              </w:rPr>
            </w:pPr>
          </w:p>
        </w:tc>
        <w:tc>
          <w:tcPr>
            <w:tcW w:w="1041" w:type="dxa"/>
          </w:tcPr>
          <w:p w:rsidR="00BA7073" w:rsidRPr="00071BB1" w:rsidRDefault="00BA7073" w:rsidP="00C73E53">
            <w:pPr>
              <w:jc w:val="center"/>
              <w:rPr>
                <w:rFonts w:ascii="Times New Roman" w:hAnsi="Times New Roman"/>
                <w:b/>
                <w:i/>
                <w:lang w:val="uk-UA"/>
              </w:rPr>
            </w:pPr>
            <w:r w:rsidRPr="00071BB1">
              <w:rPr>
                <w:rFonts w:ascii="Times New Roman" w:hAnsi="Times New Roman"/>
                <w:b/>
                <w:i/>
                <w:lang w:val="uk-UA"/>
              </w:rPr>
              <w:t>2017</w:t>
            </w:r>
          </w:p>
        </w:tc>
        <w:tc>
          <w:tcPr>
            <w:tcW w:w="1166" w:type="dxa"/>
          </w:tcPr>
          <w:p w:rsidR="00BA7073" w:rsidRPr="00071BB1" w:rsidRDefault="00BA7073" w:rsidP="00C73E53">
            <w:pPr>
              <w:jc w:val="center"/>
              <w:rPr>
                <w:rFonts w:ascii="Times New Roman" w:hAnsi="Times New Roman"/>
                <w:b/>
                <w:i/>
                <w:lang w:val="uk-UA"/>
              </w:rPr>
            </w:pPr>
            <w:r w:rsidRPr="00071BB1">
              <w:rPr>
                <w:rFonts w:ascii="Times New Roman" w:hAnsi="Times New Roman"/>
                <w:b/>
                <w:i/>
                <w:lang w:val="uk-UA"/>
              </w:rPr>
              <w:t>2018</w:t>
            </w:r>
          </w:p>
        </w:tc>
        <w:tc>
          <w:tcPr>
            <w:tcW w:w="1166" w:type="dxa"/>
          </w:tcPr>
          <w:p w:rsidR="00BA7073" w:rsidRPr="00071BB1" w:rsidRDefault="00BA7073" w:rsidP="00C73E53">
            <w:pPr>
              <w:jc w:val="center"/>
              <w:rPr>
                <w:rFonts w:ascii="Times New Roman" w:hAnsi="Times New Roman"/>
                <w:b/>
                <w:i/>
                <w:lang w:val="uk-UA"/>
              </w:rPr>
            </w:pPr>
            <w:r w:rsidRPr="00071BB1">
              <w:rPr>
                <w:rFonts w:ascii="Times New Roman" w:hAnsi="Times New Roman"/>
                <w:b/>
                <w:i/>
                <w:lang w:val="uk-UA"/>
              </w:rPr>
              <w:t>2019</w:t>
            </w:r>
          </w:p>
        </w:tc>
        <w:tc>
          <w:tcPr>
            <w:tcW w:w="1166" w:type="dxa"/>
          </w:tcPr>
          <w:p w:rsidR="00BA7073" w:rsidRPr="00071BB1" w:rsidRDefault="00BA7073" w:rsidP="00C73E53">
            <w:pPr>
              <w:jc w:val="center"/>
              <w:rPr>
                <w:rFonts w:ascii="Times New Roman" w:hAnsi="Times New Roman"/>
                <w:b/>
                <w:i/>
                <w:lang w:val="uk-UA"/>
              </w:rPr>
            </w:pPr>
            <w:r w:rsidRPr="00071BB1">
              <w:rPr>
                <w:rFonts w:ascii="Times New Roman" w:hAnsi="Times New Roman"/>
                <w:b/>
                <w:i/>
                <w:lang w:val="uk-UA"/>
              </w:rPr>
              <w:t>2020</w:t>
            </w:r>
          </w:p>
        </w:tc>
        <w:tc>
          <w:tcPr>
            <w:tcW w:w="1166" w:type="dxa"/>
          </w:tcPr>
          <w:p w:rsidR="00BA7073" w:rsidRPr="00071BB1" w:rsidRDefault="00BA7073" w:rsidP="00C73E53">
            <w:pPr>
              <w:jc w:val="center"/>
              <w:rPr>
                <w:rFonts w:ascii="Times New Roman" w:hAnsi="Times New Roman"/>
                <w:b/>
                <w:i/>
                <w:lang w:val="uk-UA"/>
              </w:rPr>
            </w:pPr>
            <w:r w:rsidRPr="00071BB1">
              <w:rPr>
                <w:rFonts w:ascii="Times New Roman" w:hAnsi="Times New Roman"/>
                <w:b/>
                <w:i/>
                <w:lang w:val="uk-UA"/>
              </w:rPr>
              <w:t>всього</w:t>
            </w:r>
          </w:p>
        </w:tc>
        <w:tc>
          <w:tcPr>
            <w:tcW w:w="2411" w:type="dxa"/>
            <w:vMerge/>
          </w:tcPr>
          <w:p w:rsidR="00BA7073" w:rsidRPr="00071BB1" w:rsidRDefault="00BA7073" w:rsidP="00C73E53">
            <w:pPr>
              <w:jc w:val="center"/>
              <w:rPr>
                <w:rFonts w:ascii="Times New Roman" w:hAnsi="Times New Roman"/>
                <w:lang w:val="uk-UA"/>
              </w:rPr>
            </w:pPr>
          </w:p>
        </w:tc>
      </w:tr>
      <w:tr w:rsidR="00BA7073" w:rsidRPr="00071BB1" w:rsidTr="000F2CCF">
        <w:trPr>
          <w:trHeight w:val="308"/>
        </w:trPr>
        <w:tc>
          <w:tcPr>
            <w:tcW w:w="549"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1</w:t>
            </w:r>
          </w:p>
        </w:tc>
        <w:tc>
          <w:tcPr>
            <w:tcW w:w="1551"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2</w:t>
            </w:r>
          </w:p>
        </w:tc>
        <w:tc>
          <w:tcPr>
            <w:tcW w:w="1963"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3</w:t>
            </w:r>
          </w:p>
        </w:tc>
        <w:tc>
          <w:tcPr>
            <w:tcW w:w="1211"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4</w:t>
            </w:r>
          </w:p>
        </w:tc>
        <w:tc>
          <w:tcPr>
            <w:tcW w:w="1351"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5</w:t>
            </w:r>
          </w:p>
        </w:tc>
        <w:tc>
          <w:tcPr>
            <w:tcW w:w="1197"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6</w:t>
            </w:r>
          </w:p>
        </w:tc>
        <w:tc>
          <w:tcPr>
            <w:tcW w:w="1041"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7</w:t>
            </w:r>
          </w:p>
        </w:tc>
        <w:tc>
          <w:tcPr>
            <w:tcW w:w="1166"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8</w:t>
            </w:r>
          </w:p>
        </w:tc>
        <w:tc>
          <w:tcPr>
            <w:tcW w:w="1166"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9</w:t>
            </w:r>
          </w:p>
        </w:tc>
        <w:tc>
          <w:tcPr>
            <w:tcW w:w="1166"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10</w:t>
            </w:r>
          </w:p>
        </w:tc>
        <w:tc>
          <w:tcPr>
            <w:tcW w:w="1166"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11</w:t>
            </w:r>
          </w:p>
        </w:tc>
        <w:tc>
          <w:tcPr>
            <w:tcW w:w="2411" w:type="dxa"/>
          </w:tcPr>
          <w:p w:rsidR="00BA7073" w:rsidRPr="00071BB1" w:rsidRDefault="00BA7073" w:rsidP="00C73E53">
            <w:pPr>
              <w:jc w:val="center"/>
              <w:rPr>
                <w:rFonts w:ascii="Times New Roman" w:hAnsi="Times New Roman"/>
                <w:lang w:val="uk-UA"/>
              </w:rPr>
            </w:pPr>
            <w:r w:rsidRPr="00071BB1">
              <w:rPr>
                <w:rFonts w:ascii="Times New Roman" w:hAnsi="Times New Roman"/>
                <w:lang w:val="uk-UA"/>
              </w:rPr>
              <w:t>12</w:t>
            </w:r>
          </w:p>
        </w:tc>
      </w:tr>
      <w:tr w:rsidR="00BA7073" w:rsidRPr="00C602FA" w:rsidTr="000F2CCF">
        <w:tc>
          <w:tcPr>
            <w:tcW w:w="549" w:type="dxa"/>
          </w:tcPr>
          <w:p w:rsidR="00BA7073" w:rsidRPr="007C243E" w:rsidRDefault="00BA7073" w:rsidP="00C73E53">
            <w:pPr>
              <w:spacing w:after="0"/>
              <w:jc w:val="center"/>
              <w:rPr>
                <w:rFonts w:ascii="Times New Roman" w:hAnsi="Times New Roman"/>
                <w:lang w:val="uk-UA"/>
              </w:rPr>
            </w:pPr>
            <w:r w:rsidRPr="007C243E">
              <w:rPr>
                <w:rFonts w:ascii="Times New Roman" w:hAnsi="Times New Roman"/>
                <w:lang w:val="uk-UA"/>
              </w:rPr>
              <w:t>1</w:t>
            </w:r>
          </w:p>
        </w:tc>
        <w:tc>
          <w:tcPr>
            <w:tcW w:w="1551" w:type="dxa"/>
          </w:tcPr>
          <w:p w:rsidR="00BA7073" w:rsidRPr="007C243E" w:rsidRDefault="00BA7073" w:rsidP="00C73E53">
            <w:pPr>
              <w:spacing w:after="0"/>
              <w:jc w:val="both"/>
              <w:rPr>
                <w:rFonts w:ascii="Times New Roman" w:hAnsi="Times New Roman"/>
                <w:sz w:val="20"/>
                <w:szCs w:val="20"/>
                <w:lang w:val="uk-UA"/>
              </w:rPr>
            </w:pPr>
            <w:r w:rsidRPr="007C243E">
              <w:rPr>
                <w:rFonts w:ascii="Times New Roman" w:hAnsi="Times New Roman"/>
                <w:sz w:val="20"/>
                <w:szCs w:val="20"/>
                <w:lang w:val="uk-UA"/>
              </w:rPr>
              <w:t>Громадсько-державне управління освітою на засадах децентралізації</w:t>
            </w:r>
          </w:p>
        </w:tc>
        <w:tc>
          <w:tcPr>
            <w:tcW w:w="1963" w:type="dxa"/>
          </w:tcPr>
          <w:p w:rsidR="00BA7073" w:rsidRPr="007C243E" w:rsidRDefault="00BA7073" w:rsidP="00C73E53">
            <w:pPr>
              <w:spacing w:after="0"/>
              <w:jc w:val="both"/>
              <w:rPr>
                <w:rFonts w:ascii="Times New Roman" w:hAnsi="Times New Roman"/>
                <w:sz w:val="20"/>
                <w:szCs w:val="20"/>
                <w:lang w:val="uk-UA"/>
              </w:rPr>
            </w:pPr>
            <w:r w:rsidRPr="007C243E">
              <w:rPr>
                <w:rFonts w:ascii="Times New Roman" w:hAnsi="Times New Roman"/>
                <w:sz w:val="20"/>
                <w:szCs w:val="20"/>
                <w:lang w:val="uk-UA"/>
              </w:rPr>
              <w:t>Створення опорно-го навчального зак-ладу освіти та його філій для форму-вання власної ефек-тивної системи за- безпечення освітні-ми послугами насе-лення</w:t>
            </w:r>
          </w:p>
        </w:tc>
        <w:tc>
          <w:tcPr>
            <w:tcW w:w="1211" w:type="dxa"/>
            <w:vAlign w:val="center"/>
          </w:tcPr>
          <w:p w:rsidR="00BA7073" w:rsidRPr="007C243E" w:rsidRDefault="00BA7073" w:rsidP="00C73E53">
            <w:pPr>
              <w:spacing w:after="0"/>
              <w:jc w:val="center"/>
              <w:rPr>
                <w:rFonts w:ascii="Times New Roman" w:hAnsi="Times New Roman"/>
                <w:lang w:val="uk-UA"/>
              </w:rPr>
            </w:pPr>
            <w:r w:rsidRPr="007C243E">
              <w:rPr>
                <w:rFonts w:ascii="Times New Roman" w:hAnsi="Times New Roman"/>
                <w:lang w:val="uk-UA"/>
              </w:rPr>
              <w:t>2018-2019 роки</w:t>
            </w:r>
          </w:p>
        </w:tc>
        <w:tc>
          <w:tcPr>
            <w:tcW w:w="1351" w:type="dxa"/>
            <w:vAlign w:val="center"/>
          </w:tcPr>
          <w:p w:rsidR="00BA7073" w:rsidRPr="007C243E" w:rsidRDefault="00BA707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Управління освіти</w:t>
            </w:r>
          </w:p>
        </w:tc>
        <w:tc>
          <w:tcPr>
            <w:tcW w:w="1197" w:type="dxa"/>
            <w:vAlign w:val="center"/>
          </w:tcPr>
          <w:p w:rsidR="00BA7073" w:rsidRPr="007C243E" w:rsidRDefault="00BA707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Державний бюджет</w:t>
            </w:r>
          </w:p>
        </w:tc>
        <w:tc>
          <w:tcPr>
            <w:tcW w:w="1041" w:type="dxa"/>
            <w:vAlign w:val="center"/>
          </w:tcPr>
          <w:p w:rsidR="00BA7073" w:rsidRPr="007C243E" w:rsidRDefault="00BA707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w:t>
            </w:r>
          </w:p>
        </w:tc>
        <w:tc>
          <w:tcPr>
            <w:tcW w:w="1166" w:type="dxa"/>
            <w:vAlign w:val="center"/>
          </w:tcPr>
          <w:p w:rsidR="00BA7073" w:rsidRPr="007C243E" w:rsidRDefault="00BA707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60000,0</w:t>
            </w:r>
          </w:p>
        </w:tc>
        <w:tc>
          <w:tcPr>
            <w:tcW w:w="1166" w:type="dxa"/>
            <w:vAlign w:val="center"/>
          </w:tcPr>
          <w:p w:rsidR="00BA7073" w:rsidRPr="007C243E" w:rsidRDefault="00BA707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30000,0</w:t>
            </w:r>
          </w:p>
        </w:tc>
        <w:tc>
          <w:tcPr>
            <w:tcW w:w="1166" w:type="dxa"/>
            <w:vAlign w:val="center"/>
          </w:tcPr>
          <w:p w:rsidR="00BA7073" w:rsidRPr="007C243E" w:rsidRDefault="00BA707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w:t>
            </w:r>
          </w:p>
        </w:tc>
        <w:tc>
          <w:tcPr>
            <w:tcW w:w="1166" w:type="dxa"/>
            <w:vAlign w:val="center"/>
          </w:tcPr>
          <w:p w:rsidR="00BA7073" w:rsidRPr="007C243E" w:rsidRDefault="00BA707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90000,0</w:t>
            </w:r>
          </w:p>
        </w:tc>
        <w:tc>
          <w:tcPr>
            <w:tcW w:w="2411" w:type="dxa"/>
            <w:vAlign w:val="center"/>
          </w:tcPr>
          <w:p w:rsidR="00BA7073" w:rsidRPr="00071BB1" w:rsidRDefault="00BA707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 xml:space="preserve">Створення опорного навчального закладу на базі </w:t>
            </w:r>
            <w:r>
              <w:rPr>
                <w:rFonts w:ascii="Times New Roman" w:hAnsi="Times New Roman"/>
                <w:sz w:val="20"/>
                <w:szCs w:val="20"/>
                <w:lang w:val="uk-UA"/>
              </w:rPr>
              <w:t xml:space="preserve">Бахмутської </w:t>
            </w:r>
            <w:r w:rsidRPr="007C243E">
              <w:rPr>
                <w:rFonts w:ascii="Times New Roman" w:hAnsi="Times New Roman"/>
                <w:sz w:val="20"/>
                <w:szCs w:val="20"/>
                <w:lang w:val="uk-UA"/>
              </w:rPr>
              <w:t>загальноосвітньої школи</w:t>
            </w:r>
            <w:r>
              <w:rPr>
                <w:rFonts w:ascii="Times New Roman" w:hAnsi="Times New Roman"/>
                <w:sz w:val="20"/>
                <w:szCs w:val="20"/>
                <w:lang w:val="uk-UA"/>
              </w:rPr>
              <w:t xml:space="preserve"> І-ІІІ ступенів</w:t>
            </w:r>
            <w:r w:rsidRPr="007C243E">
              <w:rPr>
                <w:rFonts w:ascii="Times New Roman" w:hAnsi="Times New Roman"/>
                <w:sz w:val="20"/>
                <w:szCs w:val="20"/>
                <w:lang w:val="uk-UA"/>
              </w:rPr>
              <w:t xml:space="preserve"> №12</w:t>
            </w:r>
            <w:r>
              <w:rPr>
                <w:rFonts w:ascii="Times New Roman" w:hAnsi="Times New Roman"/>
                <w:sz w:val="20"/>
                <w:szCs w:val="20"/>
                <w:lang w:val="uk-UA"/>
              </w:rPr>
              <w:t xml:space="preserve"> Бахмутської міської ради Донецької області</w:t>
            </w:r>
          </w:p>
        </w:tc>
      </w:tr>
      <w:tr w:rsidR="00BA7073" w:rsidRPr="00C602FA" w:rsidTr="000F2CCF">
        <w:trPr>
          <w:trHeight w:val="346"/>
        </w:trPr>
        <w:tc>
          <w:tcPr>
            <w:tcW w:w="549" w:type="dxa"/>
            <w:vMerge w:val="restart"/>
          </w:tcPr>
          <w:p w:rsidR="00BA7073" w:rsidRPr="00071BB1" w:rsidRDefault="00BA7073" w:rsidP="00C73E53">
            <w:pPr>
              <w:spacing w:after="0"/>
              <w:jc w:val="center"/>
              <w:rPr>
                <w:rFonts w:ascii="Times New Roman" w:hAnsi="Times New Roman"/>
                <w:lang w:val="uk-UA"/>
              </w:rPr>
            </w:pPr>
            <w:r w:rsidRPr="00071BB1">
              <w:rPr>
                <w:rFonts w:ascii="Times New Roman" w:hAnsi="Times New Roman"/>
                <w:lang w:val="uk-UA"/>
              </w:rPr>
              <w:t>2</w:t>
            </w:r>
          </w:p>
        </w:tc>
        <w:tc>
          <w:tcPr>
            <w:tcW w:w="1551" w:type="dxa"/>
            <w:vMerge w:val="restart"/>
          </w:tcPr>
          <w:p w:rsidR="00BA7073" w:rsidRPr="00071BB1" w:rsidRDefault="00BA7073" w:rsidP="00C73E53">
            <w:pPr>
              <w:spacing w:after="0"/>
              <w:jc w:val="both"/>
              <w:rPr>
                <w:rFonts w:ascii="Times New Roman" w:hAnsi="Times New Roman"/>
                <w:sz w:val="20"/>
                <w:szCs w:val="20"/>
                <w:lang w:val="uk-UA"/>
              </w:rPr>
            </w:pPr>
            <w:r w:rsidRPr="00071BB1">
              <w:rPr>
                <w:rFonts w:ascii="Times New Roman" w:hAnsi="Times New Roman"/>
                <w:sz w:val="20"/>
                <w:szCs w:val="20"/>
                <w:lang w:val="uk-UA"/>
              </w:rPr>
              <w:t>Нове освітнє середовище</w:t>
            </w:r>
          </w:p>
        </w:tc>
        <w:tc>
          <w:tcPr>
            <w:tcW w:w="1963" w:type="dxa"/>
            <w:vMerge w:val="restart"/>
          </w:tcPr>
          <w:p w:rsidR="00BA7073" w:rsidRPr="00071BB1" w:rsidRDefault="00BA7073" w:rsidP="00C73E53">
            <w:pPr>
              <w:spacing w:after="0"/>
              <w:jc w:val="both"/>
              <w:rPr>
                <w:rFonts w:ascii="Times New Roman" w:hAnsi="Times New Roman"/>
                <w:sz w:val="20"/>
                <w:szCs w:val="20"/>
                <w:lang w:val="uk-UA"/>
              </w:rPr>
            </w:pPr>
            <w:r w:rsidRPr="00071BB1">
              <w:rPr>
                <w:rFonts w:ascii="Times New Roman" w:hAnsi="Times New Roman"/>
                <w:sz w:val="20"/>
                <w:szCs w:val="20"/>
                <w:lang w:val="uk-UA"/>
              </w:rPr>
              <w:t>Створ</w:t>
            </w:r>
            <w:r>
              <w:rPr>
                <w:rFonts w:ascii="Times New Roman" w:hAnsi="Times New Roman"/>
                <w:sz w:val="20"/>
                <w:szCs w:val="20"/>
                <w:lang w:val="uk-UA"/>
              </w:rPr>
              <w:t>ення</w:t>
            </w:r>
            <w:r w:rsidRPr="00071BB1">
              <w:rPr>
                <w:rFonts w:ascii="Times New Roman" w:hAnsi="Times New Roman"/>
                <w:sz w:val="20"/>
                <w:szCs w:val="20"/>
                <w:lang w:val="uk-UA"/>
              </w:rPr>
              <w:t xml:space="preserve"> універ-сальн</w:t>
            </w:r>
            <w:r>
              <w:rPr>
                <w:rFonts w:ascii="Times New Roman" w:hAnsi="Times New Roman"/>
                <w:sz w:val="20"/>
                <w:szCs w:val="20"/>
                <w:lang w:val="uk-UA"/>
              </w:rPr>
              <w:t>ого</w:t>
            </w:r>
            <w:r w:rsidRPr="00071BB1">
              <w:rPr>
                <w:rFonts w:ascii="Times New Roman" w:hAnsi="Times New Roman"/>
                <w:sz w:val="20"/>
                <w:szCs w:val="20"/>
                <w:lang w:val="uk-UA"/>
              </w:rPr>
              <w:t xml:space="preserve"> освітн</w:t>
            </w:r>
            <w:r>
              <w:rPr>
                <w:rFonts w:ascii="Times New Roman" w:hAnsi="Times New Roman"/>
                <w:sz w:val="20"/>
                <w:szCs w:val="20"/>
                <w:lang w:val="uk-UA"/>
              </w:rPr>
              <w:t>ього</w:t>
            </w:r>
            <w:r w:rsidRPr="00071BB1">
              <w:rPr>
                <w:rFonts w:ascii="Times New Roman" w:hAnsi="Times New Roman"/>
                <w:sz w:val="20"/>
                <w:szCs w:val="20"/>
                <w:lang w:val="uk-UA"/>
              </w:rPr>
              <w:t xml:space="preserve"> прост</w:t>
            </w:r>
            <w:r>
              <w:rPr>
                <w:rFonts w:ascii="Times New Roman" w:hAnsi="Times New Roman"/>
                <w:sz w:val="20"/>
                <w:szCs w:val="20"/>
                <w:lang w:val="uk-UA"/>
              </w:rPr>
              <w:t>о</w:t>
            </w:r>
            <w:r w:rsidRPr="00071BB1">
              <w:rPr>
                <w:rFonts w:ascii="Times New Roman" w:hAnsi="Times New Roman"/>
                <w:sz w:val="20"/>
                <w:szCs w:val="20"/>
                <w:lang w:val="uk-UA"/>
              </w:rPr>
              <w:t>р</w:t>
            </w:r>
            <w:r>
              <w:rPr>
                <w:rFonts w:ascii="Times New Roman" w:hAnsi="Times New Roman"/>
                <w:sz w:val="20"/>
                <w:szCs w:val="20"/>
                <w:lang w:val="uk-UA"/>
              </w:rPr>
              <w:t>у</w:t>
            </w:r>
            <w:r w:rsidRPr="00071BB1">
              <w:rPr>
                <w:rFonts w:ascii="Times New Roman" w:hAnsi="Times New Roman"/>
                <w:sz w:val="20"/>
                <w:szCs w:val="20"/>
                <w:lang w:val="uk-UA"/>
              </w:rPr>
              <w:t xml:space="preserve"> з різном</w:t>
            </w:r>
            <w:r>
              <w:rPr>
                <w:rFonts w:ascii="Times New Roman" w:hAnsi="Times New Roman"/>
                <w:sz w:val="20"/>
                <w:szCs w:val="20"/>
                <w:lang w:val="uk-UA"/>
              </w:rPr>
              <w:t>а</w:t>
            </w:r>
            <w:r w:rsidRPr="00071BB1">
              <w:rPr>
                <w:rFonts w:ascii="Times New Roman" w:hAnsi="Times New Roman"/>
                <w:sz w:val="20"/>
                <w:szCs w:val="20"/>
                <w:lang w:val="uk-UA"/>
              </w:rPr>
              <w:t>-нітними формами й засобами отримання освіти</w:t>
            </w:r>
          </w:p>
        </w:tc>
        <w:tc>
          <w:tcPr>
            <w:tcW w:w="1211" w:type="dxa"/>
            <w:vMerge w:val="restart"/>
            <w:vAlign w:val="center"/>
          </w:tcPr>
          <w:p w:rsidR="00BA7073" w:rsidRPr="00071BB1" w:rsidRDefault="00BA7073" w:rsidP="00C73E53">
            <w:pPr>
              <w:spacing w:after="0"/>
              <w:jc w:val="center"/>
              <w:rPr>
                <w:rFonts w:ascii="Times New Roman" w:hAnsi="Times New Roman"/>
                <w:lang w:val="uk-UA"/>
              </w:rPr>
            </w:pPr>
            <w:r w:rsidRPr="00071BB1">
              <w:rPr>
                <w:rFonts w:ascii="Times New Roman" w:hAnsi="Times New Roman"/>
                <w:lang w:val="uk-UA"/>
              </w:rPr>
              <w:t>2018-2020 роки</w:t>
            </w:r>
          </w:p>
        </w:tc>
        <w:tc>
          <w:tcPr>
            <w:tcW w:w="1351" w:type="dxa"/>
            <w:vMerge w:val="restart"/>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Державний бюджет</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15902,943</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27134,612</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27134,611</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70172,166</w:t>
            </w:r>
          </w:p>
        </w:tc>
        <w:tc>
          <w:tcPr>
            <w:tcW w:w="2411" w:type="dxa"/>
            <w:vMerge w:val="restart"/>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 xml:space="preserve">Створення «нової української школи» на базі </w:t>
            </w:r>
            <w:r>
              <w:rPr>
                <w:rFonts w:ascii="Times New Roman" w:hAnsi="Times New Roman"/>
                <w:sz w:val="20"/>
                <w:szCs w:val="20"/>
                <w:lang w:val="uk-UA"/>
              </w:rPr>
              <w:t xml:space="preserve">Бахмутської </w:t>
            </w:r>
            <w:r w:rsidRPr="00071BB1">
              <w:rPr>
                <w:rFonts w:ascii="Times New Roman" w:hAnsi="Times New Roman"/>
                <w:sz w:val="20"/>
                <w:szCs w:val="20"/>
                <w:lang w:val="uk-UA"/>
              </w:rPr>
              <w:t xml:space="preserve">загальноосвітньої школи </w:t>
            </w:r>
            <w:r>
              <w:rPr>
                <w:rFonts w:ascii="Times New Roman" w:hAnsi="Times New Roman"/>
                <w:sz w:val="20"/>
                <w:szCs w:val="20"/>
                <w:lang w:val="uk-UA"/>
              </w:rPr>
              <w:t xml:space="preserve">І-ІІІ  ступенів </w:t>
            </w:r>
            <w:r w:rsidRPr="00071BB1">
              <w:rPr>
                <w:rFonts w:ascii="Times New Roman" w:hAnsi="Times New Roman"/>
                <w:sz w:val="20"/>
                <w:szCs w:val="20"/>
                <w:lang w:val="uk-UA"/>
              </w:rPr>
              <w:t>№24</w:t>
            </w:r>
            <w:r>
              <w:rPr>
                <w:rFonts w:ascii="Times New Roman" w:hAnsi="Times New Roman"/>
                <w:sz w:val="20"/>
                <w:szCs w:val="20"/>
                <w:lang w:val="uk-UA"/>
              </w:rPr>
              <w:t xml:space="preserve"> з поглибленим вивченням окремих предметів та курсів Бахмутської міської ради Донецької області</w:t>
            </w:r>
          </w:p>
        </w:tc>
      </w:tr>
      <w:tr w:rsidR="00BA7073" w:rsidRPr="00071BB1" w:rsidTr="000F2CCF">
        <w:tc>
          <w:tcPr>
            <w:tcW w:w="549" w:type="dxa"/>
            <w:vMerge/>
          </w:tcPr>
          <w:p w:rsidR="00BA7073" w:rsidRPr="00071BB1" w:rsidRDefault="00BA7073" w:rsidP="00C73E53">
            <w:pPr>
              <w:spacing w:after="0"/>
              <w:jc w:val="center"/>
              <w:rPr>
                <w:rFonts w:ascii="Times New Roman" w:hAnsi="Times New Roman"/>
                <w:lang w:val="uk-UA"/>
              </w:rPr>
            </w:pPr>
          </w:p>
        </w:tc>
        <w:tc>
          <w:tcPr>
            <w:tcW w:w="1551" w:type="dxa"/>
            <w:vMerge/>
          </w:tcPr>
          <w:p w:rsidR="00BA7073" w:rsidRPr="00071BB1" w:rsidRDefault="00BA7073" w:rsidP="00C73E53">
            <w:pPr>
              <w:spacing w:after="0"/>
              <w:jc w:val="both"/>
              <w:rPr>
                <w:rFonts w:ascii="Times New Roman" w:hAnsi="Times New Roman"/>
                <w:sz w:val="20"/>
                <w:szCs w:val="20"/>
                <w:lang w:val="uk-UA"/>
              </w:rPr>
            </w:pPr>
          </w:p>
        </w:tc>
        <w:tc>
          <w:tcPr>
            <w:tcW w:w="1963" w:type="dxa"/>
            <w:vMerge/>
          </w:tcPr>
          <w:p w:rsidR="00BA7073" w:rsidRPr="00071BB1" w:rsidRDefault="00BA7073" w:rsidP="00C73E53">
            <w:pPr>
              <w:spacing w:after="0"/>
              <w:rPr>
                <w:rFonts w:ascii="Times New Roman" w:hAnsi="Times New Roman"/>
                <w:sz w:val="20"/>
                <w:szCs w:val="20"/>
                <w:lang w:val="uk-UA"/>
              </w:rPr>
            </w:pPr>
          </w:p>
        </w:tc>
        <w:tc>
          <w:tcPr>
            <w:tcW w:w="121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35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1766,997</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3014,961</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3014,962</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7796,920</w:t>
            </w:r>
          </w:p>
        </w:tc>
        <w:tc>
          <w:tcPr>
            <w:tcW w:w="2411" w:type="dxa"/>
            <w:vMerge/>
            <w:vAlign w:val="center"/>
          </w:tcPr>
          <w:p w:rsidR="00BA7073" w:rsidRPr="00071BB1" w:rsidRDefault="00BA7073" w:rsidP="00C73E53">
            <w:pPr>
              <w:spacing w:after="0"/>
              <w:jc w:val="center"/>
              <w:rPr>
                <w:rFonts w:ascii="Times New Roman" w:hAnsi="Times New Roman"/>
                <w:sz w:val="20"/>
                <w:szCs w:val="20"/>
                <w:lang w:val="uk-UA"/>
              </w:rPr>
            </w:pPr>
          </w:p>
        </w:tc>
      </w:tr>
      <w:tr w:rsidR="00BA7073" w:rsidRPr="00071BB1" w:rsidTr="000F2CCF">
        <w:tc>
          <w:tcPr>
            <w:tcW w:w="549" w:type="dxa"/>
            <w:vMerge/>
          </w:tcPr>
          <w:p w:rsidR="00BA7073" w:rsidRPr="00071BB1" w:rsidRDefault="00BA7073" w:rsidP="00C73E53">
            <w:pPr>
              <w:spacing w:after="0"/>
              <w:jc w:val="center"/>
              <w:rPr>
                <w:rFonts w:ascii="Times New Roman" w:hAnsi="Times New Roman"/>
                <w:lang w:val="uk-UA"/>
              </w:rPr>
            </w:pPr>
          </w:p>
        </w:tc>
        <w:tc>
          <w:tcPr>
            <w:tcW w:w="1551" w:type="dxa"/>
            <w:vMerge/>
          </w:tcPr>
          <w:p w:rsidR="00BA7073" w:rsidRPr="00071BB1" w:rsidRDefault="00BA7073" w:rsidP="00C73E53">
            <w:pPr>
              <w:spacing w:after="0"/>
              <w:jc w:val="both"/>
              <w:rPr>
                <w:rFonts w:ascii="Times New Roman" w:hAnsi="Times New Roman"/>
                <w:sz w:val="20"/>
                <w:szCs w:val="20"/>
                <w:lang w:val="uk-UA"/>
              </w:rPr>
            </w:pPr>
          </w:p>
        </w:tc>
        <w:tc>
          <w:tcPr>
            <w:tcW w:w="1963" w:type="dxa"/>
            <w:vMerge/>
          </w:tcPr>
          <w:p w:rsidR="00BA7073" w:rsidRPr="00071BB1" w:rsidRDefault="00BA7073" w:rsidP="00C73E53">
            <w:pPr>
              <w:spacing w:after="0"/>
              <w:rPr>
                <w:rFonts w:ascii="Times New Roman" w:hAnsi="Times New Roman"/>
                <w:sz w:val="20"/>
                <w:szCs w:val="20"/>
                <w:lang w:val="uk-UA"/>
              </w:rPr>
            </w:pPr>
          </w:p>
        </w:tc>
        <w:tc>
          <w:tcPr>
            <w:tcW w:w="121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35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Усього</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17669,94</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30149,573</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30149,573</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77969,086</w:t>
            </w:r>
          </w:p>
        </w:tc>
        <w:tc>
          <w:tcPr>
            <w:tcW w:w="2411" w:type="dxa"/>
            <w:vMerge/>
            <w:vAlign w:val="center"/>
          </w:tcPr>
          <w:p w:rsidR="00BA7073" w:rsidRPr="00071BB1" w:rsidRDefault="00BA7073" w:rsidP="00C73E53">
            <w:pPr>
              <w:spacing w:after="0"/>
              <w:jc w:val="center"/>
              <w:rPr>
                <w:rFonts w:ascii="Times New Roman" w:hAnsi="Times New Roman"/>
                <w:sz w:val="20"/>
                <w:szCs w:val="20"/>
                <w:lang w:val="uk-UA"/>
              </w:rPr>
            </w:pPr>
          </w:p>
        </w:tc>
      </w:tr>
      <w:tr w:rsidR="00BA7073" w:rsidRPr="00071BB1" w:rsidTr="000F2CCF">
        <w:tc>
          <w:tcPr>
            <w:tcW w:w="549" w:type="dxa"/>
          </w:tcPr>
          <w:p w:rsidR="00BA7073" w:rsidRPr="00071BB1" w:rsidRDefault="00BA7073" w:rsidP="00C73E53">
            <w:pPr>
              <w:spacing w:after="0"/>
              <w:jc w:val="center"/>
              <w:rPr>
                <w:rFonts w:ascii="Times New Roman" w:hAnsi="Times New Roman"/>
                <w:lang w:val="uk-UA"/>
              </w:rPr>
            </w:pPr>
            <w:r w:rsidRPr="00071BB1">
              <w:rPr>
                <w:rFonts w:ascii="Times New Roman" w:hAnsi="Times New Roman"/>
                <w:lang w:val="uk-UA"/>
              </w:rPr>
              <w:t>3</w:t>
            </w:r>
          </w:p>
        </w:tc>
        <w:tc>
          <w:tcPr>
            <w:tcW w:w="1551" w:type="dxa"/>
          </w:tcPr>
          <w:p w:rsidR="00BA7073" w:rsidRPr="00071BB1" w:rsidRDefault="00BA7073" w:rsidP="00C73E53">
            <w:pPr>
              <w:spacing w:after="0"/>
              <w:jc w:val="both"/>
              <w:rPr>
                <w:rFonts w:ascii="Times New Roman" w:hAnsi="Times New Roman"/>
                <w:sz w:val="20"/>
                <w:szCs w:val="20"/>
                <w:lang w:val="uk-UA"/>
              </w:rPr>
            </w:pPr>
            <w:r w:rsidRPr="00071BB1">
              <w:rPr>
                <w:rFonts w:ascii="Times New Roman" w:hAnsi="Times New Roman"/>
                <w:sz w:val="20"/>
                <w:szCs w:val="20"/>
                <w:lang w:val="uk-UA"/>
              </w:rPr>
              <w:t>Дошкільна освіта</w:t>
            </w:r>
          </w:p>
        </w:tc>
        <w:tc>
          <w:tcPr>
            <w:tcW w:w="1963" w:type="dxa"/>
          </w:tcPr>
          <w:p w:rsidR="00BA7073" w:rsidRPr="00071BB1" w:rsidRDefault="00BA7073" w:rsidP="00C73E53">
            <w:pPr>
              <w:spacing w:after="0"/>
              <w:jc w:val="both"/>
              <w:rPr>
                <w:rFonts w:ascii="Times New Roman" w:hAnsi="Times New Roman"/>
                <w:sz w:val="20"/>
                <w:szCs w:val="20"/>
                <w:lang w:val="uk-UA"/>
              </w:rPr>
            </w:pPr>
            <w:r>
              <w:rPr>
                <w:rFonts w:ascii="Times New Roman" w:hAnsi="Times New Roman"/>
                <w:sz w:val="20"/>
                <w:szCs w:val="20"/>
                <w:lang w:val="uk-UA"/>
              </w:rPr>
              <w:t xml:space="preserve">3.1. </w:t>
            </w:r>
            <w:r w:rsidRPr="00071BB1">
              <w:rPr>
                <w:rFonts w:ascii="Times New Roman" w:hAnsi="Times New Roman"/>
                <w:sz w:val="20"/>
                <w:szCs w:val="20"/>
                <w:lang w:val="uk-UA"/>
              </w:rPr>
              <w:t>Сприя</w:t>
            </w:r>
            <w:r>
              <w:rPr>
                <w:rFonts w:ascii="Times New Roman" w:hAnsi="Times New Roman"/>
                <w:sz w:val="20"/>
                <w:szCs w:val="20"/>
                <w:lang w:val="uk-UA"/>
              </w:rPr>
              <w:t>ння</w:t>
            </w:r>
            <w:r w:rsidRPr="00071BB1">
              <w:rPr>
                <w:rFonts w:ascii="Times New Roman" w:hAnsi="Times New Roman"/>
                <w:sz w:val="20"/>
                <w:szCs w:val="20"/>
                <w:lang w:val="uk-UA"/>
              </w:rPr>
              <w:t xml:space="preserve"> збіль</w:t>
            </w:r>
            <w:r>
              <w:rPr>
                <w:rFonts w:ascii="Times New Roman" w:hAnsi="Times New Roman"/>
                <w:sz w:val="20"/>
                <w:szCs w:val="20"/>
                <w:lang w:val="uk-UA"/>
              </w:rPr>
              <w:t>-</w:t>
            </w:r>
            <w:r w:rsidRPr="00071BB1">
              <w:rPr>
                <w:rFonts w:ascii="Times New Roman" w:hAnsi="Times New Roman"/>
                <w:sz w:val="20"/>
                <w:szCs w:val="20"/>
                <w:lang w:val="uk-UA"/>
              </w:rPr>
              <w:t xml:space="preserve">шенню </w:t>
            </w:r>
            <w:r w:rsidRPr="00071BB1">
              <w:rPr>
                <w:rFonts w:ascii="Times New Roman" w:hAnsi="Times New Roman"/>
                <w:sz w:val="18"/>
                <w:szCs w:val="18"/>
                <w:lang w:val="uk-UA"/>
              </w:rPr>
              <w:t xml:space="preserve">потужностей </w:t>
            </w:r>
            <w:r w:rsidRPr="00071BB1">
              <w:rPr>
                <w:rFonts w:ascii="Times New Roman" w:hAnsi="Times New Roman"/>
                <w:sz w:val="20"/>
                <w:szCs w:val="20"/>
                <w:lang w:val="uk-UA"/>
              </w:rPr>
              <w:t>функціонуючих дошкільних нав</w:t>
            </w:r>
            <w:r>
              <w:rPr>
                <w:rFonts w:ascii="Times New Roman" w:hAnsi="Times New Roman"/>
                <w:sz w:val="20"/>
                <w:szCs w:val="20"/>
                <w:lang w:val="uk-UA"/>
              </w:rPr>
              <w:t>-</w:t>
            </w:r>
            <w:r w:rsidRPr="00071BB1">
              <w:rPr>
                <w:rFonts w:ascii="Times New Roman" w:hAnsi="Times New Roman"/>
                <w:sz w:val="20"/>
                <w:szCs w:val="20"/>
                <w:lang w:val="uk-UA"/>
              </w:rPr>
              <w:t xml:space="preserve">чальних закладів за рахунок </w:t>
            </w:r>
            <w:r>
              <w:rPr>
                <w:rFonts w:ascii="Times New Roman" w:hAnsi="Times New Roman"/>
                <w:sz w:val="20"/>
                <w:szCs w:val="20"/>
                <w:lang w:val="uk-UA"/>
              </w:rPr>
              <w:t>викорис-</w:t>
            </w:r>
            <w:r w:rsidRPr="00071BB1">
              <w:rPr>
                <w:rFonts w:ascii="Times New Roman" w:hAnsi="Times New Roman"/>
                <w:sz w:val="20"/>
                <w:szCs w:val="20"/>
                <w:lang w:val="uk-UA"/>
              </w:rPr>
              <w:t>тання резервних приміщень</w:t>
            </w:r>
          </w:p>
        </w:tc>
        <w:tc>
          <w:tcPr>
            <w:tcW w:w="121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2018-2020 роки</w:t>
            </w:r>
          </w:p>
        </w:tc>
        <w:tc>
          <w:tcPr>
            <w:tcW w:w="135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Кошти інших джерел</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60,0</w:t>
            </w:r>
          </w:p>
        </w:tc>
        <w:tc>
          <w:tcPr>
            <w:tcW w:w="241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Збільшення кількості місць на 15 одиниць  у ДНЗ № 34, 40, 56</w:t>
            </w:r>
          </w:p>
        </w:tc>
      </w:tr>
      <w:tr w:rsidR="00BA7073" w:rsidRPr="00071BB1" w:rsidTr="000F2CCF">
        <w:tc>
          <w:tcPr>
            <w:tcW w:w="549" w:type="dxa"/>
          </w:tcPr>
          <w:p w:rsidR="00BA7073" w:rsidRPr="00071BB1" w:rsidRDefault="00BA7073" w:rsidP="00C73E53">
            <w:pPr>
              <w:spacing w:after="0"/>
              <w:jc w:val="center"/>
              <w:rPr>
                <w:rFonts w:ascii="Times New Roman" w:hAnsi="Times New Roman"/>
                <w:lang w:val="uk-UA"/>
              </w:rPr>
            </w:pPr>
          </w:p>
        </w:tc>
        <w:tc>
          <w:tcPr>
            <w:tcW w:w="1551" w:type="dxa"/>
          </w:tcPr>
          <w:p w:rsidR="00BA7073" w:rsidRPr="00071BB1" w:rsidRDefault="00BA7073" w:rsidP="00C73E53">
            <w:pPr>
              <w:spacing w:after="0"/>
              <w:jc w:val="both"/>
              <w:rPr>
                <w:rFonts w:ascii="Times New Roman" w:hAnsi="Times New Roman"/>
                <w:sz w:val="20"/>
                <w:szCs w:val="20"/>
                <w:lang w:val="uk-UA"/>
              </w:rPr>
            </w:pPr>
          </w:p>
        </w:tc>
        <w:tc>
          <w:tcPr>
            <w:tcW w:w="1963" w:type="dxa"/>
          </w:tcPr>
          <w:p w:rsidR="00BA7073" w:rsidRPr="00071BB1" w:rsidRDefault="00BA7073" w:rsidP="00C73E53">
            <w:pPr>
              <w:spacing w:after="0"/>
              <w:rPr>
                <w:rFonts w:ascii="Times New Roman" w:hAnsi="Times New Roman"/>
                <w:sz w:val="20"/>
                <w:szCs w:val="20"/>
                <w:lang w:val="uk-UA"/>
              </w:rPr>
            </w:pPr>
            <w:r>
              <w:rPr>
                <w:rFonts w:ascii="Times New Roman" w:hAnsi="Times New Roman"/>
                <w:sz w:val="20"/>
                <w:szCs w:val="20"/>
                <w:lang w:val="uk-UA"/>
              </w:rPr>
              <w:t xml:space="preserve">3.2. </w:t>
            </w:r>
            <w:r w:rsidRPr="00071BB1">
              <w:rPr>
                <w:rFonts w:ascii="Times New Roman" w:hAnsi="Times New Roman"/>
                <w:sz w:val="20"/>
                <w:szCs w:val="20"/>
                <w:lang w:val="uk-UA"/>
              </w:rPr>
              <w:t>Сприя</w:t>
            </w:r>
            <w:r>
              <w:rPr>
                <w:rFonts w:ascii="Times New Roman" w:hAnsi="Times New Roman"/>
                <w:sz w:val="20"/>
                <w:szCs w:val="20"/>
                <w:lang w:val="uk-UA"/>
              </w:rPr>
              <w:t>ння</w:t>
            </w:r>
            <w:r w:rsidRPr="00071BB1">
              <w:rPr>
                <w:rFonts w:ascii="Times New Roman" w:hAnsi="Times New Roman"/>
                <w:sz w:val="20"/>
                <w:szCs w:val="20"/>
                <w:lang w:val="uk-UA"/>
              </w:rPr>
              <w:t xml:space="preserve"> ство</w:t>
            </w:r>
            <w:r>
              <w:rPr>
                <w:rFonts w:ascii="Times New Roman" w:hAnsi="Times New Roman"/>
                <w:sz w:val="20"/>
                <w:szCs w:val="20"/>
                <w:lang w:val="uk-UA"/>
              </w:rPr>
              <w:t>-</w:t>
            </w:r>
            <w:r w:rsidRPr="00071BB1">
              <w:rPr>
                <w:rFonts w:ascii="Times New Roman" w:hAnsi="Times New Roman"/>
                <w:sz w:val="20"/>
                <w:szCs w:val="20"/>
                <w:lang w:val="uk-UA"/>
              </w:rPr>
              <w:t>ренню інклюзивної групи для дітей, які потребують корек</w:t>
            </w:r>
            <w:r>
              <w:rPr>
                <w:rFonts w:ascii="Times New Roman" w:hAnsi="Times New Roman"/>
                <w:sz w:val="20"/>
                <w:szCs w:val="20"/>
                <w:lang w:val="uk-UA"/>
              </w:rPr>
              <w:t>-</w:t>
            </w:r>
            <w:r w:rsidRPr="00071BB1">
              <w:rPr>
                <w:rFonts w:ascii="Times New Roman" w:hAnsi="Times New Roman"/>
                <w:sz w:val="20"/>
                <w:szCs w:val="20"/>
                <w:lang w:val="uk-UA"/>
              </w:rPr>
              <w:t>ційної допомоги</w:t>
            </w:r>
          </w:p>
        </w:tc>
        <w:tc>
          <w:tcPr>
            <w:tcW w:w="121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2018 рік</w:t>
            </w:r>
          </w:p>
        </w:tc>
        <w:tc>
          <w:tcPr>
            <w:tcW w:w="135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23,1</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74,3</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74,3</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171,7</w:t>
            </w:r>
          </w:p>
        </w:tc>
        <w:tc>
          <w:tcPr>
            <w:tcW w:w="241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Створення 1 групи у ДНЗ № 56 для надання рівних умов для отримання дошкільної освіти дітей незалежно від стану здоров</w:t>
            </w:r>
            <w:r w:rsidRPr="00071BB1">
              <w:rPr>
                <w:rFonts w:ascii="Times New Roman" w:hAnsi="Times New Roman"/>
                <w:sz w:val="20"/>
                <w:szCs w:val="20"/>
              </w:rPr>
              <w:t>’</w:t>
            </w:r>
            <w:r w:rsidRPr="00071BB1">
              <w:rPr>
                <w:rFonts w:ascii="Times New Roman" w:hAnsi="Times New Roman"/>
                <w:sz w:val="20"/>
                <w:szCs w:val="20"/>
                <w:lang w:val="uk-UA"/>
              </w:rPr>
              <w:t>я</w:t>
            </w:r>
          </w:p>
        </w:tc>
      </w:tr>
      <w:tr w:rsidR="00BA7073" w:rsidRPr="00071BB1" w:rsidTr="000F2CCF">
        <w:tc>
          <w:tcPr>
            <w:tcW w:w="549" w:type="dxa"/>
            <w:vMerge w:val="restart"/>
          </w:tcPr>
          <w:p w:rsidR="00BA7073" w:rsidRPr="00071BB1" w:rsidRDefault="00BA7073" w:rsidP="00C73E53">
            <w:pPr>
              <w:spacing w:after="0"/>
              <w:jc w:val="center"/>
              <w:rPr>
                <w:rFonts w:ascii="Times New Roman" w:hAnsi="Times New Roman"/>
                <w:lang w:val="uk-UA"/>
              </w:rPr>
            </w:pPr>
          </w:p>
        </w:tc>
        <w:tc>
          <w:tcPr>
            <w:tcW w:w="1551" w:type="dxa"/>
            <w:vMerge w:val="restart"/>
          </w:tcPr>
          <w:p w:rsidR="00BA7073" w:rsidRPr="00071BB1" w:rsidRDefault="00BA7073" w:rsidP="00C73E53">
            <w:pPr>
              <w:spacing w:after="0"/>
              <w:jc w:val="both"/>
              <w:rPr>
                <w:rFonts w:ascii="Times New Roman" w:hAnsi="Times New Roman"/>
                <w:sz w:val="20"/>
                <w:szCs w:val="20"/>
                <w:lang w:val="uk-UA"/>
              </w:rPr>
            </w:pPr>
          </w:p>
        </w:tc>
        <w:tc>
          <w:tcPr>
            <w:tcW w:w="1963" w:type="dxa"/>
            <w:vMerge w:val="restart"/>
          </w:tcPr>
          <w:p w:rsidR="00BA7073" w:rsidRPr="00071BB1" w:rsidRDefault="00BA7073" w:rsidP="00C73E53">
            <w:pPr>
              <w:spacing w:after="0"/>
              <w:jc w:val="both"/>
              <w:rPr>
                <w:rFonts w:ascii="Times New Roman" w:hAnsi="Times New Roman"/>
                <w:sz w:val="20"/>
                <w:szCs w:val="20"/>
                <w:lang w:val="uk-UA"/>
              </w:rPr>
            </w:pPr>
            <w:r>
              <w:rPr>
                <w:rFonts w:ascii="Times New Roman" w:hAnsi="Times New Roman"/>
                <w:sz w:val="20"/>
                <w:szCs w:val="20"/>
                <w:lang w:val="uk-UA"/>
              </w:rPr>
              <w:t xml:space="preserve">3.3. </w:t>
            </w:r>
            <w:r w:rsidRPr="00071BB1">
              <w:rPr>
                <w:rFonts w:ascii="Times New Roman" w:hAnsi="Times New Roman"/>
                <w:sz w:val="20"/>
                <w:szCs w:val="20"/>
                <w:lang w:val="uk-UA"/>
              </w:rPr>
              <w:t>Забезпеч</w:t>
            </w:r>
            <w:r>
              <w:rPr>
                <w:rFonts w:ascii="Times New Roman" w:hAnsi="Times New Roman"/>
                <w:sz w:val="20"/>
                <w:szCs w:val="20"/>
                <w:lang w:val="uk-UA"/>
              </w:rPr>
              <w:t>ення</w:t>
            </w:r>
            <w:r w:rsidRPr="00071BB1">
              <w:rPr>
                <w:rFonts w:ascii="Times New Roman" w:hAnsi="Times New Roman"/>
                <w:sz w:val="20"/>
                <w:szCs w:val="20"/>
                <w:lang w:val="uk-UA"/>
              </w:rPr>
              <w:t xml:space="preserve"> проведення капі</w:t>
            </w:r>
            <w:r>
              <w:rPr>
                <w:rFonts w:ascii="Times New Roman" w:hAnsi="Times New Roman"/>
                <w:sz w:val="20"/>
                <w:szCs w:val="20"/>
                <w:lang w:val="uk-UA"/>
              </w:rPr>
              <w:t>-</w:t>
            </w:r>
            <w:r w:rsidRPr="00071BB1">
              <w:rPr>
                <w:rFonts w:ascii="Times New Roman" w:hAnsi="Times New Roman"/>
                <w:sz w:val="20"/>
                <w:szCs w:val="20"/>
                <w:lang w:val="uk-UA"/>
              </w:rPr>
              <w:t xml:space="preserve">тальних та </w:t>
            </w:r>
            <w:r>
              <w:rPr>
                <w:rFonts w:ascii="Times New Roman" w:hAnsi="Times New Roman"/>
                <w:sz w:val="20"/>
                <w:szCs w:val="20"/>
                <w:lang w:val="uk-UA"/>
              </w:rPr>
              <w:t>поточ-них</w:t>
            </w:r>
            <w:r w:rsidRPr="00071BB1">
              <w:rPr>
                <w:rFonts w:ascii="Times New Roman" w:hAnsi="Times New Roman"/>
                <w:sz w:val="20"/>
                <w:szCs w:val="20"/>
                <w:lang w:val="uk-UA"/>
              </w:rPr>
              <w:t xml:space="preserve"> ремонтів буді</w:t>
            </w:r>
            <w:r>
              <w:rPr>
                <w:rFonts w:ascii="Times New Roman" w:hAnsi="Times New Roman"/>
                <w:sz w:val="20"/>
                <w:szCs w:val="20"/>
                <w:lang w:val="uk-UA"/>
              </w:rPr>
              <w:t>-</w:t>
            </w:r>
            <w:r w:rsidRPr="00071BB1">
              <w:rPr>
                <w:rFonts w:ascii="Times New Roman" w:hAnsi="Times New Roman"/>
                <w:sz w:val="20"/>
                <w:szCs w:val="20"/>
                <w:lang w:val="uk-UA"/>
              </w:rPr>
              <w:t>вель дошкільних навчальних закла</w:t>
            </w:r>
            <w:r>
              <w:rPr>
                <w:rFonts w:ascii="Times New Roman" w:hAnsi="Times New Roman"/>
                <w:sz w:val="20"/>
                <w:szCs w:val="20"/>
                <w:lang w:val="uk-UA"/>
              </w:rPr>
              <w:t>-</w:t>
            </w:r>
            <w:r w:rsidRPr="00071BB1">
              <w:rPr>
                <w:rFonts w:ascii="Times New Roman" w:hAnsi="Times New Roman"/>
                <w:sz w:val="20"/>
                <w:szCs w:val="20"/>
                <w:lang w:val="uk-UA"/>
              </w:rPr>
              <w:t>дів, інженерних ме</w:t>
            </w:r>
            <w:r>
              <w:rPr>
                <w:rFonts w:ascii="Times New Roman" w:hAnsi="Times New Roman"/>
                <w:sz w:val="20"/>
                <w:szCs w:val="20"/>
                <w:lang w:val="uk-UA"/>
              </w:rPr>
              <w:t>-</w:t>
            </w:r>
            <w:r w:rsidRPr="00071BB1">
              <w:rPr>
                <w:rFonts w:ascii="Times New Roman" w:hAnsi="Times New Roman"/>
                <w:sz w:val="20"/>
                <w:szCs w:val="20"/>
                <w:lang w:val="uk-UA"/>
              </w:rPr>
              <w:t>реж та комунікацій</w:t>
            </w:r>
          </w:p>
        </w:tc>
        <w:tc>
          <w:tcPr>
            <w:tcW w:w="1211" w:type="dxa"/>
            <w:vMerge w:val="restart"/>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Merge w:val="restart"/>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Державний бюджет</w:t>
            </w:r>
          </w:p>
        </w:tc>
        <w:tc>
          <w:tcPr>
            <w:tcW w:w="1041" w:type="dxa"/>
            <w:vAlign w:val="center"/>
          </w:tcPr>
          <w:p w:rsidR="00BA7073" w:rsidRPr="00071BB1" w:rsidRDefault="00BA7073" w:rsidP="00C73E53">
            <w:pPr>
              <w:spacing w:after="0"/>
              <w:ind w:right="-108" w:hanging="57"/>
              <w:jc w:val="center"/>
              <w:rPr>
                <w:rFonts w:ascii="Times New Roman" w:hAnsi="Times New Roman"/>
                <w:sz w:val="20"/>
                <w:szCs w:val="20"/>
                <w:lang w:val="uk-UA"/>
              </w:rPr>
            </w:pPr>
            <w:r>
              <w:rPr>
                <w:rFonts w:ascii="Times New Roman" w:hAnsi="Times New Roman"/>
                <w:sz w:val="20"/>
                <w:szCs w:val="20"/>
                <w:lang w:val="uk-UA"/>
              </w:rPr>
              <w:t>35068,105</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39300,0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74368,105</w:t>
            </w:r>
          </w:p>
        </w:tc>
        <w:tc>
          <w:tcPr>
            <w:tcW w:w="2411" w:type="dxa"/>
            <w:vMerge w:val="restart"/>
            <w:vAlign w:val="center"/>
          </w:tcPr>
          <w:p w:rsidR="00BA7073" w:rsidRPr="00071BB1" w:rsidRDefault="00BA7073" w:rsidP="007E216C">
            <w:pPr>
              <w:spacing w:after="0"/>
              <w:jc w:val="center"/>
              <w:rPr>
                <w:rFonts w:ascii="Times New Roman" w:hAnsi="Times New Roman"/>
                <w:sz w:val="20"/>
                <w:szCs w:val="20"/>
                <w:lang w:val="uk-UA"/>
              </w:rPr>
            </w:pPr>
            <w:r w:rsidRPr="00071BB1">
              <w:rPr>
                <w:rFonts w:ascii="Times New Roman" w:hAnsi="Times New Roman"/>
                <w:sz w:val="20"/>
                <w:szCs w:val="20"/>
                <w:lang w:val="uk-UA"/>
              </w:rPr>
              <w:t>Створення умов для навчально-виховного процесу</w:t>
            </w:r>
            <w:r w:rsidRPr="00071BB1">
              <w:rPr>
                <w:rFonts w:ascii="Times New Roman" w:hAnsi="Times New Roman"/>
                <w:sz w:val="20"/>
                <w:szCs w:val="20"/>
              </w:rPr>
              <w:t xml:space="preserve"> </w:t>
            </w:r>
            <w:r w:rsidRPr="00071BB1">
              <w:rPr>
                <w:rFonts w:ascii="Times New Roman" w:hAnsi="Times New Roman"/>
                <w:sz w:val="20"/>
                <w:szCs w:val="20"/>
                <w:lang w:val="uk-UA"/>
              </w:rPr>
              <w:t>та збільшення енергоефективності</w:t>
            </w:r>
            <w:r>
              <w:rPr>
                <w:rFonts w:ascii="Times New Roman" w:hAnsi="Times New Roman"/>
                <w:sz w:val="20"/>
                <w:szCs w:val="20"/>
                <w:lang w:val="uk-UA"/>
              </w:rPr>
              <w:t xml:space="preserve"> у   12-ти ДНЗ міста шляхом проведення ремонтів та реконструкцій</w:t>
            </w:r>
          </w:p>
        </w:tc>
      </w:tr>
      <w:tr w:rsidR="00BA7073" w:rsidRPr="00071BB1" w:rsidTr="000F2CCF">
        <w:tc>
          <w:tcPr>
            <w:tcW w:w="549" w:type="dxa"/>
            <w:vMerge/>
          </w:tcPr>
          <w:p w:rsidR="00BA7073" w:rsidRPr="00071BB1" w:rsidRDefault="00BA7073" w:rsidP="00C73E53">
            <w:pPr>
              <w:spacing w:after="0"/>
              <w:jc w:val="center"/>
              <w:rPr>
                <w:rFonts w:ascii="Times New Roman" w:hAnsi="Times New Roman"/>
                <w:lang w:val="uk-UA"/>
              </w:rPr>
            </w:pPr>
          </w:p>
        </w:tc>
        <w:tc>
          <w:tcPr>
            <w:tcW w:w="1551" w:type="dxa"/>
            <w:vMerge/>
          </w:tcPr>
          <w:p w:rsidR="00BA7073" w:rsidRPr="00071BB1" w:rsidRDefault="00BA7073" w:rsidP="00C73E53">
            <w:pPr>
              <w:spacing w:after="0"/>
              <w:jc w:val="both"/>
              <w:rPr>
                <w:rFonts w:ascii="Times New Roman" w:hAnsi="Times New Roman"/>
                <w:sz w:val="20"/>
                <w:szCs w:val="20"/>
                <w:lang w:val="uk-UA"/>
              </w:rPr>
            </w:pPr>
          </w:p>
        </w:tc>
        <w:tc>
          <w:tcPr>
            <w:tcW w:w="1963" w:type="dxa"/>
            <w:vMerge/>
          </w:tcPr>
          <w:p w:rsidR="00BA7073" w:rsidRPr="00071BB1" w:rsidRDefault="00BA7073" w:rsidP="00C73E53">
            <w:pPr>
              <w:spacing w:after="0"/>
              <w:rPr>
                <w:rFonts w:ascii="Times New Roman" w:hAnsi="Times New Roman"/>
                <w:sz w:val="20"/>
                <w:szCs w:val="20"/>
                <w:lang w:val="uk-UA"/>
              </w:rPr>
            </w:pPr>
          </w:p>
        </w:tc>
        <w:tc>
          <w:tcPr>
            <w:tcW w:w="121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35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3922,159</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2146,6</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3136,6</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2146,9</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11352,259</w:t>
            </w:r>
          </w:p>
        </w:tc>
        <w:tc>
          <w:tcPr>
            <w:tcW w:w="2411" w:type="dxa"/>
            <w:vMerge/>
            <w:vAlign w:val="center"/>
          </w:tcPr>
          <w:p w:rsidR="00BA7073" w:rsidRPr="00071BB1" w:rsidRDefault="00BA7073" w:rsidP="00C73E53">
            <w:pPr>
              <w:spacing w:after="0"/>
              <w:jc w:val="center"/>
              <w:rPr>
                <w:rFonts w:ascii="Times New Roman" w:hAnsi="Times New Roman"/>
                <w:sz w:val="20"/>
                <w:szCs w:val="20"/>
                <w:lang w:val="uk-UA"/>
              </w:rPr>
            </w:pPr>
          </w:p>
        </w:tc>
      </w:tr>
      <w:tr w:rsidR="00BA7073" w:rsidRPr="00071BB1" w:rsidTr="000F2CCF">
        <w:tc>
          <w:tcPr>
            <w:tcW w:w="549" w:type="dxa"/>
            <w:vMerge/>
          </w:tcPr>
          <w:p w:rsidR="00BA7073" w:rsidRPr="00071BB1" w:rsidRDefault="00BA7073" w:rsidP="00C73E53">
            <w:pPr>
              <w:spacing w:after="0"/>
              <w:jc w:val="center"/>
              <w:rPr>
                <w:rFonts w:ascii="Times New Roman" w:hAnsi="Times New Roman"/>
                <w:lang w:val="uk-UA"/>
              </w:rPr>
            </w:pPr>
          </w:p>
        </w:tc>
        <w:tc>
          <w:tcPr>
            <w:tcW w:w="1551" w:type="dxa"/>
            <w:vMerge/>
          </w:tcPr>
          <w:p w:rsidR="00BA7073" w:rsidRPr="00071BB1" w:rsidRDefault="00BA7073" w:rsidP="00C73E53">
            <w:pPr>
              <w:spacing w:after="0"/>
              <w:jc w:val="both"/>
              <w:rPr>
                <w:rFonts w:ascii="Times New Roman" w:hAnsi="Times New Roman"/>
                <w:sz w:val="20"/>
                <w:szCs w:val="20"/>
                <w:lang w:val="uk-UA"/>
              </w:rPr>
            </w:pPr>
          </w:p>
        </w:tc>
        <w:tc>
          <w:tcPr>
            <w:tcW w:w="1963" w:type="dxa"/>
            <w:vMerge/>
          </w:tcPr>
          <w:p w:rsidR="00BA7073" w:rsidRPr="00071BB1" w:rsidRDefault="00BA7073" w:rsidP="00C73E53">
            <w:pPr>
              <w:spacing w:after="0"/>
              <w:rPr>
                <w:rFonts w:ascii="Times New Roman" w:hAnsi="Times New Roman"/>
                <w:sz w:val="20"/>
                <w:szCs w:val="20"/>
                <w:lang w:val="uk-UA"/>
              </w:rPr>
            </w:pPr>
          </w:p>
        </w:tc>
        <w:tc>
          <w:tcPr>
            <w:tcW w:w="121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35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Усього</w:t>
            </w:r>
          </w:p>
        </w:tc>
        <w:tc>
          <w:tcPr>
            <w:tcW w:w="1041" w:type="dxa"/>
            <w:vAlign w:val="center"/>
          </w:tcPr>
          <w:p w:rsidR="00BA7073" w:rsidRPr="00071BB1" w:rsidRDefault="00BA7073" w:rsidP="00C73E53">
            <w:pPr>
              <w:spacing w:after="0"/>
              <w:ind w:right="-108" w:hanging="57"/>
              <w:jc w:val="center"/>
              <w:rPr>
                <w:rFonts w:ascii="Times New Roman" w:hAnsi="Times New Roman"/>
                <w:sz w:val="20"/>
                <w:szCs w:val="20"/>
                <w:lang w:val="uk-UA"/>
              </w:rPr>
            </w:pPr>
            <w:r>
              <w:rPr>
                <w:rFonts w:ascii="Times New Roman" w:hAnsi="Times New Roman"/>
                <w:sz w:val="20"/>
                <w:szCs w:val="20"/>
                <w:lang w:val="uk-UA"/>
              </w:rPr>
              <w:t>38990,264</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2146,6</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42436,6</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2146,9</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85720,364</w:t>
            </w:r>
          </w:p>
        </w:tc>
        <w:tc>
          <w:tcPr>
            <w:tcW w:w="2411" w:type="dxa"/>
            <w:vMerge/>
            <w:vAlign w:val="center"/>
          </w:tcPr>
          <w:p w:rsidR="00BA7073" w:rsidRPr="00071BB1" w:rsidRDefault="00BA7073" w:rsidP="00C73E53">
            <w:pPr>
              <w:spacing w:after="0"/>
              <w:jc w:val="center"/>
              <w:rPr>
                <w:rFonts w:ascii="Times New Roman" w:hAnsi="Times New Roman"/>
                <w:sz w:val="20"/>
                <w:szCs w:val="20"/>
                <w:lang w:val="uk-UA"/>
              </w:rPr>
            </w:pPr>
          </w:p>
        </w:tc>
      </w:tr>
      <w:tr w:rsidR="00BA7073" w:rsidRPr="00F464A7" w:rsidTr="000F2CCF">
        <w:tc>
          <w:tcPr>
            <w:tcW w:w="549" w:type="dxa"/>
          </w:tcPr>
          <w:p w:rsidR="00BA7073" w:rsidRPr="00071BB1" w:rsidRDefault="00BA7073" w:rsidP="00C73E53">
            <w:pPr>
              <w:spacing w:after="0"/>
              <w:jc w:val="center"/>
              <w:rPr>
                <w:rFonts w:ascii="Times New Roman" w:hAnsi="Times New Roman"/>
                <w:lang w:val="uk-UA"/>
              </w:rPr>
            </w:pPr>
          </w:p>
        </w:tc>
        <w:tc>
          <w:tcPr>
            <w:tcW w:w="1551" w:type="dxa"/>
          </w:tcPr>
          <w:p w:rsidR="00BA7073" w:rsidRPr="00071BB1" w:rsidRDefault="00BA7073" w:rsidP="00C73E53">
            <w:pPr>
              <w:spacing w:after="0"/>
              <w:jc w:val="both"/>
              <w:rPr>
                <w:rFonts w:ascii="Times New Roman" w:hAnsi="Times New Roman"/>
                <w:sz w:val="20"/>
                <w:szCs w:val="20"/>
                <w:lang w:val="uk-UA"/>
              </w:rPr>
            </w:pPr>
          </w:p>
        </w:tc>
        <w:tc>
          <w:tcPr>
            <w:tcW w:w="1963" w:type="dxa"/>
          </w:tcPr>
          <w:p w:rsidR="00BA7073" w:rsidRPr="00071BB1" w:rsidRDefault="00BA7073" w:rsidP="00C73E53">
            <w:pPr>
              <w:spacing w:after="0"/>
              <w:jc w:val="both"/>
              <w:rPr>
                <w:rFonts w:ascii="Times New Roman" w:hAnsi="Times New Roman"/>
                <w:sz w:val="20"/>
                <w:szCs w:val="20"/>
                <w:lang w:val="uk-UA"/>
              </w:rPr>
            </w:pPr>
            <w:r>
              <w:rPr>
                <w:rFonts w:ascii="Times New Roman" w:hAnsi="Times New Roman"/>
                <w:sz w:val="20"/>
                <w:szCs w:val="20"/>
                <w:lang w:val="uk-UA"/>
              </w:rPr>
              <w:t xml:space="preserve">3.4. </w:t>
            </w:r>
            <w:r w:rsidRPr="00071BB1">
              <w:rPr>
                <w:rFonts w:ascii="Times New Roman" w:hAnsi="Times New Roman"/>
                <w:sz w:val="20"/>
                <w:szCs w:val="20"/>
                <w:lang w:val="uk-UA"/>
              </w:rPr>
              <w:t>Забезпеч</w:t>
            </w:r>
            <w:r>
              <w:rPr>
                <w:rFonts w:ascii="Times New Roman" w:hAnsi="Times New Roman"/>
                <w:sz w:val="20"/>
                <w:szCs w:val="20"/>
                <w:lang w:val="uk-UA"/>
              </w:rPr>
              <w:t>ення</w:t>
            </w:r>
            <w:r w:rsidRPr="00071BB1">
              <w:rPr>
                <w:rFonts w:ascii="Times New Roman" w:hAnsi="Times New Roman"/>
                <w:sz w:val="20"/>
                <w:szCs w:val="20"/>
                <w:lang w:val="uk-UA"/>
              </w:rPr>
              <w:t xml:space="preserve"> модернізаці</w:t>
            </w:r>
            <w:r>
              <w:rPr>
                <w:rFonts w:ascii="Times New Roman" w:hAnsi="Times New Roman"/>
                <w:sz w:val="20"/>
                <w:szCs w:val="20"/>
                <w:lang w:val="uk-UA"/>
              </w:rPr>
              <w:t>ї</w:t>
            </w:r>
            <w:r w:rsidRPr="00071BB1">
              <w:rPr>
                <w:rFonts w:ascii="Times New Roman" w:hAnsi="Times New Roman"/>
                <w:sz w:val="20"/>
                <w:szCs w:val="20"/>
                <w:lang w:val="uk-UA"/>
              </w:rPr>
              <w:t xml:space="preserve"> заста</w:t>
            </w:r>
            <w:r>
              <w:rPr>
                <w:rFonts w:ascii="Times New Roman" w:hAnsi="Times New Roman"/>
                <w:sz w:val="20"/>
                <w:szCs w:val="20"/>
                <w:lang w:val="uk-UA"/>
              </w:rPr>
              <w:t>-</w:t>
            </w:r>
            <w:r w:rsidRPr="00071BB1">
              <w:rPr>
                <w:rFonts w:ascii="Times New Roman" w:hAnsi="Times New Roman"/>
                <w:sz w:val="20"/>
                <w:szCs w:val="20"/>
                <w:lang w:val="uk-UA"/>
              </w:rPr>
              <w:t>рілого технологіч</w:t>
            </w:r>
            <w:r>
              <w:rPr>
                <w:rFonts w:ascii="Times New Roman" w:hAnsi="Times New Roman"/>
                <w:sz w:val="20"/>
                <w:szCs w:val="20"/>
                <w:lang w:val="uk-UA"/>
              </w:rPr>
              <w:t>-</w:t>
            </w:r>
            <w:r w:rsidRPr="00071BB1">
              <w:rPr>
                <w:rFonts w:ascii="Times New Roman" w:hAnsi="Times New Roman"/>
                <w:sz w:val="20"/>
                <w:szCs w:val="20"/>
                <w:lang w:val="uk-UA"/>
              </w:rPr>
              <w:t>ного та холодиль</w:t>
            </w:r>
            <w:r>
              <w:rPr>
                <w:rFonts w:ascii="Times New Roman" w:hAnsi="Times New Roman"/>
                <w:sz w:val="20"/>
                <w:szCs w:val="20"/>
                <w:lang w:val="uk-UA"/>
              </w:rPr>
              <w:t>-</w:t>
            </w:r>
            <w:r w:rsidRPr="00071BB1">
              <w:rPr>
                <w:rFonts w:ascii="Times New Roman" w:hAnsi="Times New Roman"/>
                <w:sz w:val="20"/>
                <w:szCs w:val="20"/>
                <w:lang w:val="uk-UA"/>
              </w:rPr>
              <w:t xml:space="preserve">ного обладнання харчоблоків, іншого обладнання </w:t>
            </w:r>
            <w:r>
              <w:rPr>
                <w:rFonts w:ascii="Times New Roman" w:hAnsi="Times New Roman"/>
                <w:sz w:val="20"/>
                <w:szCs w:val="20"/>
                <w:lang w:val="uk-UA"/>
              </w:rPr>
              <w:t>дош-кіль</w:t>
            </w:r>
            <w:r w:rsidRPr="00071BB1">
              <w:rPr>
                <w:rFonts w:ascii="Times New Roman" w:hAnsi="Times New Roman"/>
                <w:sz w:val="20"/>
                <w:szCs w:val="20"/>
                <w:lang w:val="uk-UA"/>
              </w:rPr>
              <w:t>них навчальних закладів, їх поетап</w:t>
            </w:r>
            <w:r>
              <w:rPr>
                <w:rFonts w:ascii="Times New Roman" w:hAnsi="Times New Roman"/>
                <w:sz w:val="20"/>
                <w:szCs w:val="20"/>
                <w:lang w:val="uk-UA"/>
              </w:rPr>
              <w:t>-</w:t>
            </w:r>
            <w:r w:rsidRPr="00071BB1">
              <w:rPr>
                <w:rFonts w:ascii="Times New Roman" w:hAnsi="Times New Roman"/>
                <w:sz w:val="20"/>
                <w:szCs w:val="20"/>
                <w:lang w:val="uk-UA"/>
              </w:rPr>
              <w:t>не оновлення з ура</w:t>
            </w:r>
            <w:r>
              <w:rPr>
                <w:rFonts w:ascii="Times New Roman" w:hAnsi="Times New Roman"/>
                <w:sz w:val="20"/>
                <w:szCs w:val="20"/>
                <w:lang w:val="uk-UA"/>
              </w:rPr>
              <w:t>-</w:t>
            </w:r>
            <w:r w:rsidRPr="00071BB1">
              <w:rPr>
                <w:rFonts w:ascii="Times New Roman" w:hAnsi="Times New Roman"/>
                <w:sz w:val="20"/>
                <w:szCs w:val="20"/>
                <w:lang w:val="uk-UA"/>
              </w:rPr>
              <w:t>хуванням енерго</w:t>
            </w:r>
            <w:r>
              <w:rPr>
                <w:rFonts w:ascii="Times New Roman" w:hAnsi="Times New Roman"/>
                <w:sz w:val="20"/>
                <w:szCs w:val="20"/>
                <w:lang w:val="uk-UA"/>
              </w:rPr>
              <w:t>-</w:t>
            </w:r>
            <w:r w:rsidRPr="00071BB1">
              <w:rPr>
                <w:rFonts w:ascii="Times New Roman" w:hAnsi="Times New Roman"/>
                <w:sz w:val="20"/>
                <w:szCs w:val="20"/>
                <w:lang w:val="uk-UA"/>
              </w:rPr>
              <w:t>ефективності</w:t>
            </w:r>
          </w:p>
        </w:tc>
        <w:tc>
          <w:tcPr>
            <w:tcW w:w="121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751,4</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2360,3</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2329,7</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2392,2</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7833,6</w:t>
            </w:r>
          </w:p>
        </w:tc>
        <w:tc>
          <w:tcPr>
            <w:tcW w:w="2411" w:type="dxa"/>
            <w:vAlign w:val="center"/>
          </w:tcPr>
          <w:p w:rsidR="00BA7073" w:rsidRPr="00071BB1" w:rsidRDefault="00BA7073" w:rsidP="006C37F8">
            <w:pPr>
              <w:spacing w:after="0"/>
              <w:jc w:val="center"/>
              <w:rPr>
                <w:rFonts w:ascii="Times New Roman" w:hAnsi="Times New Roman"/>
                <w:sz w:val="20"/>
                <w:szCs w:val="20"/>
                <w:lang w:val="uk-UA"/>
              </w:rPr>
            </w:pPr>
            <w:r w:rsidRPr="00071BB1">
              <w:rPr>
                <w:rFonts w:ascii="Times New Roman" w:hAnsi="Times New Roman"/>
                <w:sz w:val="20"/>
                <w:szCs w:val="20"/>
                <w:lang w:val="uk-UA"/>
              </w:rPr>
              <w:t xml:space="preserve">Створення </w:t>
            </w:r>
            <w:r>
              <w:rPr>
                <w:rFonts w:ascii="Times New Roman" w:hAnsi="Times New Roman"/>
                <w:sz w:val="20"/>
                <w:szCs w:val="20"/>
                <w:lang w:val="uk-UA"/>
              </w:rPr>
              <w:t>оптимальних умов  для навчально-виховного процесу в усіх ДНЗ шляхом придбання більше 8000 одиниць сучасного обладнання та інвентарю</w:t>
            </w:r>
          </w:p>
        </w:tc>
      </w:tr>
      <w:tr w:rsidR="00BA7073" w:rsidRPr="00F464A7" w:rsidTr="000F2CCF">
        <w:tc>
          <w:tcPr>
            <w:tcW w:w="549" w:type="dxa"/>
            <w:vMerge w:val="restart"/>
          </w:tcPr>
          <w:p w:rsidR="00BA7073" w:rsidRPr="00071BB1" w:rsidRDefault="00BA7073" w:rsidP="00C73E53">
            <w:pPr>
              <w:spacing w:after="0"/>
              <w:jc w:val="center"/>
              <w:rPr>
                <w:rFonts w:ascii="Times New Roman" w:hAnsi="Times New Roman"/>
                <w:lang w:val="uk-UA"/>
              </w:rPr>
            </w:pPr>
          </w:p>
        </w:tc>
        <w:tc>
          <w:tcPr>
            <w:tcW w:w="1551" w:type="dxa"/>
            <w:vMerge w:val="restart"/>
          </w:tcPr>
          <w:p w:rsidR="00BA7073" w:rsidRPr="00071BB1" w:rsidRDefault="00BA7073" w:rsidP="00C73E53">
            <w:pPr>
              <w:spacing w:after="0"/>
              <w:jc w:val="both"/>
              <w:rPr>
                <w:rFonts w:ascii="Times New Roman" w:hAnsi="Times New Roman"/>
                <w:sz w:val="20"/>
                <w:szCs w:val="20"/>
                <w:lang w:val="uk-UA"/>
              </w:rPr>
            </w:pPr>
          </w:p>
        </w:tc>
        <w:tc>
          <w:tcPr>
            <w:tcW w:w="1963" w:type="dxa"/>
            <w:vMerge w:val="restart"/>
          </w:tcPr>
          <w:p w:rsidR="00BA7073" w:rsidRDefault="00BA7073" w:rsidP="006C37F8">
            <w:pPr>
              <w:spacing w:after="0"/>
              <w:jc w:val="both"/>
              <w:rPr>
                <w:rFonts w:ascii="Times New Roman" w:hAnsi="Times New Roman"/>
                <w:sz w:val="20"/>
                <w:szCs w:val="20"/>
                <w:lang w:val="uk-UA"/>
              </w:rPr>
            </w:pPr>
            <w:r>
              <w:rPr>
                <w:rFonts w:ascii="Times New Roman" w:hAnsi="Times New Roman"/>
                <w:sz w:val="20"/>
                <w:szCs w:val="20"/>
                <w:lang w:val="uk-UA"/>
              </w:rPr>
              <w:t xml:space="preserve">3.5. </w:t>
            </w:r>
            <w:r w:rsidRPr="00071BB1">
              <w:rPr>
                <w:rFonts w:ascii="Times New Roman" w:hAnsi="Times New Roman"/>
                <w:sz w:val="20"/>
                <w:szCs w:val="20"/>
                <w:lang w:val="uk-UA"/>
              </w:rPr>
              <w:t>Забезпеч</w:t>
            </w:r>
            <w:r>
              <w:rPr>
                <w:rFonts w:ascii="Times New Roman" w:hAnsi="Times New Roman"/>
                <w:sz w:val="20"/>
                <w:szCs w:val="20"/>
                <w:lang w:val="uk-UA"/>
              </w:rPr>
              <w:t>ення</w:t>
            </w:r>
            <w:r w:rsidRPr="00071BB1">
              <w:rPr>
                <w:rFonts w:ascii="Times New Roman" w:hAnsi="Times New Roman"/>
                <w:sz w:val="20"/>
                <w:szCs w:val="20"/>
                <w:lang w:val="uk-UA"/>
              </w:rPr>
              <w:t xml:space="preserve"> сприяння участі </w:t>
            </w:r>
            <w:r>
              <w:rPr>
                <w:rFonts w:ascii="Times New Roman" w:hAnsi="Times New Roman"/>
                <w:sz w:val="20"/>
                <w:szCs w:val="20"/>
                <w:lang w:val="uk-UA"/>
              </w:rPr>
              <w:t xml:space="preserve">ДНЗ </w:t>
            </w:r>
            <w:r w:rsidRPr="00071BB1">
              <w:rPr>
                <w:rFonts w:ascii="Times New Roman" w:hAnsi="Times New Roman"/>
                <w:sz w:val="20"/>
                <w:szCs w:val="20"/>
                <w:lang w:val="uk-UA"/>
              </w:rPr>
              <w:t>в інвестицій</w:t>
            </w:r>
            <w:r>
              <w:rPr>
                <w:rFonts w:ascii="Times New Roman" w:hAnsi="Times New Roman"/>
                <w:sz w:val="20"/>
                <w:szCs w:val="20"/>
                <w:lang w:val="uk-UA"/>
              </w:rPr>
              <w:t>-</w:t>
            </w:r>
            <w:r w:rsidRPr="00071BB1">
              <w:rPr>
                <w:rFonts w:ascii="Times New Roman" w:hAnsi="Times New Roman"/>
                <w:sz w:val="20"/>
                <w:szCs w:val="20"/>
                <w:lang w:val="uk-UA"/>
              </w:rPr>
              <w:t>них проектах, гран</w:t>
            </w:r>
            <w:r>
              <w:rPr>
                <w:rFonts w:ascii="Times New Roman" w:hAnsi="Times New Roman"/>
                <w:sz w:val="20"/>
                <w:szCs w:val="20"/>
                <w:lang w:val="uk-UA"/>
              </w:rPr>
              <w:t>-</w:t>
            </w:r>
            <w:r w:rsidRPr="00071BB1">
              <w:rPr>
                <w:rFonts w:ascii="Times New Roman" w:hAnsi="Times New Roman"/>
                <w:sz w:val="20"/>
                <w:szCs w:val="20"/>
                <w:lang w:val="uk-UA"/>
              </w:rPr>
              <w:t>тах, конкурсах місь</w:t>
            </w:r>
            <w:r>
              <w:rPr>
                <w:rFonts w:ascii="Times New Roman" w:hAnsi="Times New Roman"/>
                <w:sz w:val="20"/>
                <w:szCs w:val="20"/>
                <w:lang w:val="uk-UA"/>
              </w:rPr>
              <w:t>-</w:t>
            </w:r>
            <w:r w:rsidRPr="00071BB1">
              <w:rPr>
                <w:rFonts w:ascii="Times New Roman" w:hAnsi="Times New Roman"/>
                <w:sz w:val="20"/>
                <w:szCs w:val="20"/>
                <w:lang w:val="uk-UA"/>
              </w:rPr>
              <w:t>кого, регіонального, міжнародного рівн</w:t>
            </w:r>
            <w:r>
              <w:rPr>
                <w:rFonts w:ascii="Times New Roman" w:hAnsi="Times New Roman"/>
                <w:sz w:val="20"/>
                <w:szCs w:val="20"/>
                <w:lang w:val="uk-UA"/>
              </w:rPr>
              <w:t>ів</w:t>
            </w:r>
            <w:r w:rsidRPr="00071BB1">
              <w:rPr>
                <w:rFonts w:ascii="Times New Roman" w:hAnsi="Times New Roman"/>
                <w:sz w:val="20"/>
                <w:szCs w:val="20"/>
                <w:lang w:val="uk-UA"/>
              </w:rPr>
              <w:t xml:space="preserve"> </w:t>
            </w:r>
          </w:p>
        </w:tc>
        <w:tc>
          <w:tcPr>
            <w:tcW w:w="1211" w:type="dxa"/>
            <w:vMerge w:val="restart"/>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Merge w:val="restart"/>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400,0</w:t>
            </w:r>
          </w:p>
        </w:tc>
        <w:tc>
          <w:tcPr>
            <w:tcW w:w="2411" w:type="dxa"/>
            <w:vMerge w:val="restart"/>
            <w:vAlign w:val="center"/>
          </w:tcPr>
          <w:p w:rsidR="00BA7073" w:rsidRPr="00071BB1" w:rsidRDefault="00BA7073" w:rsidP="006C37F8">
            <w:pPr>
              <w:spacing w:after="0"/>
              <w:jc w:val="center"/>
              <w:rPr>
                <w:rFonts w:ascii="Times New Roman" w:hAnsi="Times New Roman"/>
                <w:sz w:val="20"/>
                <w:szCs w:val="20"/>
                <w:lang w:val="uk-UA"/>
              </w:rPr>
            </w:pPr>
            <w:r>
              <w:rPr>
                <w:rFonts w:ascii="Times New Roman" w:hAnsi="Times New Roman"/>
                <w:sz w:val="20"/>
                <w:szCs w:val="20"/>
                <w:lang w:val="uk-UA"/>
              </w:rPr>
              <w:t xml:space="preserve">Оновлення матеріально-технічної бази 3 ДНЗ щорічно за рахунок додатково залучених коштів </w:t>
            </w:r>
          </w:p>
        </w:tc>
      </w:tr>
      <w:tr w:rsidR="00BA7073" w:rsidRPr="00F464A7" w:rsidTr="000F2CCF">
        <w:tc>
          <w:tcPr>
            <w:tcW w:w="549" w:type="dxa"/>
            <w:vMerge/>
          </w:tcPr>
          <w:p w:rsidR="00BA7073" w:rsidRPr="00071BB1" w:rsidRDefault="00BA7073" w:rsidP="00C73E53">
            <w:pPr>
              <w:spacing w:after="0"/>
              <w:jc w:val="center"/>
              <w:rPr>
                <w:rFonts w:ascii="Times New Roman" w:hAnsi="Times New Roman"/>
                <w:lang w:val="uk-UA"/>
              </w:rPr>
            </w:pPr>
          </w:p>
        </w:tc>
        <w:tc>
          <w:tcPr>
            <w:tcW w:w="1551" w:type="dxa"/>
            <w:vMerge/>
          </w:tcPr>
          <w:p w:rsidR="00BA7073" w:rsidRPr="00071BB1" w:rsidRDefault="00BA7073" w:rsidP="00C73E53">
            <w:pPr>
              <w:spacing w:after="0"/>
              <w:jc w:val="both"/>
              <w:rPr>
                <w:rFonts w:ascii="Times New Roman" w:hAnsi="Times New Roman"/>
                <w:sz w:val="20"/>
                <w:szCs w:val="20"/>
                <w:lang w:val="uk-UA"/>
              </w:rPr>
            </w:pPr>
          </w:p>
        </w:tc>
        <w:tc>
          <w:tcPr>
            <w:tcW w:w="1963" w:type="dxa"/>
            <w:vMerge/>
          </w:tcPr>
          <w:p w:rsidR="00BA7073" w:rsidRDefault="00BA7073" w:rsidP="00C73E53">
            <w:pPr>
              <w:spacing w:after="0"/>
              <w:jc w:val="both"/>
              <w:rPr>
                <w:rFonts w:ascii="Times New Roman" w:hAnsi="Times New Roman"/>
                <w:sz w:val="20"/>
                <w:szCs w:val="20"/>
                <w:lang w:val="uk-UA"/>
              </w:rPr>
            </w:pPr>
          </w:p>
        </w:tc>
        <w:tc>
          <w:tcPr>
            <w:tcW w:w="121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35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Кошти інших джерел</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400,0</w:t>
            </w:r>
          </w:p>
        </w:tc>
        <w:tc>
          <w:tcPr>
            <w:tcW w:w="2411" w:type="dxa"/>
            <w:vMerge/>
            <w:vAlign w:val="center"/>
          </w:tcPr>
          <w:p w:rsidR="00BA7073" w:rsidRPr="00071BB1" w:rsidRDefault="00BA7073" w:rsidP="00C73E53">
            <w:pPr>
              <w:spacing w:after="0"/>
              <w:jc w:val="center"/>
              <w:rPr>
                <w:rFonts w:ascii="Times New Roman" w:hAnsi="Times New Roman"/>
                <w:sz w:val="20"/>
                <w:szCs w:val="20"/>
                <w:lang w:val="uk-UA"/>
              </w:rPr>
            </w:pPr>
          </w:p>
        </w:tc>
      </w:tr>
      <w:tr w:rsidR="00BA7073" w:rsidRPr="00F464A7" w:rsidTr="000F2CCF">
        <w:tc>
          <w:tcPr>
            <w:tcW w:w="549" w:type="dxa"/>
            <w:vMerge/>
          </w:tcPr>
          <w:p w:rsidR="00BA7073" w:rsidRPr="00071BB1" w:rsidRDefault="00BA7073" w:rsidP="00C73E53">
            <w:pPr>
              <w:spacing w:after="0"/>
              <w:jc w:val="center"/>
              <w:rPr>
                <w:rFonts w:ascii="Times New Roman" w:hAnsi="Times New Roman"/>
                <w:lang w:val="uk-UA"/>
              </w:rPr>
            </w:pPr>
          </w:p>
        </w:tc>
        <w:tc>
          <w:tcPr>
            <w:tcW w:w="1551" w:type="dxa"/>
            <w:vMerge/>
          </w:tcPr>
          <w:p w:rsidR="00BA7073" w:rsidRPr="00071BB1" w:rsidRDefault="00BA7073" w:rsidP="00C73E53">
            <w:pPr>
              <w:spacing w:after="0"/>
              <w:jc w:val="both"/>
              <w:rPr>
                <w:rFonts w:ascii="Times New Roman" w:hAnsi="Times New Roman"/>
                <w:sz w:val="20"/>
                <w:szCs w:val="20"/>
                <w:lang w:val="uk-UA"/>
              </w:rPr>
            </w:pPr>
          </w:p>
        </w:tc>
        <w:tc>
          <w:tcPr>
            <w:tcW w:w="1963" w:type="dxa"/>
            <w:vMerge/>
          </w:tcPr>
          <w:p w:rsidR="00BA7073" w:rsidRDefault="00BA7073" w:rsidP="00C73E53">
            <w:pPr>
              <w:spacing w:after="0"/>
              <w:jc w:val="both"/>
              <w:rPr>
                <w:rFonts w:ascii="Times New Roman" w:hAnsi="Times New Roman"/>
                <w:sz w:val="20"/>
                <w:szCs w:val="20"/>
                <w:lang w:val="uk-UA"/>
              </w:rPr>
            </w:pPr>
          </w:p>
        </w:tc>
        <w:tc>
          <w:tcPr>
            <w:tcW w:w="121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35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Усього</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w:t>
            </w:r>
            <w:r>
              <w:rPr>
                <w:rFonts w:ascii="Times New Roman" w:hAnsi="Times New Roman"/>
                <w:sz w:val="20"/>
                <w:szCs w:val="20"/>
                <w:lang w:val="uk-UA"/>
              </w:rPr>
              <w:t>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800,0</w:t>
            </w:r>
          </w:p>
        </w:tc>
        <w:tc>
          <w:tcPr>
            <w:tcW w:w="2411" w:type="dxa"/>
            <w:vMerge/>
            <w:vAlign w:val="center"/>
          </w:tcPr>
          <w:p w:rsidR="00BA7073" w:rsidRPr="00071BB1" w:rsidRDefault="00BA7073" w:rsidP="00C73E53">
            <w:pPr>
              <w:spacing w:after="0"/>
              <w:jc w:val="center"/>
              <w:rPr>
                <w:rFonts w:ascii="Times New Roman" w:hAnsi="Times New Roman"/>
                <w:sz w:val="20"/>
                <w:szCs w:val="20"/>
                <w:lang w:val="uk-UA"/>
              </w:rPr>
            </w:pPr>
          </w:p>
        </w:tc>
      </w:tr>
      <w:tr w:rsidR="00BA7073" w:rsidRPr="0006460E" w:rsidTr="000F2CCF">
        <w:tc>
          <w:tcPr>
            <w:tcW w:w="549" w:type="dxa"/>
          </w:tcPr>
          <w:p w:rsidR="00BA7073" w:rsidRPr="00071BB1" w:rsidRDefault="00BA7073" w:rsidP="00C73E53">
            <w:pPr>
              <w:spacing w:after="0"/>
              <w:jc w:val="center"/>
              <w:rPr>
                <w:rFonts w:ascii="Times New Roman" w:hAnsi="Times New Roman"/>
                <w:lang w:val="uk-UA"/>
              </w:rPr>
            </w:pPr>
          </w:p>
        </w:tc>
        <w:tc>
          <w:tcPr>
            <w:tcW w:w="1551" w:type="dxa"/>
          </w:tcPr>
          <w:p w:rsidR="00BA7073" w:rsidRPr="00071BB1" w:rsidRDefault="00BA7073" w:rsidP="00C73E53">
            <w:pPr>
              <w:spacing w:after="0"/>
              <w:jc w:val="both"/>
              <w:rPr>
                <w:rFonts w:ascii="Times New Roman" w:hAnsi="Times New Roman"/>
                <w:sz w:val="20"/>
                <w:szCs w:val="20"/>
                <w:lang w:val="uk-UA"/>
              </w:rPr>
            </w:pPr>
          </w:p>
        </w:tc>
        <w:tc>
          <w:tcPr>
            <w:tcW w:w="1963" w:type="dxa"/>
          </w:tcPr>
          <w:p w:rsidR="00BA7073" w:rsidRDefault="00BA7073" w:rsidP="00C73E53">
            <w:pPr>
              <w:spacing w:after="0"/>
              <w:jc w:val="both"/>
              <w:rPr>
                <w:rFonts w:ascii="Times New Roman" w:hAnsi="Times New Roman"/>
                <w:sz w:val="20"/>
                <w:szCs w:val="20"/>
                <w:lang w:val="uk-UA"/>
              </w:rPr>
            </w:pPr>
            <w:r>
              <w:rPr>
                <w:rFonts w:ascii="Times New Roman" w:hAnsi="Times New Roman"/>
                <w:sz w:val="20"/>
                <w:szCs w:val="20"/>
                <w:lang w:val="uk-UA"/>
              </w:rPr>
              <w:t>3.6. Забезпечення інформатизації дошкільних навчальних закладів (придбання оргтех-ніки, підключення до мережі швид-кісного Інтернету) з обов’язковим якіс-ним системним ад-мініструванням</w:t>
            </w:r>
          </w:p>
        </w:tc>
        <w:tc>
          <w:tcPr>
            <w:tcW w:w="121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95,0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104,5</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57,0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256,2</w:t>
            </w:r>
          </w:p>
        </w:tc>
        <w:tc>
          <w:tcPr>
            <w:tcW w:w="2411"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Придбання 27 одиниць комп’ютерної техніки в усі ДНЗ міста</w:t>
            </w:r>
          </w:p>
        </w:tc>
      </w:tr>
      <w:tr w:rsidR="00BA7073" w:rsidRPr="0006460E" w:rsidTr="000F2CCF">
        <w:tc>
          <w:tcPr>
            <w:tcW w:w="549" w:type="dxa"/>
          </w:tcPr>
          <w:p w:rsidR="00BA7073" w:rsidRPr="00071BB1" w:rsidRDefault="00BA7073" w:rsidP="00C73E53">
            <w:pPr>
              <w:spacing w:after="0"/>
              <w:jc w:val="center"/>
              <w:rPr>
                <w:rFonts w:ascii="Times New Roman" w:hAnsi="Times New Roman"/>
                <w:lang w:val="uk-UA"/>
              </w:rPr>
            </w:pPr>
            <w:r>
              <w:rPr>
                <w:rFonts w:ascii="Times New Roman" w:hAnsi="Times New Roman"/>
                <w:lang w:val="uk-UA"/>
              </w:rPr>
              <w:t>4</w:t>
            </w:r>
          </w:p>
        </w:tc>
        <w:tc>
          <w:tcPr>
            <w:tcW w:w="1551" w:type="dxa"/>
          </w:tcPr>
          <w:p w:rsidR="00BA7073" w:rsidRPr="00071BB1" w:rsidRDefault="00BA7073" w:rsidP="00C73E53">
            <w:pPr>
              <w:spacing w:after="0"/>
              <w:jc w:val="both"/>
              <w:rPr>
                <w:rFonts w:ascii="Times New Roman" w:hAnsi="Times New Roman"/>
                <w:sz w:val="20"/>
                <w:szCs w:val="20"/>
                <w:lang w:val="uk-UA"/>
              </w:rPr>
            </w:pPr>
            <w:r>
              <w:rPr>
                <w:rFonts w:ascii="Times New Roman" w:hAnsi="Times New Roman"/>
                <w:sz w:val="20"/>
                <w:szCs w:val="20"/>
                <w:lang w:val="uk-UA"/>
              </w:rPr>
              <w:t>Нова укра-їнська школа</w:t>
            </w:r>
          </w:p>
        </w:tc>
        <w:tc>
          <w:tcPr>
            <w:tcW w:w="1963" w:type="dxa"/>
          </w:tcPr>
          <w:p w:rsidR="00BA7073" w:rsidRDefault="00BA7073" w:rsidP="00C73E53">
            <w:pPr>
              <w:spacing w:after="0"/>
              <w:jc w:val="both"/>
              <w:rPr>
                <w:rFonts w:ascii="Times New Roman" w:hAnsi="Times New Roman"/>
                <w:sz w:val="20"/>
                <w:szCs w:val="20"/>
                <w:lang w:val="uk-UA"/>
              </w:rPr>
            </w:pPr>
            <w:r>
              <w:rPr>
                <w:rFonts w:ascii="Times New Roman" w:hAnsi="Times New Roman"/>
                <w:sz w:val="20"/>
                <w:szCs w:val="20"/>
                <w:lang w:val="uk-UA"/>
              </w:rPr>
              <w:t>4.1. Виплата матері-альної допомоги дітям-сиротам та дітям позбавленим батьківського пік-лування, в тому числі випускникам</w:t>
            </w:r>
          </w:p>
        </w:tc>
        <w:tc>
          <w:tcPr>
            <w:tcW w:w="121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300,0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400,0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400,0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400,0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1500,0</w:t>
            </w:r>
          </w:p>
        </w:tc>
        <w:tc>
          <w:tcPr>
            <w:tcW w:w="2411" w:type="dxa"/>
            <w:vAlign w:val="center"/>
          </w:tcPr>
          <w:p w:rsidR="00BA7073" w:rsidRPr="00071BB1" w:rsidRDefault="00BA7073" w:rsidP="006C37F8">
            <w:pPr>
              <w:spacing w:after="0"/>
              <w:jc w:val="center"/>
              <w:rPr>
                <w:rFonts w:ascii="Times New Roman" w:hAnsi="Times New Roman"/>
                <w:sz w:val="20"/>
                <w:szCs w:val="20"/>
                <w:lang w:val="uk-UA"/>
              </w:rPr>
            </w:pPr>
            <w:r>
              <w:rPr>
                <w:rFonts w:ascii="Times New Roman" w:hAnsi="Times New Roman"/>
                <w:sz w:val="20"/>
                <w:szCs w:val="20"/>
                <w:lang w:val="uk-UA"/>
              </w:rPr>
              <w:t>Покращення матеріального становища 93  дітей-сиріт та дітей позбавлених батьківського піклування</w:t>
            </w:r>
          </w:p>
        </w:tc>
      </w:tr>
      <w:tr w:rsidR="00BA7073" w:rsidRPr="00C602FA" w:rsidTr="000F2CCF">
        <w:tc>
          <w:tcPr>
            <w:tcW w:w="549" w:type="dxa"/>
          </w:tcPr>
          <w:p w:rsidR="00BA7073" w:rsidRPr="00071BB1" w:rsidRDefault="00BA7073" w:rsidP="00C73E53">
            <w:pPr>
              <w:spacing w:after="0"/>
              <w:jc w:val="center"/>
              <w:rPr>
                <w:rFonts w:ascii="Times New Roman" w:hAnsi="Times New Roman"/>
                <w:lang w:val="uk-UA"/>
              </w:rPr>
            </w:pPr>
          </w:p>
        </w:tc>
        <w:tc>
          <w:tcPr>
            <w:tcW w:w="1551" w:type="dxa"/>
          </w:tcPr>
          <w:p w:rsidR="00BA7073" w:rsidRPr="00071BB1" w:rsidRDefault="00BA7073" w:rsidP="00C73E53">
            <w:pPr>
              <w:spacing w:after="0"/>
              <w:jc w:val="both"/>
              <w:rPr>
                <w:rFonts w:ascii="Times New Roman" w:hAnsi="Times New Roman"/>
                <w:sz w:val="20"/>
                <w:szCs w:val="20"/>
                <w:lang w:val="uk-UA"/>
              </w:rPr>
            </w:pPr>
          </w:p>
        </w:tc>
        <w:tc>
          <w:tcPr>
            <w:tcW w:w="1963" w:type="dxa"/>
          </w:tcPr>
          <w:p w:rsidR="00BA7073" w:rsidRDefault="00BA7073" w:rsidP="00C73E53">
            <w:pPr>
              <w:spacing w:after="0"/>
              <w:jc w:val="both"/>
              <w:rPr>
                <w:rFonts w:ascii="Times New Roman" w:hAnsi="Times New Roman"/>
                <w:sz w:val="20"/>
                <w:szCs w:val="20"/>
                <w:lang w:val="uk-UA"/>
              </w:rPr>
            </w:pPr>
            <w:r>
              <w:rPr>
                <w:rFonts w:ascii="Times New Roman" w:hAnsi="Times New Roman"/>
                <w:sz w:val="20"/>
                <w:szCs w:val="20"/>
                <w:lang w:val="uk-UA"/>
              </w:rPr>
              <w:t xml:space="preserve">4.2. Придбання, зберігання, достав-ка підручників та посібників </w:t>
            </w:r>
          </w:p>
        </w:tc>
        <w:tc>
          <w:tcPr>
            <w:tcW w:w="121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700,0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700,0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500,0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500,0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2400,0</w:t>
            </w:r>
          </w:p>
        </w:tc>
        <w:tc>
          <w:tcPr>
            <w:tcW w:w="2411"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Придбання більше 20 тис. екземплярів підручників з урахуванням нових стандартів освіти</w:t>
            </w:r>
          </w:p>
        </w:tc>
      </w:tr>
      <w:tr w:rsidR="00BA7073" w:rsidRPr="0006460E" w:rsidTr="000F2CCF">
        <w:tc>
          <w:tcPr>
            <w:tcW w:w="549" w:type="dxa"/>
          </w:tcPr>
          <w:p w:rsidR="00BA7073" w:rsidRPr="00071BB1" w:rsidRDefault="00BA7073" w:rsidP="00C73E53">
            <w:pPr>
              <w:spacing w:after="0"/>
              <w:jc w:val="center"/>
              <w:rPr>
                <w:rFonts w:ascii="Times New Roman" w:hAnsi="Times New Roman"/>
                <w:lang w:val="uk-UA"/>
              </w:rPr>
            </w:pPr>
          </w:p>
        </w:tc>
        <w:tc>
          <w:tcPr>
            <w:tcW w:w="1551" w:type="dxa"/>
          </w:tcPr>
          <w:p w:rsidR="00BA7073" w:rsidRPr="00071BB1" w:rsidRDefault="00BA7073" w:rsidP="00C73E53">
            <w:pPr>
              <w:spacing w:after="0"/>
              <w:jc w:val="both"/>
              <w:rPr>
                <w:rFonts w:ascii="Times New Roman" w:hAnsi="Times New Roman"/>
                <w:sz w:val="20"/>
                <w:szCs w:val="20"/>
                <w:lang w:val="uk-UA"/>
              </w:rPr>
            </w:pPr>
          </w:p>
        </w:tc>
        <w:tc>
          <w:tcPr>
            <w:tcW w:w="1963" w:type="dxa"/>
          </w:tcPr>
          <w:p w:rsidR="00BA7073" w:rsidRDefault="00BA7073" w:rsidP="006C37F8">
            <w:pPr>
              <w:spacing w:after="0"/>
              <w:jc w:val="both"/>
              <w:rPr>
                <w:rFonts w:ascii="Times New Roman" w:hAnsi="Times New Roman"/>
                <w:sz w:val="20"/>
                <w:szCs w:val="20"/>
                <w:lang w:val="uk-UA"/>
              </w:rPr>
            </w:pPr>
            <w:r>
              <w:rPr>
                <w:rFonts w:ascii="Times New Roman" w:hAnsi="Times New Roman"/>
                <w:sz w:val="20"/>
                <w:szCs w:val="20"/>
                <w:lang w:val="uk-UA"/>
              </w:rPr>
              <w:t xml:space="preserve">4.3. Розроблення та виготовлення </w:t>
            </w:r>
            <w:r w:rsidRPr="00071BB1">
              <w:rPr>
                <w:rFonts w:ascii="Times New Roman" w:hAnsi="Times New Roman"/>
                <w:sz w:val="20"/>
                <w:szCs w:val="20"/>
                <w:lang w:val="uk-UA"/>
              </w:rPr>
              <w:t>онов</w:t>
            </w:r>
            <w:r>
              <w:rPr>
                <w:rFonts w:ascii="Times New Roman" w:hAnsi="Times New Roman"/>
                <w:sz w:val="20"/>
                <w:szCs w:val="20"/>
                <w:lang w:val="uk-UA"/>
              </w:rPr>
              <w:t>-</w:t>
            </w:r>
            <w:r w:rsidRPr="00071BB1">
              <w:rPr>
                <w:rFonts w:ascii="Times New Roman" w:hAnsi="Times New Roman"/>
                <w:sz w:val="20"/>
                <w:szCs w:val="20"/>
                <w:lang w:val="uk-UA"/>
              </w:rPr>
              <w:t>лен</w:t>
            </w:r>
            <w:r>
              <w:rPr>
                <w:rFonts w:ascii="Times New Roman" w:hAnsi="Times New Roman"/>
                <w:sz w:val="20"/>
                <w:szCs w:val="20"/>
                <w:lang w:val="uk-UA"/>
              </w:rPr>
              <w:t>ого</w:t>
            </w:r>
            <w:r w:rsidRPr="00071BB1">
              <w:rPr>
                <w:rFonts w:ascii="Times New Roman" w:hAnsi="Times New Roman"/>
                <w:sz w:val="20"/>
                <w:szCs w:val="20"/>
                <w:lang w:val="uk-UA"/>
              </w:rPr>
              <w:t xml:space="preserve"> посібник</w:t>
            </w:r>
            <w:r>
              <w:rPr>
                <w:rFonts w:ascii="Times New Roman" w:hAnsi="Times New Roman"/>
                <w:sz w:val="20"/>
                <w:szCs w:val="20"/>
                <w:lang w:val="uk-UA"/>
              </w:rPr>
              <w:t>а</w:t>
            </w:r>
            <w:r w:rsidRPr="00071BB1">
              <w:rPr>
                <w:rFonts w:ascii="Times New Roman" w:hAnsi="Times New Roman"/>
                <w:sz w:val="20"/>
                <w:szCs w:val="20"/>
                <w:lang w:val="uk-UA"/>
              </w:rPr>
              <w:t xml:space="preserve"> «Подарунок першо</w:t>
            </w:r>
            <w:r>
              <w:rPr>
                <w:rFonts w:ascii="Times New Roman" w:hAnsi="Times New Roman"/>
                <w:sz w:val="20"/>
                <w:szCs w:val="20"/>
                <w:lang w:val="uk-UA"/>
              </w:rPr>
              <w:t>-</w:t>
            </w:r>
            <w:r w:rsidRPr="00071BB1">
              <w:rPr>
                <w:rFonts w:ascii="Times New Roman" w:hAnsi="Times New Roman"/>
                <w:sz w:val="20"/>
                <w:szCs w:val="20"/>
                <w:lang w:val="uk-UA"/>
              </w:rPr>
              <w:t>класнику»</w:t>
            </w:r>
          </w:p>
        </w:tc>
        <w:tc>
          <w:tcPr>
            <w:tcW w:w="121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100,2</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108,8</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120,7</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135,9</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465,6</w:t>
            </w:r>
          </w:p>
        </w:tc>
        <w:tc>
          <w:tcPr>
            <w:tcW w:w="241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 xml:space="preserve">Забезпечення </w:t>
            </w:r>
            <w:r>
              <w:rPr>
                <w:rFonts w:ascii="Times New Roman" w:hAnsi="Times New Roman"/>
                <w:sz w:val="20"/>
                <w:szCs w:val="20"/>
                <w:lang w:val="uk-UA"/>
              </w:rPr>
              <w:t xml:space="preserve">більше 700 </w:t>
            </w:r>
            <w:r w:rsidRPr="00071BB1">
              <w:rPr>
                <w:rFonts w:ascii="Times New Roman" w:hAnsi="Times New Roman"/>
                <w:sz w:val="20"/>
                <w:szCs w:val="20"/>
                <w:lang w:val="uk-UA"/>
              </w:rPr>
              <w:t>учнів початкової школи додатковою навчальною літературою</w:t>
            </w:r>
          </w:p>
        </w:tc>
      </w:tr>
      <w:tr w:rsidR="00BA7073" w:rsidRPr="0006460E" w:rsidTr="000F2CCF">
        <w:tc>
          <w:tcPr>
            <w:tcW w:w="549" w:type="dxa"/>
            <w:vMerge w:val="restart"/>
          </w:tcPr>
          <w:p w:rsidR="00BA7073" w:rsidRPr="00071BB1" w:rsidRDefault="00BA7073" w:rsidP="00C73E53">
            <w:pPr>
              <w:spacing w:after="0"/>
              <w:jc w:val="center"/>
              <w:rPr>
                <w:rFonts w:ascii="Times New Roman" w:hAnsi="Times New Roman"/>
                <w:lang w:val="uk-UA"/>
              </w:rPr>
            </w:pPr>
          </w:p>
        </w:tc>
        <w:tc>
          <w:tcPr>
            <w:tcW w:w="1551" w:type="dxa"/>
            <w:vMerge w:val="restart"/>
          </w:tcPr>
          <w:p w:rsidR="00BA7073" w:rsidRPr="00071BB1" w:rsidRDefault="00BA7073" w:rsidP="00C73E53">
            <w:pPr>
              <w:spacing w:after="0"/>
              <w:jc w:val="both"/>
              <w:rPr>
                <w:rFonts w:ascii="Times New Roman" w:hAnsi="Times New Roman"/>
                <w:sz w:val="20"/>
                <w:szCs w:val="20"/>
                <w:lang w:val="uk-UA"/>
              </w:rPr>
            </w:pPr>
          </w:p>
        </w:tc>
        <w:tc>
          <w:tcPr>
            <w:tcW w:w="1963" w:type="dxa"/>
            <w:vMerge w:val="restart"/>
          </w:tcPr>
          <w:p w:rsidR="00BA7073" w:rsidRDefault="00BA7073" w:rsidP="006C37F8">
            <w:pPr>
              <w:spacing w:after="0"/>
              <w:jc w:val="both"/>
              <w:rPr>
                <w:rFonts w:ascii="Times New Roman" w:hAnsi="Times New Roman"/>
                <w:sz w:val="20"/>
                <w:szCs w:val="20"/>
                <w:lang w:val="uk-UA"/>
              </w:rPr>
            </w:pPr>
            <w:r>
              <w:rPr>
                <w:rFonts w:ascii="Times New Roman" w:hAnsi="Times New Roman"/>
                <w:sz w:val="20"/>
                <w:szCs w:val="20"/>
                <w:lang w:val="uk-UA"/>
              </w:rPr>
              <w:t>4.4.</w:t>
            </w:r>
            <w:r w:rsidRPr="00071BB1">
              <w:rPr>
                <w:rFonts w:ascii="Times New Roman" w:hAnsi="Times New Roman"/>
                <w:sz w:val="20"/>
                <w:szCs w:val="20"/>
                <w:lang w:val="uk-UA"/>
              </w:rPr>
              <w:t>Створ</w:t>
            </w:r>
            <w:r>
              <w:rPr>
                <w:rFonts w:ascii="Times New Roman" w:hAnsi="Times New Roman"/>
                <w:sz w:val="20"/>
                <w:szCs w:val="20"/>
                <w:lang w:val="uk-UA"/>
              </w:rPr>
              <w:t>ення</w:t>
            </w:r>
            <w:r w:rsidRPr="00071BB1">
              <w:rPr>
                <w:rFonts w:ascii="Times New Roman" w:hAnsi="Times New Roman"/>
                <w:sz w:val="20"/>
                <w:szCs w:val="20"/>
                <w:lang w:val="uk-UA"/>
              </w:rPr>
              <w:t xml:space="preserve"> у навчальних закла</w:t>
            </w:r>
            <w:r>
              <w:rPr>
                <w:rFonts w:ascii="Times New Roman" w:hAnsi="Times New Roman"/>
                <w:sz w:val="20"/>
                <w:szCs w:val="20"/>
                <w:lang w:val="uk-UA"/>
              </w:rPr>
              <w:t>-</w:t>
            </w:r>
            <w:r w:rsidRPr="00071BB1">
              <w:rPr>
                <w:rFonts w:ascii="Times New Roman" w:hAnsi="Times New Roman"/>
                <w:sz w:val="20"/>
                <w:szCs w:val="20"/>
                <w:lang w:val="uk-UA"/>
              </w:rPr>
              <w:t>дах міста середо</w:t>
            </w:r>
            <w:r>
              <w:rPr>
                <w:rFonts w:ascii="Times New Roman" w:hAnsi="Times New Roman"/>
                <w:sz w:val="20"/>
                <w:szCs w:val="20"/>
                <w:lang w:val="uk-UA"/>
              </w:rPr>
              <w:t>-</w:t>
            </w:r>
            <w:r w:rsidRPr="00071BB1">
              <w:rPr>
                <w:rFonts w:ascii="Times New Roman" w:hAnsi="Times New Roman"/>
                <w:sz w:val="20"/>
                <w:szCs w:val="20"/>
                <w:lang w:val="uk-UA"/>
              </w:rPr>
              <w:t>вищ</w:t>
            </w:r>
            <w:r>
              <w:rPr>
                <w:rFonts w:ascii="Times New Roman" w:hAnsi="Times New Roman"/>
                <w:sz w:val="20"/>
                <w:szCs w:val="20"/>
                <w:lang w:val="uk-UA"/>
              </w:rPr>
              <w:t>а</w:t>
            </w:r>
            <w:r w:rsidRPr="00071BB1">
              <w:rPr>
                <w:rFonts w:ascii="Times New Roman" w:hAnsi="Times New Roman"/>
                <w:sz w:val="20"/>
                <w:szCs w:val="20"/>
                <w:lang w:val="uk-UA"/>
              </w:rPr>
              <w:t xml:space="preserve"> для різнобіч</w:t>
            </w:r>
            <w:r>
              <w:rPr>
                <w:rFonts w:ascii="Times New Roman" w:hAnsi="Times New Roman"/>
                <w:sz w:val="20"/>
                <w:szCs w:val="20"/>
                <w:lang w:val="uk-UA"/>
              </w:rPr>
              <w:t>-</w:t>
            </w:r>
            <w:r w:rsidRPr="00071BB1">
              <w:rPr>
                <w:rFonts w:ascii="Times New Roman" w:hAnsi="Times New Roman"/>
                <w:sz w:val="20"/>
                <w:szCs w:val="20"/>
                <w:lang w:val="uk-UA"/>
              </w:rPr>
              <w:t>ного розвитку, ви</w:t>
            </w:r>
            <w:r>
              <w:rPr>
                <w:rFonts w:ascii="Times New Roman" w:hAnsi="Times New Roman"/>
                <w:sz w:val="20"/>
                <w:szCs w:val="20"/>
                <w:lang w:val="uk-UA"/>
              </w:rPr>
              <w:t>-</w:t>
            </w:r>
            <w:r w:rsidRPr="00071BB1">
              <w:rPr>
                <w:rFonts w:ascii="Times New Roman" w:hAnsi="Times New Roman"/>
                <w:sz w:val="20"/>
                <w:szCs w:val="20"/>
                <w:lang w:val="uk-UA"/>
              </w:rPr>
              <w:t>ховання й соціалі</w:t>
            </w:r>
            <w:r>
              <w:rPr>
                <w:rFonts w:ascii="Times New Roman" w:hAnsi="Times New Roman"/>
                <w:sz w:val="20"/>
                <w:szCs w:val="20"/>
                <w:lang w:val="uk-UA"/>
              </w:rPr>
              <w:t>-</w:t>
            </w:r>
            <w:r w:rsidRPr="00071BB1">
              <w:rPr>
                <w:rFonts w:ascii="Times New Roman" w:hAnsi="Times New Roman"/>
                <w:sz w:val="20"/>
                <w:szCs w:val="20"/>
                <w:lang w:val="uk-UA"/>
              </w:rPr>
              <w:t>зації особистості, яка відповідає ви</w:t>
            </w:r>
            <w:r>
              <w:rPr>
                <w:rFonts w:ascii="Times New Roman" w:hAnsi="Times New Roman"/>
                <w:sz w:val="20"/>
                <w:szCs w:val="20"/>
                <w:lang w:val="uk-UA"/>
              </w:rPr>
              <w:t>-</w:t>
            </w:r>
            <w:r w:rsidRPr="00071BB1">
              <w:rPr>
                <w:rFonts w:ascii="Times New Roman" w:hAnsi="Times New Roman"/>
                <w:sz w:val="20"/>
                <w:szCs w:val="20"/>
                <w:lang w:val="uk-UA"/>
              </w:rPr>
              <w:t>могам часу</w:t>
            </w:r>
          </w:p>
        </w:tc>
        <w:tc>
          <w:tcPr>
            <w:tcW w:w="1211" w:type="dxa"/>
            <w:vMerge w:val="restart"/>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Merge w:val="restart"/>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Державний бюджет</w:t>
            </w:r>
          </w:p>
        </w:tc>
        <w:tc>
          <w:tcPr>
            <w:tcW w:w="1041" w:type="dxa"/>
            <w:vAlign w:val="center"/>
          </w:tcPr>
          <w:p w:rsidR="00BA7073" w:rsidRPr="00071BB1" w:rsidRDefault="00BA7073" w:rsidP="00C73E53">
            <w:pPr>
              <w:spacing w:after="0"/>
              <w:ind w:left="-57"/>
              <w:jc w:val="center"/>
              <w:rPr>
                <w:rFonts w:ascii="Times New Roman" w:hAnsi="Times New Roman"/>
                <w:sz w:val="20"/>
                <w:szCs w:val="20"/>
                <w:lang w:val="uk-UA"/>
              </w:rPr>
            </w:pPr>
            <w:r>
              <w:rPr>
                <w:rFonts w:ascii="Times New Roman" w:hAnsi="Times New Roman"/>
                <w:sz w:val="20"/>
                <w:szCs w:val="20"/>
                <w:lang w:val="uk-UA"/>
              </w:rPr>
              <w:t>60778,488</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100808,112</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47700,0</w:t>
            </w:r>
          </w:p>
        </w:tc>
        <w:tc>
          <w:tcPr>
            <w:tcW w:w="1166" w:type="dxa"/>
            <w:vAlign w:val="center"/>
          </w:tcPr>
          <w:p w:rsidR="00BA7073" w:rsidRPr="00006425" w:rsidRDefault="00BA7073" w:rsidP="00C73E53">
            <w:pPr>
              <w:spacing w:after="0"/>
              <w:jc w:val="center"/>
              <w:rPr>
                <w:rFonts w:ascii="Times New Roman" w:hAnsi="Times New Roman"/>
                <w:sz w:val="16"/>
                <w:szCs w:val="16"/>
                <w:lang w:val="uk-UA"/>
              </w:rPr>
            </w:pPr>
            <w:r>
              <w:rPr>
                <w:rFonts w:ascii="Times New Roman" w:hAnsi="Times New Roman"/>
                <w:sz w:val="16"/>
                <w:szCs w:val="16"/>
                <w:lang w:val="uk-UA"/>
              </w:rPr>
              <w:t>209286,6</w:t>
            </w:r>
          </w:p>
        </w:tc>
        <w:tc>
          <w:tcPr>
            <w:tcW w:w="2411" w:type="dxa"/>
            <w:vMerge w:val="restart"/>
            <w:vAlign w:val="center"/>
          </w:tcPr>
          <w:p w:rsidR="00BA7073" w:rsidRPr="00071BB1" w:rsidRDefault="00BA7073" w:rsidP="006C37F8">
            <w:pPr>
              <w:spacing w:after="0"/>
              <w:jc w:val="center"/>
              <w:rPr>
                <w:rFonts w:ascii="Times New Roman" w:hAnsi="Times New Roman"/>
                <w:sz w:val="20"/>
                <w:szCs w:val="20"/>
                <w:lang w:val="uk-UA"/>
              </w:rPr>
            </w:pPr>
            <w:r>
              <w:rPr>
                <w:rFonts w:ascii="Times New Roman" w:hAnsi="Times New Roman"/>
                <w:sz w:val="20"/>
                <w:szCs w:val="20"/>
                <w:lang w:val="uk-UA"/>
              </w:rPr>
              <w:t xml:space="preserve">Проведення  ремонтів та реконструкцій у 11 ЗНЗ міста </w:t>
            </w:r>
          </w:p>
        </w:tc>
      </w:tr>
      <w:tr w:rsidR="00BA7073" w:rsidRPr="0006460E" w:rsidTr="000F2CCF">
        <w:tc>
          <w:tcPr>
            <w:tcW w:w="549" w:type="dxa"/>
            <w:vMerge/>
          </w:tcPr>
          <w:p w:rsidR="00BA7073" w:rsidRPr="00071BB1" w:rsidRDefault="00BA7073" w:rsidP="00C73E53">
            <w:pPr>
              <w:spacing w:after="0"/>
              <w:jc w:val="center"/>
              <w:rPr>
                <w:rFonts w:ascii="Times New Roman" w:hAnsi="Times New Roman"/>
                <w:lang w:val="uk-UA"/>
              </w:rPr>
            </w:pPr>
          </w:p>
        </w:tc>
        <w:tc>
          <w:tcPr>
            <w:tcW w:w="1551" w:type="dxa"/>
            <w:vMerge/>
          </w:tcPr>
          <w:p w:rsidR="00BA7073" w:rsidRPr="00071BB1" w:rsidRDefault="00BA7073" w:rsidP="00C73E53">
            <w:pPr>
              <w:spacing w:after="0"/>
              <w:jc w:val="both"/>
              <w:rPr>
                <w:rFonts w:ascii="Times New Roman" w:hAnsi="Times New Roman"/>
                <w:sz w:val="20"/>
                <w:szCs w:val="20"/>
                <w:lang w:val="uk-UA"/>
              </w:rPr>
            </w:pPr>
          </w:p>
        </w:tc>
        <w:tc>
          <w:tcPr>
            <w:tcW w:w="1963" w:type="dxa"/>
            <w:vMerge/>
          </w:tcPr>
          <w:p w:rsidR="00BA7073" w:rsidRDefault="00BA7073" w:rsidP="00C73E53">
            <w:pPr>
              <w:spacing w:after="0"/>
              <w:jc w:val="both"/>
              <w:rPr>
                <w:rFonts w:ascii="Times New Roman" w:hAnsi="Times New Roman"/>
                <w:sz w:val="20"/>
                <w:szCs w:val="20"/>
                <w:lang w:val="uk-UA"/>
              </w:rPr>
            </w:pPr>
          </w:p>
        </w:tc>
        <w:tc>
          <w:tcPr>
            <w:tcW w:w="121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35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Default="00BA7073" w:rsidP="00C73E53">
            <w:pPr>
              <w:spacing w:after="0"/>
              <w:ind w:left="-57"/>
              <w:jc w:val="center"/>
              <w:rPr>
                <w:rFonts w:ascii="Times New Roman" w:hAnsi="Times New Roman"/>
                <w:sz w:val="20"/>
                <w:szCs w:val="20"/>
                <w:lang w:val="uk-UA"/>
              </w:rPr>
            </w:pPr>
            <w:r>
              <w:rPr>
                <w:rFonts w:ascii="Times New Roman" w:hAnsi="Times New Roman"/>
                <w:sz w:val="20"/>
                <w:szCs w:val="20"/>
                <w:lang w:val="uk-UA"/>
              </w:rPr>
              <w:t>12145,830</w:t>
            </w:r>
          </w:p>
        </w:tc>
        <w:tc>
          <w:tcPr>
            <w:tcW w:w="1166" w:type="dxa"/>
            <w:vAlign w:val="center"/>
          </w:tcPr>
          <w:p w:rsidR="00BA7073"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2640,0</w:t>
            </w:r>
          </w:p>
        </w:tc>
        <w:tc>
          <w:tcPr>
            <w:tcW w:w="1166" w:type="dxa"/>
            <w:vAlign w:val="center"/>
          </w:tcPr>
          <w:p w:rsidR="00BA7073"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2440,0</w:t>
            </w:r>
          </w:p>
        </w:tc>
        <w:tc>
          <w:tcPr>
            <w:tcW w:w="1166" w:type="dxa"/>
            <w:vAlign w:val="center"/>
          </w:tcPr>
          <w:p w:rsidR="00BA7073"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4440,0</w:t>
            </w:r>
          </w:p>
        </w:tc>
        <w:tc>
          <w:tcPr>
            <w:tcW w:w="1166" w:type="dxa"/>
            <w:vAlign w:val="center"/>
          </w:tcPr>
          <w:p w:rsidR="00BA7073" w:rsidRPr="00006425" w:rsidRDefault="00BA7073" w:rsidP="00C73E53">
            <w:pPr>
              <w:spacing w:after="0"/>
              <w:jc w:val="center"/>
              <w:rPr>
                <w:rFonts w:ascii="Times New Roman" w:hAnsi="Times New Roman"/>
                <w:sz w:val="16"/>
                <w:szCs w:val="16"/>
                <w:lang w:val="uk-UA"/>
              </w:rPr>
            </w:pPr>
            <w:r>
              <w:rPr>
                <w:rFonts w:ascii="Times New Roman" w:hAnsi="Times New Roman"/>
                <w:sz w:val="16"/>
                <w:szCs w:val="16"/>
                <w:lang w:val="uk-UA"/>
              </w:rPr>
              <w:t>21665,83</w:t>
            </w:r>
          </w:p>
        </w:tc>
        <w:tc>
          <w:tcPr>
            <w:tcW w:w="2411" w:type="dxa"/>
            <w:vMerge/>
            <w:vAlign w:val="center"/>
          </w:tcPr>
          <w:p w:rsidR="00BA7073" w:rsidRPr="00071BB1" w:rsidRDefault="00BA7073" w:rsidP="00C73E53">
            <w:pPr>
              <w:spacing w:after="0"/>
              <w:jc w:val="center"/>
              <w:rPr>
                <w:rFonts w:ascii="Times New Roman" w:hAnsi="Times New Roman"/>
                <w:sz w:val="20"/>
                <w:szCs w:val="20"/>
                <w:lang w:val="uk-UA"/>
              </w:rPr>
            </w:pPr>
          </w:p>
        </w:tc>
      </w:tr>
      <w:tr w:rsidR="00BA7073" w:rsidRPr="0006460E" w:rsidTr="000F2CCF">
        <w:tc>
          <w:tcPr>
            <w:tcW w:w="549" w:type="dxa"/>
            <w:vMerge/>
          </w:tcPr>
          <w:p w:rsidR="00BA7073" w:rsidRPr="00071BB1" w:rsidRDefault="00BA7073" w:rsidP="00C73E53">
            <w:pPr>
              <w:spacing w:after="0"/>
              <w:jc w:val="center"/>
              <w:rPr>
                <w:rFonts w:ascii="Times New Roman" w:hAnsi="Times New Roman"/>
                <w:lang w:val="uk-UA"/>
              </w:rPr>
            </w:pPr>
          </w:p>
        </w:tc>
        <w:tc>
          <w:tcPr>
            <w:tcW w:w="1551" w:type="dxa"/>
            <w:vMerge/>
          </w:tcPr>
          <w:p w:rsidR="00BA7073" w:rsidRPr="00071BB1" w:rsidRDefault="00BA7073" w:rsidP="00C73E53">
            <w:pPr>
              <w:spacing w:after="0"/>
              <w:jc w:val="both"/>
              <w:rPr>
                <w:rFonts w:ascii="Times New Roman" w:hAnsi="Times New Roman"/>
                <w:sz w:val="20"/>
                <w:szCs w:val="20"/>
                <w:lang w:val="uk-UA"/>
              </w:rPr>
            </w:pPr>
          </w:p>
        </w:tc>
        <w:tc>
          <w:tcPr>
            <w:tcW w:w="1963" w:type="dxa"/>
            <w:vMerge/>
          </w:tcPr>
          <w:p w:rsidR="00BA7073" w:rsidRDefault="00BA7073" w:rsidP="00C73E53">
            <w:pPr>
              <w:spacing w:after="0"/>
              <w:jc w:val="both"/>
              <w:rPr>
                <w:rFonts w:ascii="Times New Roman" w:hAnsi="Times New Roman"/>
                <w:sz w:val="20"/>
                <w:szCs w:val="20"/>
                <w:lang w:val="uk-UA"/>
              </w:rPr>
            </w:pPr>
          </w:p>
        </w:tc>
        <w:tc>
          <w:tcPr>
            <w:tcW w:w="121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351" w:type="dxa"/>
            <w:vMerge/>
            <w:vAlign w:val="center"/>
          </w:tcPr>
          <w:p w:rsidR="00BA7073" w:rsidRPr="00071BB1" w:rsidRDefault="00BA7073" w:rsidP="00C73E53">
            <w:pPr>
              <w:spacing w:after="0"/>
              <w:jc w:val="center"/>
              <w:rPr>
                <w:rFonts w:ascii="Times New Roman" w:hAnsi="Times New Roman"/>
                <w:sz w:val="20"/>
                <w:szCs w:val="20"/>
                <w:lang w:val="uk-UA"/>
              </w:rPr>
            </w:pP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Усього</w:t>
            </w:r>
          </w:p>
        </w:tc>
        <w:tc>
          <w:tcPr>
            <w:tcW w:w="1041" w:type="dxa"/>
            <w:vAlign w:val="center"/>
          </w:tcPr>
          <w:p w:rsidR="00BA7073" w:rsidRDefault="00BA7073" w:rsidP="00C73E53">
            <w:pPr>
              <w:spacing w:after="0"/>
              <w:ind w:left="-57"/>
              <w:jc w:val="center"/>
              <w:rPr>
                <w:rFonts w:ascii="Times New Roman" w:hAnsi="Times New Roman"/>
                <w:sz w:val="20"/>
                <w:szCs w:val="20"/>
                <w:lang w:val="uk-UA"/>
              </w:rPr>
            </w:pPr>
            <w:r>
              <w:rPr>
                <w:rFonts w:ascii="Times New Roman" w:hAnsi="Times New Roman"/>
                <w:sz w:val="20"/>
                <w:szCs w:val="20"/>
                <w:lang w:val="uk-UA"/>
              </w:rPr>
              <w:t>72924,318</w:t>
            </w:r>
          </w:p>
        </w:tc>
        <w:tc>
          <w:tcPr>
            <w:tcW w:w="1166" w:type="dxa"/>
            <w:vAlign w:val="center"/>
          </w:tcPr>
          <w:p w:rsidR="00BA7073"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103448,112</w:t>
            </w:r>
          </w:p>
        </w:tc>
        <w:tc>
          <w:tcPr>
            <w:tcW w:w="1166" w:type="dxa"/>
            <w:vAlign w:val="center"/>
          </w:tcPr>
          <w:p w:rsidR="00BA7073"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2440,0</w:t>
            </w:r>
          </w:p>
        </w:tc>
        <w:tc>
          <w:tcPr>
            <w:tcW w:w="1166" w:type="dxa"/>
            <w:vAlign w:val="center"/>
          </w:tcPr>
          <w:p w:rsidR="00BA7073"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52140,0</w:t>
            </w:r>
          </w:p>
        </w:tc>
        <w:tc>
          <w:tcPr>
            <w:tcW w:w="1166" w:type="dxa"/>
            <w:vAlign w:val="center"/>
          </w:tcPr>
          <w:p w:rsidR="00BA7073" w:rsidRPr="00006425" w:rsidRDefault="00BA7073" w:rsidP="00C73E53">
            <w:pPr>
              <w:spacing w:after="0"/>
              <w:jc w:val="center"/>
              <w:rPr>
                <w:rFonts w:ascii="Times New Roman" w:hAnsi="Times New Roman"/>
                <w:sz w:val="16"/>
                <w:szCs w:val="16"/>
                <w:lang w:val="uk-UA"/>
              </w:rPr>
            </w:pPr>
            <w:r>
              <w:rPr>
                <w:rFonts w:ascii="Times New Roman" w:hAnsi="Times New Roman"/>
                <w:sz w:val="16"/>
                <w:szCs w:val="16"/>
                <w:lang w:val="uk-UA"/>
              </w:rPr>
              <w:t>230952,43</w:t>
            </w:r>
          </w:p>
        </w:tc>
        <w:tc>
          <w:tcPr>
            <w:tcW w:w="2411" w:type="dxa"/>
            <w:vMerge/>
            <w:vAlign w:val="center"/>
          </w:tcPr>
          <w:p w:rsidR="00BA7073" w:rsidRPr="00071BB1" w:rsidRDefault="00BA7073" w:rsidP="00C73E53">
            <w:pPr>
              <w:spacing w:after="0"/>
              <w:jc w:val="center"/>
              <w:rPr>
                <w:rFonts w:ascii="Times New Roman" w:hAnsi="Times New Roman"/>
                <w:sz w:val="20"/>
                <w:szCs w:val="20"/>
                <w:lang w:val="uk-UA"/>
              </w:rPr>
            </w:pPr>
          </w:p>
        </w:tc>
      </w:tr>
      <w:tr w:rsidR="00BA7073" w:rsidRPr="0006460E" w:rsidTr="000F2CCF">
        <w:tc>
          <w:tcPr>
            <w:tcW w:w="549" w:type="dxa"/>
          </w:tcPr>
          <w:p w:rsidR="00BA7073" w:rsidRPr="00071BB1" w:rsidRDefault="00BA7073" w:rsidP="00C73E53">
            <w:pPr>
              <w:spacing w:after="0"/>
              <w:jc w:val="center"/>
              <w:rPr>
                <w:rFonts w:ascii="Times New Roman" w:hAnsi="Times New Roman"/>
                <w:lang w:val="uk-UA"/>
              </w:rPr>
            </w:pPr>
          </w:p>
        </w:tc>
        <w:tc>
          <w:tcPr>
            <w:tcW w:w="1551" w:type="dxa"/>
          </w:tcPr>
          <w:p w:rsidR="00BA7073" w:rsidRPr="00071BB1" w:rsidRDefault="00BA7073" w:rsidP="00C73E53">
            <w:pPr>
              <w:spacing w:after="0"/>
              <w:jc w:val="both"/>
              <w:rPr>
                <w:rFonts w:ascii="Times New Roman" w:hAnsi="Times New Roman"/>
                <w:sz w:val="20"/>
                <w:szCs w:val="20"/>
                <w:lang w:val="uk-UA"/>
              </w:rPr>
            </w:pPr>
          </w:p>
        </w:tc>
        <w:tc>
          <w:tcPr>
            <w:tcW w:w="1963" w:type="dxa"/>
          </w:tcPr>
          <w:p w:rsidR="00BA7073" w:rsidRDefault="00BA7073" w:rsidP="006C37F8">
            <w:pPr>
              <w:spacing w:after="0"/>
              <w:jc w:val="both"/>
              <w:rPr>
                <w:rFonts w:ascii="Times New Roman" w:hAnsi="Times New Roman"/>
                <w:sz w:val="20"/>
                <w:szCs w:val="20"/>
                <w:lang w:val="uk-UA"/>
              </w:rPr>
            </w:pPr>
            <w:r>
              <w:rPr>
                <w:rFonts w:ascii="Times New Roman" w:hAnsi="Times New Roman"/>
                <w:sz w:val="20"/>
                <w:szCs w:val="20"/>
                <w:lang w:val="uk-UA"/>
              </w:rPr>
              <w:t>4.5. З</w:t>
            </w:r>
            <w:r w:rsidRPr="00071BB1">
              <w:rPr>
                <w:rFonts w:ascii="Times New Roman" w:hAnsi="Times New Roman"/>
                <w:sz w:val="20"/>
                <w:szCs w:val="20"/>
                <w:lang w:val="uk-UA"/>
              </w:rPr>
              <w:t xml:space="preserve">астосування </w:t>
            </w:r>
            <w:r>
              <w:rPr>
                <w:rFonts w:ascii="Times New Roman" w:hAnsi="Times New Roman"/>
                <w:sz w:val="20"/>
                <w:szCs w:val="20"/>
                <w:lang w:val="uk-UA"/>
              </w:rPr>
              <w:t>ін</w:t>
            </w:r>
            <w:r w:rsidRPr="00071BB1">
              <w:rPr>
                <w:rFonts w:ascii="Times New Roman" w:hAnsi="Times New Roman"/>
                <w:sz w:val="20"/>
                <w:szCs w:val="20"/>
                <w:lang w:val="uk-UA"/>
              </w:rPr>
              <w:t>формаційно- комунікаційних технологій в освіт</w:t>
            </w:r>
            <w:r>
              <w:rPr>
                <w:rFonts w:ascii="Times New Roman" w:hAnsi="Times New Roman"/>
                <w:sz w:val="20"/>
                <w:szCs w:val="20"/>
                <w:lang w:val="uk-UA"/>
              </w:rPr>
              <w:t>-</w:t>
            </w:r>
            <w:r w:rsidRPr="00071BB1">
              <w:rPr>
                <w:rFonts w:ascii="Times New Roman" w:hAnsi="Times New Roman"/>
                <w:sz w:val="20"/>
                <w:szCs w:val="20"/>
                <w:lang w:val="uk-UA"/>
              </w:rPr>
              <w:t>ньому процесі та управлінні закла</w:t>
            </w:r>
            <w:r>
              <w:rPr>
                <w:rFonts w:ascii="Times New Roman" w:hAnsi="Times New Roman"/>
                <w:sz w:val="20"/>
                <w:szCs w:val="20"/>
                <w:lang w:val="uk-UA"/>
              </w:rPr>
              <w:t>-</w:t>
            </w:r>
            <w:r w:rsidRPr="00071BB1">
              <w:rPr>
                <w:rFonts w:ascii="Times New Roman" w:hAnsi="Times New Roman"/>
                <w:sz w:val="20"/>
                <w:szCs w:val="20"/>
                <w:lang w:val="uk-UA"/>
              </w:rPr>
              <w:t>дами освіти</w:t>
            </w:r>
          </w:p>
        </w:tc>
        <w:tc>
          <w:tcPr>
            <w:tcW w:w="121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370,0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190,0</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218,5</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218,5</w:t>
            </w:r>
          </w:p>
        </w:tc>
        <w:tc>
          <w:tcPr>
            <w:tcW w:w="1166" w:type="dxa"/>
            <w:vAlign w:val="center"/>
          </w:tcPr>
          <w:p w:rsidR="00BA7073" w:rsidRPr="00071BB1" w:rsidRDefault="00BA707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997,0</w:t>
            </w:r>
          </w:p>
        </w:tc>
        <w:tc>
          <w:tcPr>
            <w:tcW w:w="2411" w:type="dxa"/>
            <w:vAlign w:val="center"/>
          </w:tcPr>
          <w:p w:rsidR="00BA7073" w:rsidRPr="00071BB1" w:rsidRDefault="00BA7073" w:rsidP="00C73E53">
            <w:pPr>
              <w:spacing w:after="0"/>
              <w:jc w:val="center"/>
              <w:rPr>
                <w:rFonts w:ascii="Times New Roman" w:hAnsi="Times New Roman"/>
                <w:sz w:val="20"/>
                <w:szCs w:val="20"/>
                <w:lang w:val="uk-UA"/>
              </w:rPr>
            </w:pPr>
            <w:r>
              <w:rPr>
                <w:rFonts w:ascii="Times New Roman" w:hAnsi="Times New Roman"/>
                <w:sz w:val="20"/>
                <w:szCs w:val="20"/>
                <w:lang w:val="uk-UA"/>
              </w:rPr>
              <w:t>Придбання 80 одиниць оргтехніки  в школах міста</w:t>
            </w:r>
          </w:p>
        </w:tc>
      </w:tr>
      <w:tr w:rsidR="00BA7073" w:rsidRPr="0006460E" w:rsidTr="000F2CCF">
        <w:tc>
          <w:tcPr>
            <w:tcW w:w="549" w:type="dxa"/>
            <w:vMerge w:val="restart"/>
          </w:tcPr>
          <w:p w:rsidR="00BA7073" w:rsidRPr="00071BB1" w:rsidRDefault="00BA7073" w:rsidP="00C73E53">
            <w:pPr>
              <w:spacing w:after="0"/>
              <w:jc w:val="center"/>
              <w:rPr>
                <w:rFonts w:ascii="Times New Roman" w:hAnsi="Times New Roman"/>
                <w:lang w:val="uk-UA"/>
              </w:rPr>
            </w:pPr>
          </w:p>
        </w:tc>
        <w:tc>
          <w:tcPr>
            <w:tcW w:w="1551" w:type="dxa"/>
            <w:vMerge w:val="restart"/>
          </w:tcPr>
          <w:p w:rsidR="00BA7073" w:rsidRPr="00071BB1" w:rsidRDefault="00BA7073" w:rsidP="00C73E53">
            <w:pPr>
              <w:spacing w:after="0"/>
              <w:jc w:val="both"/>
              <w:rPr>
                <w:rFonts w:ascii="Times New Roman" w:hAnsi="Times New Roman"/>
                <w:sz w:val="20"/>
                <w:szCs w:val="20"/>
                <w:lang w:val="uk-UA"/>
              </w:rPr>
            </w:pPr>
          </w:p>
        </w:tc>
        <w:tc>
          <w:tcPr>
            <w:tcW w:w="1963" w:type="dxa"/>
            <w:vMerge w:val="restart"/>
          </w:tcPr>
          <w:p w:rsidR="00BA7073" w:rsidRDefault="00BA7073" w:rsidP="006C37F8">
            <w:pPr>
              <w:spacing w:after="0"/>
              <w:jc w:val="both"/>
              <w:rPr>
                <w:rFonts w:ascii="Times New Roman" w:hAnsi="Times New Roman"/>
                <w:sz w:val="20"/>
                <w:szCs w:val="20"/>
                <w:lang w:val="uk-UA"/>
              </w:rPr>
            </w:pPr>
            <w:r>
              <w:rPr>
                <w:rFonts w:ascii="Times New Roman" w:hAnsi="Times New Roman"/>
                <w:sz w:val="20"/>
                <w:szCs w:val="20"/>
                <w:lang w:val="uk-UA"/>
              </w:rPr>
              <w:t xml:space="preserve">4.6. </w:t>
            </w:r>
            <w:r w:rsidRPr="00071BB1">
              <w:rPr>
                <w:rFonts w:ascii="Times New Roman" w:hAnsi="Times New Roman"/>
                <w:sz w:val="20"/>
                <w:szCs w:val="20"/>
                <w:lang w:val="uk-UA"/>
              </w:rPr>
              <w:t xml:space="preserve">Участь </w:t>
            </w:r>
            <w:r>
              <w:rPr>
                <w:rFonts w:ascii="Times New Roman" w:hAnsi="Times New Roman"/>
                <w:sz w:val="20"/>
                <w:szCs w:val="20"/>
                <w:lang w:val="uk-UA"/>
              </w:rPr>
              <w:t xml:space="preserve">ЗНЗ </w:t>
            </w:r>
            <w:r w:rsidRPr="00071BB1">
              <w:rPr>
                <w:rFonts w:ascii="Times New Roman" w:hAnsi="Times New Roman"/>
                <w:sz w:val="20"/>
                <w:szCs w:val="20"/>
                <w:lang w:val="uk-UA"/>
              </w:rPr>
              <w:t xml:space="preserve">в інвестиційних </w:t>
            </w:r>
            <w:r>
              <w:rPr>
                <w:rFonts w:ascii="Times New Roman" w:hAnsi="Times New Roman"/>
                <w:sz w:val="20"/>
                <w:szCs w:val="20"/>
                <w:lang w:val="uk-UA"/>
              </w:rPr>
              <w:t>про-ект</w:t>
            </w:r>
            <w:r w:rsidRPr="00071BB1">
              <w:rPr>
                <w:rFonts w:ascii="Times New Roman" w:hAnsi="Times New Roman"/>
                <w:sz w:val="20"/>
                <w:szCs w:val="20"/>
                <w:lang w:val="uk-UA"/>
              </w:rPr>
              <w:t>ах, грантах, конкурсах міського, регіонального, між</w:t>
            </w:r>
            <w:r>
              <w:rPr>
                <w:rFonts w:ascii="Times New Roman" w:hAnsi="Times New Roman"/>
                <w:sz w:val="20"/>
                <w:szCs w:val="20"/>
                <w:lang w:val="uk-UA"/>
              </w:rPr>
              <w:t>-</w:t>
            </w:r>
            <w:r w:rsidRPr="00071BB1">
              <w:rPr>
                <w:rFonts w:ascii="Times New Roman" w:hAnsi="Times New Roman"/>
                <w:sz w:val="20"/>
                <w:szCs w:val="20"/>
                <w:lang w:val="uk-UA"/>
              </w:rPr>
              <w:t>народного рівн</w:t>
            </w:r>
            <w:r>
              <w:rPr>
                <w:rFonts w:ascii="Times New Roman" w:hAnsi="Times New Roman"/>
                <w:sz w:val="20"/>
                <w:szCs w:val="20"/>
                <w:lang w:val="uk-UA"/>
              </w:rPr>
              <w:t>ів</w:t>
            </w:r>
            <w:r w:rsidRPr="00071BB1">
              <w:rPr>
                <w:rFonts w:ascii="Times New Roman" w:hAnsi="Times New Roman"/>
                <w:sz w:val="20"/>
                <w:szCs w:val="20"/>
                <w:lang w:val="uk-UA"/>
              </w:rPr>
              <w:t xml:space="preserve">  </w:t>
            </w:r>
          </w:p>
        </w:tc>
        <w:tc>
          <w:tcPr>
            <w:tcW w:w="1211" w:type="dxa"/>
            <w:vMerge w:val="restart"/>
            <w:vAlign w:val="center"/>
          </w:tcPr>
          <w:p w:rsidR="00BA7073" w:rsidRPr="00071BB1" w:rsidRDefault="00BA7073" w:rsidP="00F36EB1">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Merge w:val="restart"/>
            <w:vAlign w:val="center"/>
          </w:tcPr>
          <w:p w:rsidR="00BA7073" w:rsidRPr="00071BB1" w:rsidRDefault="00BA7073" w:rsidP="00F36EB1">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400,0</w:t>
            </w:r>
          </w:p>
        </w:tc>
        <w:tc>
          <w:tcPr>
            <w:tcW w:w="2411" w:type="dxa"/>
            <w:vMerge w:val="restart"/>
            <w:vAlign w:val="center"/>
          </w:tcPr>
          <w:p w:rsidR="00BA7073" w:rsidRPr="00071BB1" w:rsidRDefault="00BA7073" w:rsidP="009F1836">
            <w:pPr>
              <w:spacing w:after="0"/>
              <w:jc w:val="center"/>
              <w:rPr>
                <w:rFonts w:ascii="Times New Roman" w:hAnsi="Times New Roman"/>
                <w:sz w:val="20"/>
                <w:szCs w:val="20"/>
                <w:lang w:val="uk-UA"/>
              </w:rPr>
            </w:pPr>
            <w:r>
              <w:rPr>
                <w:rFonts w:ascii="Times New Roman" w:hAnsi="Times New Roman"/>
                <w:sz w:val="20"/>
                <w:szCs w:val="20"/>
                <w:lang w:val="uk-UA"/>
              </w:rPr>
              <w:t xml:space="preserve">Поліпшення </w:t>
            </w:r>
            <w:r w:rsidRPr="00071BB1">
              <w:rPr>
                <w:rFonts w:ascii="Times New Roman" w:hAnsi="Times New Roman"/>
                <w:sz w:val="20"/>
                <w:szCs w:val="20"/>
                <w:lang w:val="uk-UA"/>
              </w:rPr>
              <w:t xml:space="preserve"> умов  навчально-виховного процесу</w:t>
            </w:r>
            <w:r>
              <w:rPr>
                <w:rFonts w:ascii="Times New Roman" w:hAnsi="Times New Roman"/>
                <w:sz w:val="20"/>
                <w:szCs w:val="20"/>
                <w:lang w:val="uk-UA"/>
              </w:rPr>
              <w:t xml:space="preserve"> у 3 ЗНЗ міста за рахунок додатково залучених коштів</w:t>
            </w:r>
          </w:p>
        </w:tc>
      </w:tr>
      <w:tr w:rsidR="00BA7073" w:rsidRPr="0006460E" w:rsidTr="000F2CCF">
        <w:tc>
          <w:tcPr>
            <w:tcW w:w="549" w:type="dxa"/>
            <w:vMerge/>
          </w:tcPr>
          <w:p w:rsidR="00BA7073" w:rsidRPr="00071BB1" w:rsidRDefault="00BA7073" w:rsidP="00C73E53">
            <w:pPr>
              <w:spacing w:after="0"/>
              <w:jc w:val="center"/>
              <w:rPr>
                <w:rFonts w:ascii="Times New Roman" w:hAnsi="Times New Roman"/>
                <w:lang w:val="uk-UA"/>
              </w:rPr>
            </w:pPr>
          </w:p>
        </w:tc>
        <w:tc>
          <w:tcPr>
            <w:tcW w:w="1551" w:type="dxa"/>
            <w:vMerge/>
          </w:tcPr>
          <w:p w:rsidR="00BA7073" w:rsidRPr="00071BB1" w:rsidRDefault="00BA7073" w:rsidP="00C73E53">
            <w:pPr>
              <w:spacing w:after="0"/>
              <w:jc w:val="both"/>
              <w:rPr>
                <w:rFonts w:ascii="Times New Roman" w:hAnsi="Times New Roman"/>
                <w:sz w:val="20"/>
                <w:szCs w:val="20"/>
                <w:lang w:val="uk-UA"/>
              </w:rPr>
            </w:pPr>
          </w:p>
        </w:tc>
        <w:tc>
          <w:tcPr>
            <w:tcW w:w="1963" w:type="dxa"/>
            <w:vMerge/>
          </w:tcPr>
          <w:p w:rsidR="00BA7073" w:rsidRDefault="00BA7073" w:rsidP="00F36EB1">
            <w:pPr>
              <w:spacing w:after="0"/>
              <w:jc w:val="both"/>
              <w:rPr>
                <w:rFonts w:ascii="Times New Roman" w:hAnsi="Times New Roman"/>
                <w:sz w:val="20"/>
                <w:szCs w:val="20"/>
                <w:lang w:val="uk-UA"/>
              </w:rPr>
            </w:pPr>
          </w:p>
        </w:tc>
        <w:tc>
          <w:tcPr>
            <w:tcW w:w="1211" w:type="dxa"/>
            <w:vMerge/>
            <w:vAlign w:val="center"/>
          </w:tcPr>
          <w:p w:rsidR="00BA7073" w:rsidRPr="00071BB1" w:rsidRDefault="00BA7073" w:rsidP="00F36EB1">
            <w:pPr>
              <w:spacing w:after="0"/>
              <w:jc w:val="center"/>
              <w:rPr>
                <w:rFonts w:ascii="Times New Roman" w:hAnsi="Times New Roman"/>
                <w:sz w:val="20"/>
                <w:szCs w:val="20"/>
                <w:lang w:val="uk-UA"/>
              </w:rPr>
            </w:pPr>
          </w:p>
        </w:tc>
        <w:tc>
          <w:tcPr>
            <w:tcW w:w="1351" w:type="dxa"/>
            <w:vMerge/>
            <w:vAlign w:val="center"/>
          </w:tcPr>
          <w:p w:rsidR="00BA7073" w:rsidRPr="00071BB1" w:rsidRDefault="00BA7073" w:rsidP="00F36EB1">
            <w:pPr>
              <w:spacing w:after="0"/>
              <w:jc w:val="center"/>
              <w:rPr>
                <w:rFonts w:ascii="Times New Roman" w:hAnsi="Times New Roman"/>
                <w:sz w:val="20"/>
                <w:szCs w:val="20"/>
                <w:lang w:val="uk-UA"/>
              </w:rPr>
            </w:pPr>
          </w:p>
        </w:tc>
        <w:tc>
          <w:tcPr>
            <w:tcW w:w="1197"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Кошти інших джерел</w:t>
            </w:r>
          </w:p>
        </w:tc>
        <w:tc>
          <w:tcPr>
            <w:tcW w:w="1041"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400,0</w:t>
            </w:r>
          </w:p>
        </w:tc>
        <w:tc>
          <w:tcPr>
            <w:tcW w:w="2411" w:type="dxa"/>
            <w:vMerge/>
            <w:vAlign w:val="center"/>
          </w:tcPr>
          <w:p w:rsidR="00BA7073" w:rsidRDefault="00BA7073" w:rsidP="00C73E53">
            <w:pPr>
              <w:spacing w:after="0"/>
              <w:jc w:val="center"/>
              <w:rPr>
                <w:rFonts w:ascii="Times New Roman" w:hAnsi="Times New Roman"/>
                <w:sz w:val="20"/>
                <w:szCs w:val="20"/>
                <w:lang w:val="uk-UA"/>
              </w:rPr>
            </w:pPr>
          </w:p>
        </w:tc>
      </w:tr>
      <w:tr w:rsidR="00BA7073" w:rsidRPr="0006460E" w:rsidTr="000F2CCF">
        <w:tc>
          <w:tcPr>
            <w:tcW w:w="549" w:type="dxa"/>
            <w:vMerge/>
          </w:tcPr>
          <w:p w:rsidR="00BA7073" w:rsidRPr="00071BB1" w:rsidRDefault="00BA7073" w:rsidP="00C73E53">
            <w:pPr>
              <w:spacing w:after="0"/>
              <w:jc w:val="center"/>
              <w:rPr>
                <w:rFonts w:ascii="Times New Roman" w:hAnsi="Times New Roman"/>
                <w:lang w:val="uk-UA"/>
              </w:rPr>
            </w:pPr>
          </w:p>
        </w:tc>
        <w:tc>
          <w:tcPr>
            <w:tcW w:w="1551" w:type="dxa"/>
            <w:vMerge/>
          </w:tcPr>
          <w:p w:rsidR="00BA7073" w:rsidRPr="00071BB1" w:rsidRDefault="00BA7073" w:rsidP="00C73E53">
            <w:pPr>
              <w:spacing w:after="0"/>
              <w:jc w:val="both"/>
              <w:rPr>
                <w:rFonts w:ascii="Times New Roman" w:hAnsi="Times New Roman"/>
                <w:sz w:val="20"/>
                <w:szCs w:val="20"/>
                <w:lang w:val="uk-UA"/>
              </w:rPr>
            </w:pPr>
          </w:p>
        </w:tc>
        <w:tc>
          <w:tcPr>
            <w:tcW w:w="1963" w:type="dxa"/>
            <w:vMerge/>
          </w:tcPr>
          <w:p w:rsidR="00BA7073" w:rsidRDefault="00BA7073" w:rsidP="00F36EB1">
            <w:pPr>
              <w:spacing w:after="0"/>
              <w:jc w:val="both"/>
              <w:rPr>
                <w:rFonts w:ascii="Times New Roman" w:hAnsi="Times New Roman"/>
                <w:sz w:val="20"/>
                <w:szCs w:val="20"/>
                <w:lang w:val="uk-UA"/>
              </w:rPr>
            </w:pPr>
          </w:p>
        </w:tc>
        <w:tc>
          <w:tcPr>
            <w:tcW w:w="1211" w:type="dxa"/>
            <w:vMerge/>
            <w:vAlign w:val="center"/>
          </w:tcPr>
          <w:p w:rsidR="00BA7073" w:rsidRPr="00071BB1" w:rsidRDefault="00BA7073" w:rsidP="00F36EB1">
            <w:pPr>
              <w:spacing w:after="0"/>
              <w:jc w:val="center"/>
              <w:rPr>
                <w:rFonts w:ascii="Times New Roman" w:hAnsi="Times New Roman"/>
                <w:sz w:val="20"/>
                <w:szCs w:val="20"/>
                <w:lang w:val="uk-UA"/>
              </w:rPr>
            </w:pPr>
          </w:p>
        </w:tc>
        <w:tc>
          <w:tcPr>
            <w:tcW w:w="1351" w:type="dxa"/>
            <w:vMerge/>
            <w:vAlign w:val="center"/>
          </w:tcPr>
          <w:p w:rsidR="00BA7073" w:rsidRPr="00071BB1" w:rsidRDefault="00BA7073" w:rsidP="00F36EB1">
            <w:pPr>
              <w:spacing w:after="0"/>
              <w:jc w:val="center"/>
              <w:rPr>
                <w:rFonts w:ascii="Times New Roman" w:hAnsi="Times New Roman"/>
                <w:sz w:val="20"/>
                <w:szCs w:val="20"/>
                <w:lang w:val="uk-UA"/>
              </w:rPr>
            </w:pPr>
          </w:p>
        </w:tc>
        <w:tc>
          <w:tcPr>
            <w:tcW w:w="1197"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Усього</w:t>
            </w:r>
          </w:p>
        </w:tc>
        <w:tc>
          <w:tcPr>
            <w:tcW w:w="1041"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BA7073" w:rsidRPr="00071BB1" w:rsidRDefault="00BA707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800,0</w:t>
            </w:r>
          </w:p>
        </w:tc>
        <w:tc>
          <w:tcPr>
            <w:tcW w:w="2411" w:type="dxa"/>
            <w:vMerge/>
            <w:vAlign w:val="center"/>
          </w:tcPr>
          <w:p w:rsidR="00BA7073" w:rsidRDefault="00BA7073" w:rsidP="00C73E53">
            <w:pPr>
              <w:spacing w:after="0"/>
              <w:jc w:val="center"/>
              <w:rPr>
                <w:rFonts w:ascii="Times New Roman" w:hAnsi="Times New Roman"/>
                <w:sz w:val="20"/>
                <w:szCs w:val="20"/>
                <w:lang w:val="uk-UA"/>
              </w:rPr>
            </w:pPr>
          </w:p>
        </w:tc>
      </w:tr>
      <w:tr w:rsidR="00BA7073" w:rsidRPr="0006460E" w:rsidTr="000F2CCF">
        <w:tc>
          <w:tcPr>
            <w:tcW w:w="549" w:type="dxa"/>
          </w:tcPr>
          <w:p w:rsidR="00BA7073" w:rsidRPr="00071BB1" w:rsidRDefault="00BA7073" w:rsidP="00AD761A">
            <w:pPr>
              <w:spacing w:after="0"/>
              <w:jc w:val="center"/>
              <w:rPr>
                <w:rFonts w:ascii="Times New Roman" w:hAnsi="Times New Roman"/>
                <w:lang w:val="uk-UA"/>
              </w:rPr>
            </w:pPr>
            <w:r>
              <w:rPr>
                <w:rFonts w:ascii="Times New Roman" w:hAnsi="Times New Roman"/>
                <w:lang w:val="uk-UA"/>
              </w:rPr>
              <w:t>5</w:t>
            </w:r>
          </w:p>
        </w:tc>
        <w:tc>
          <w:tcPr>
            <w:tcW w:w="1551" w:type="dxa"/>
          </w:tcPr>
          <w:p w:rsidR="00BA7073" w:rsidRPr="00071BB1" w:rsidRDefault="00BA7073" w:rsidP="00AD761A">
            <w:pPr>
              <w:spacing w:after="0"/>
              <w:jc w:val="both"/>
              <w:rPr>
                <w:rFonts w:ascii="Times New Roman" w:hAnsi="Times New Roman"/>
                <w:sz w:val="20"/>
                <w:szCs w:val="20"/>
                <w:lang w:val="uk-UA"/>
              </w:rPr>
            </w:pPr>
            <w:r w:rsidRPr="00071BB1">
              <w:rPr>
                <w:rFonts w:ascii="Times New Roman" w:hAnsi="Times New Roman"/>
                <w:sz w:val="20"/>
                <w:szCs w:val="20"/>
                <w:lang w:val="uk-UA"/>
              </w:rPr>
              <w:t>Обдаровані діти</w:t>
            </w:r>
          </w:p>
        </w:tc>
        <w:tc>
          <w:tcPr>
            <w:tcW w:w="1963" w:type="dxa"/>
          </w:tcPr>
          <w:p w:rsidR="00BA7073" w:rsidRPr="00071BB1" w:rsidRDefault="00BA7073" w:rsidP="00AD761A">
            <w:pPr>
              <w:spacing w:after="0"/>
              <w:rPr>
                <w:rFonts w:ascii="Times New Roman" w:hAnsi="Times New Roman"/>
                <w:sz w:val="20"/>
                <w:szCs w:val="20"/>
                <w:lang w:val="uk-UA"/>
              </w:rPr>
            </w:pPr>
            <w:r w:rsidRPr="00071BB1">
              <w:rPr>
                <w:rFonts w:ascii="Times New Roman" w:hAnsi="Times New Roman"/>
                <w:sz w:val="20"/>
                <w:szCs w:val="20"/>
                <w:lang w:val="uk-UA"/>
              </w:rPr>
              <w:t>Забезпеч</w:t>
            </w:r>
            <w:r>
              <w:rPr>
                <w:rFonts w:ascii="Times New Roman" w:hAnsi="Times New Roman"/>
                <w:sz w:val="20"/>
                <w:szCs w:val="20"/>
                <w:lang w:val="uk-UA"/>
              </w:rPr>
              <w:t>ення</w:t>
            </w:r>
            <w:r w:rsidRPr="00071BB1">
              <w:rPr>
                <w:rFonts w:ascii="Times New Roman" w:hAnsi="Times New Roman"/>
                <w:sz w:val="20"/>
                <w:szCs w:val="20"/>
                <w:lang w:val="uk-UA"/>
              </w:rPr>
              <w:t xml:space="preserve"> роз</w:t>
            </w:r>
            <w:r>
              <w:rPr>
                <w:rFonts w:ascii="Times New Roman" w:hAnsi="Times New Roman"/>
                <w:sz w:val="20"/>
                <w:szCs w:val="20"/>
                <w:lang w:val="uk-UA"/>
              </w:rPr>
              <w:t>-</w:t>
            </w:r>
            <w:r w:rsidRPr="00071BB1">
              <w:rPr>
                <w:rFonts w:ascii="Times New Roman" w:hAnsi="Times New Roman"/>
                <w:sz w:val="20"/>
                <w:szCs w:val="20"/>
                <w:lang w:val="uk-UA"/>
              </w:rPr>
              <w:t>роблення дієвого механізму стиму</w:t>
            </w:r>
            <w:r>
              <w:rPr>
                <w:rFonts w:ascii="Times New Roman" w:hAnsi="Times New Roman"/>
                <w:sz w:val="20"/>
                <w:szCs w:val="20"/>
                <w:lang w:val="uk-UA"/>
              </w:rPr>
              <w:t>-</w:t>
            </w:r>
            <w:r w:rsidRPr="00071BB1">
              <w:rPr>
                <w:rFonts w:ascii="Times New Roman" w:hAnsi="Times New Roman"/>
                <w:sz w:val="20"/>
                <w:szCs w:val="20"/>
                <w:lang w:val="uk-UA"/>
              </w:rPr>
              <w:t>лювання обдаро</w:t>
            </w:r>
            <w:r>
              <w:rPr>
                <w:rFonts w:ascii="Times New Roman" w:hAnsi="Times New Roman"/>
                <w:sz w:val="20"/>
                <w:szCs w:val="20"/>
                <w:lang w:val="uk-UA"/>
              </w:rPr>
              <w:t>-</w:t>
            </w:r>
            <w:r w:rsidRPr="00071BB1">
              <w:rPr>
                <w:rFonts w:ascii="Times New Roman" w:hAnsi="Times New Roman"/>
                <w:sz w:val="20"/>
                <w:szCs w:val="20"/>
                <w:lang w:val="uk-UA"/>
              </w:rPr>
              <w:t>ваної молоді та їх наставників</w:t>
            </w:r>
          </w:p>
        </w:tc>
        <w:tc>
          <w:tcPr>
            <w:tcW w:w="1211" w:type="dxa"/>
            <w:vAlign w:val="center"/>
          </w:tcPr>
          <w:p w:rsidR="00BA7073" w:rsidRPr="00071BB1" w:rsidRDefault="00BA707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BA7073" w:rsidRPr="00071BB1" w:rsidRDefault="00BA707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35,8</w:t>
            </w:r>
          </w:p>
        </w:tc>
        <w:tc>
          <w:tcPr>
            <w:tcW w:w="1166" w:type="dxa"/>
            <w:vAlign w:val="center"/>
          </w:tcPr>
          <w:p w:rsidR="00BA7073" w:rsidRPr="00071BB1" w:rsidRDefault="00BA707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36,0</w:t>
            </w:r>
          </w:p>
        </w:tc>
        <w:tc>
          <w:tcPr>
            <w:tcW w:w="1166" w:type="dxa"/>
            <w:vAlign w:val="center"/>
          </w:tcPr>
          <w:p w:rsidR="00BA7073" w:rsidRPr="00071BB1" w:rsidRDefault="00BA707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36,0</w:t>
            </w:r>
          </w:p>
        </w:tc>
        <w:tc>
          <w:tcPr>
            <w:tcW w:w="1166" w:type="dxa"/>
            <w:vAlign w:val="center"/>
          </w:tcPr>
          <w:p w:rsidR="00BA7073" w:rsidRPr="00071BB1" w:rsidRDefault="00BA707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36,0</w:t>
            </w:r>
          </w:p>
        </w:tc>
        <w:tc>
          <w:tcPr>
            <w:tcW w:w="1166" w:type="dxa"/>
            <w:vAlign w:val="center"/>
          </w:tcPr>
          <w:p w:rsidR="00BA7073" w:rsidRPr="00071BB1" w:rsidRDefault="00BA707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143,8</w:t>
            </w:r>
          </w:p>
        </w:tc>
        <w:tc>
          <w:tcPr>
            <w:tcW w:w="2411" w:type="dxa"/>
            <w:vAlign w:val="center"/>
          </w:tcPr>
          <w:p w:rsidR="00BA7073" w:rsidRPr="00071BB1" w:rsidRDefault="00BA7073" w:rsidP="009F1836">
            <w:pPr>
              <w:spacing w:after="0"/>
              <w:jc w:val="center"/>
              <w:rPr>
                <w:rFonts w:ascii="Times New Roman" w:hAnsi="Times New Roman"/>
                <w:sz w:val="20"/>
                <w:szCs w:val="20"/>
                <w:lang w:val="uk-UA"/>
              </w:rPr>
            </w:pPr>
            <w:r>
              <w:rPr>
                <w:rFonts w:ascii="Times New Roman" w:hAnsi="Times New Roman"/>
                <w:sz w:val="20"/>
                <w:szCs w:val="20"/>
                <w:lang w:val="uk-UA"/>
              </w:rPr>
              <w:t>Виплата 23 стипендій переможцям та призерам обласних, всеукраїнсь-ких та міжнародних учнівських конкурсів та змагань</w:t>
            </w:r>
          </w:p>
        </w:tc>
      </w:tr>
      <w:tr w:rsidR="00BA7073" w:rsidRPr="0006460E" w:rsidTr="000F2CCF">
        <w:tc>
          <w:tcPr>
            <w:tcW w:w="549" w:type="dxa"/>
          </w:tcPr>
          <w:p w:rsidR="00BA7073" w:rsidRPr="00071BB1" w:rsidRDefault="00BA7073" w:rsidP="001B6392">
            <w:pPr>
              <w:spacing w:after="0"/>
              <w:jc w:val="center"/>
              <w:rPr>
                <w:rFonts w:ascii="Times New Roman" w:hAnsi="Times New Roman"/>
                <w:lang w:val="uk-UA"/>
              </w:rPr>
            </w:pPr>
            <w:r>
              <w:rPr>
                <w:rFonts w:ascii="Times New Roman" w:hAnsi="Times New Roman"/>
                <w:lang w:val="uk-UA"/>
              </w:rPr>
              <w:t>6</w:t>
            </w:r>
          </w:p>
        </w:tc>
        <w:tc>
          <w:tcPr>
            <w:tcW w:w="1551" w:type="dxa"/>
          </w:tcPr>
          <w:p w:rsidR="00BA7073" w:rsidRPr="00071BB1" w:rsidRDefault="00BA7073" w:rsidP="001B6392">
            <w:pPr>
              <w:spacing w:after="0"/>
              <w:jc w:val="both"/>
              <w:rPr>
                <w:rFonts w:ascii="Times New Roman" w:hAnsi="Times New Roman"/>
                <w:sz w:val="20"/>
                <w:szCs w:val="20"/>
                <w:lang w:val="uk-UA"/>
              </w:rPr>
            </w:pPr>
            <w:r w:rsidRPr="00071BB1">
              <w:rPr>
                <w:rFonts w:ascii="Times New Roman" w:hAnsi="Times New Roman"/>
                <w:sz w:val="20"/>
                <w:szCs w:val="20"/>
                <w:lang w:val="uk-UA"/>
              </w:rPr>
              <w:t xml:space="preserve">Здоров’я через освіту </w:t>
            </w:r>
          </w:p>
        </w:tc>
        <w:tc>
          <w:tcPr>
            <w:tcW w:w="1963" w:type="dxa"/>
          </w:tcPr>
          <w:p w:rsidR="00BA7073" w:rsidRDefault="00BA7073" w:rsidP="001B6392">
            <w:pPr>
              <w:spacing w:after="0"/>
              <w:jc w:val="both"/>
              <w:rPr>
                <w:rFonts w:ascii="Times New Roman" w:hAnsi="Times New Roman"/>
                <w:sz w:val="20"/>
                <w:szCs w:val="20"/>
                <w:lang w:val="uk-UA"/>
              </w:rPr>
            </w:pPr>
            <w:r>
              <w:rPr>
                <w:rFonts w:ascii="Times New Roman" w:hAnsi="Times New Roman"/>
                <w:sz w:val="20"/>
                <w:szCs w:val="20"/>
                <w:lang w:val="uk-UA"/>
              </w:rPr>
              <w:t xml:space="preserve">6.1. </w:t>
            </w:r>
            <w:r w:rsidRPr="00071BB1">
              <w:rPr>
                <w:rFonts w:ascii="Times New Roman" w:hAnsi="Times New Roman"/>
                <w:sz w:val="20"/>
                <w:szCs w:val="20"/>
                <w:lang w:val="uk-UA"/>
              </w:rPr>
              <w:t xml:space="preserve">Придбання </w:t>
            </w:r>
            <w:r>
              <w:rPr>
                <w:rFonts w:ascii="Times New Roman" w:hAnsi="Times New Roman"/>
                <w:sz w:val="20"/>
                <w:szCs w:val="20"/>
                <w:lang w:val="uk-UA"/>
              </w:rPr>
              <w:t>не-обхід</w:t>
            </w:r>
            <w:r w:rsidRPr="00071BB1">
              <w:rPr>
                <w:rFonts w:ascii="Times New Roman" w:hAnsi="Times New Roman"/>
                <w:sz w:val="20"/>
                <w:szCs w:val="20"/>
                <w:lang w:val="uk-UA"/>
              </w:rPr>
              <w:t>ного спортив</w:t>
            </w:r>
            <w:r>
              <w:rPr>
                <w:rFonts w:ascii="Times New Roman" w:hAnsi="Times New Roman"/>
                <w:sz w:val="20"/>
                <w:szCs w:val="20"/>
                <w:lang w:val="uk-UA"/>
              </w:rPr>
              <w:t>-</w:t>
            </w:r>
            <w:r w:rsidRPr="00071BB1">
              <w:rPr>
                <w:rFonts w:ascii="Times New Roman" w:hAnsi="Times New Roman"/>
                <w:sz w:val="20"/>
                <w:szCs w:val="20"/>
                <w:lang w:val="uk-UA"/>
              </w:rPr>
              <w:t xml:space="preserve">ного інвентарю для ДНЗ та ЗНЗ </w:t>
            </w:r>
          </w:p>
        </w:tc>
        <w:tc>
          <w:tcPr>
            <w:tcW w:w="1211" w:type="dxa"/>
            <w:vAlign w:val="center"/>
          </w:tcPr>
          <w:p w:rsidR="00BA7073" w:rsidRPr="00071BB1" w:rsidRDefault="00BA707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BA7073" w:rsidRPr="00071BB1" w:rsidRDefault="00BA707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400,0</w:t>
            </w:r>
          </w:p>
        </w:tc>
        <w:tc>
          <w:tcPr>
            <w:tcW w:w="1166" w:type="dxa"/>
            <w:vAlign w:val="center"/>
          </w:tcPr>
          <w:p w:rsidR="00BA7073" w:rsidRPr="00071BB1" w:rsidRDefault="00BA707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201,6</w:t>
            </w:r>
          </w:p>
        </w:tc>
        <w:tc>
          <w:tcPr>
            <w:tcW w:w="1166" w:type="dxa"/>
            <w:vAlign w:val="center"/>
          </w:tcPr>
          <w:p w:rsidR="00BA7073" w:rsidRPr="00071BB1" w:rsidRDefault="00BA707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201,6</w:t>
            </w:r>
          </w:p>
        </w:tc>
        <w:tc>
          <w:tcPr>
            <w:tcW w:w="1166" w:type="dxa"/>
            <w:vAlign w:val="center"/>
          </w:tcPr>
          <w:p w:rsidR="00BA7073" w:rsidRPr="00071BB1" w:rsidRDefault="00BA7073" w:rsidP="001B6392">
            <w:pPr>
              <w:spacing w:after="0"/>
              <w:ind w:left="33"/>
              <w:jc w:val="center"/>
              <w:rPr>
                <w:rFonts w:ascii="Times New Roman" w:hAnsi="Times New Roman"/>
                <w:sz w:val="20"/>
                <w:szCs w:val="20"/>
                <w:lang w:val="uk-UA"/>
              </w:rPr>
            </w:pPr>
            <w:r w:rsidRPr="00071BB1">
              <w:rPr>
                <w:rFonts w:ascii="Times New Roman" w:hAnsi="Times New Roman"/>
                <w:sz w:val="20"/>
                <w:szCs w:val="20"/>
                <w:lang w:val="uk-UA"/>
              </w:rPr>
              <w:t>201,6</w:t>
            </w:r>
          </w:p>
        </w:tc>
        <w:tc>
          <w:tcPr>
            <w:tcW w:w="1166" w:type="dxa"/>
            <w:vAlign w:val="center"/>
          </w:tcPr>
          <w:p w:rsidR="00BA7073" w:rsidRPr="00071BB1" w:rsidRDefault="00BA707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1004,8</w:t>
            </w:r>
          </w:p>
        </w:tc>
        <w:tc>
          <w:tcPr>
            <w:tcW w:w="2411" w:type="dxa"/>
            <w:vAlign w:val="center"/>
          </w:tcPr>
          <w:p w:rsidR="00BA7073" w:rsidRPr="00071BB1" w:rsidRDefault="00BA7073" w:rsidP="001B6392">
            <w:pPr>
              <w:spacing w:after="0"/>
              <w:jc w:val="center"/>
              <w:rPr>
                <w:rFonts w:ascii="Times New Roman" w:hAnsi="Times New Roman"/>
                <w:sz w:val="20"/>
                <w:szCs w:val="20"/>
                <w:lang w:val="uk-UA"/>
              </w:rPr>
            </w:pPr>
            <w:r>
              <w:rPr>
                <w:rFonts w:ascii="Times New Roman" w:hAnsi="Times New Roman"/>
                <w:sz w:val="20"/>
                <w:szCs w:val="20"/>
                <w:lang w:val="uk-UA"/>
              </w:rPr>
              <w:t>Придбання 359 одиниць спортивного інвентарю та обладнання для впровадження засад здорового способу життя</w:t>
            </w:r>
          </w:p>
        </w:tc>
      </w:tr>
      <w:tr w:rsidR="00BA7073" w:rsidRPr="009F1836" w:rsidTr="000F2CCF">
        <w:tc>
          <w:tcPr>
            <w:tcW w:w="549" w:type="dxa"/>
          </w:tcPr>
          <w:p w:rsidR="00BA7073" w:rsidRPr="00071BB1" w:rsidRDefault="00BA7073" w:rsidP="004D54D8">
            <w:pPr>
              <w:spacing w:after="0"/>
              <w:jc w:val="center"/>
              <w:rPr>
                <w:rFonts w:ascii="Times New Roman" w:hAnsi="Times New Roman"/>
                <w:lang w:val="uk-UA"/>
              </w:rPr>
            </w:pPr>
          </w:p>
        </w:tc>
        <w:tc>
          <w:tcPr>
            <w:tcW w:w="1551" w:type="dxa"/>
          </w:tcPr>
          <w:p w:rsidR="00BA7073" w:rsidRPr="00071BB1" w:rsidRDefault="00BA7073" w:rsidP="004D54D8">
            <w:pPr>
              <w:spacing w:after="0"/>
              <w:jc w:val="both"/>
              <w:rPr>
                <w:rFonts w:ascii="Times New Roman" w:hAnsi="Times New Roman"/>
                <w:sz w:val="20"/>
                <w:szCs w:val="20"/>
                <w:lang w:val="uk-UA"/>
              </w:rPr>
            </w:pPr>
          </w:p>
        </w:tc>
        <w:tc>
          <w:tcPr>
            <w:tcW w:w="1963" w:type="dxa"/>
          </w:tcPr>
          <w:p w:rsidR="00BA7073" w:rsidRPr="00071BB1" w:rsidRDefault="00BA7073" w:rsidP="004D54D8">
            <w:pPr>
              <w:spacing w:after="0"/>
              <w:jc w:val="both"/>
              <w:rPr>
                <w:rFonts w:ascii="Times New Roman" w:hAnsi="Times New Roman"/>
                <w:sz w:val="20"/>
                <w:szCs w:val="20"/>
                <w:lang w:val="uk-UA"/>
              </w:rPr>
            </w:pPr>
            <w:r>
              <w:rPr>
                <w:rFonts w:ascii="Times New Roman" w:hAnsi="Times New Roman"/>
                <w:sz w:val="20"/>
                <w:szCs w:val="20"/>
                <w:lang w:val="uk-UA"/>
              </w:rPr>
              <w:t xml:space="preserve">6.2. </w:t>
            </w:r>
            <w:r w:rsidRPr="00071BB1">
              <w:rPr>
                <w:rFonts w:ascii="Times New Roman" w:hAnsi="Times New Roman"/>
                <w:sz w:val="20"/>
                <w:szCs w:val="20"/>
                <w:lang w:val="uk-UA"/>
              </w:rPr>
              <w:t xml:space="preserve">Придбання спортивного обладнання, меблів, посуду для їдальні, </w:t>
            </w:r>
            <w:r>
              <w:rPr>
                <w:rFonts w:ascii="Times New Roman" w:hAnsi="Times New Roman"/>
                <w:sz w:val="20"/>
                <w:szCs w:val="20"/>
                <w:lang w:val="uk-UA"/>
              </w:rPr>
              <w:t>технічних засобів навчання</w:t>
            </w:r>
            <w:r w:rsidRPr="00071BB1">
              <w:rPr>
                <w:rFonts w:ascii="Times New Roman" w:hAnsi="Times New Roman"/>
                <w:sz w:val="20"/>
                <w:szCs w:val="20"/>
                <w:lang w:val="uk-UA"/>
              </w:rPr>
              <w:t xml:space="preserve"> тощо. </w:t>
            </w:r>
          </w:p>
        </w:tc>
        <w:tc>
          <w:tcPr>
            <w:tcW w:w="1211" w:type="dxa"/>
            <w:vAlign w:val="center"/>
          </w:tcPr>
          <w:p w:rsidR="00BA7073" w:rsidRPr="00071BB1" w:rsidRDefault="00BA7073" w:rsidP="004D54D8">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BA7073" w:rsidRPr="00071BB1" w:rsidRDefault="00BA7073" w:rsidP="004D54D8">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BA7073" w:rsidRPr="00071BB1" w:rsidRDefault="00BA7073" w:rsidP="004D54D8">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4D54D8">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071BB1" w:rsidRDefault="00BA7073" w:rsidP="004D54D8">
            <w:pPr>
              <w:spacing w:after="0"/>
              <w:ind w:left="-57"/>
              <w:jc w:val="center"/>
              <w:rPr>
                <w:rFonts w:ascii="Times New Roman" w:hAnsi="Times New Roman"/>
                <w:sz w:val="20"/>
                <w:szCs w:val="20"/>
                <w:lang w:val="uk-UA"/>
              </w:rPr>
            </w:pPr>
            <w:r>
              <w:rPr>
                <w:rFonts w:ascii="Times New Roman" w:hAnsi="Times New Roman"/>
                <w:sz w:val="20"/>
                <w:szCs w:val="20"/>
                <w:lang w:val="uk-UA"/>
              </w:rPr>
              <w:t>6471,8</w:t>
            </w:r>
          </w:p>
        </w:tc>
        <w:tc>
          <w:tcPr>
            <w:tcW w:w="1166" w:type="dxa"/>
            <w:vAlign w:val="center"/>
          </w:tcPr>
          <w:p w:rsidR="00BA7073" w:rsidRPr="00071BB1" w:rsidRDefault="00BA7073" w:rsidP="004D54D8">
            <w:pPr>
              <w:spacing w:after="0"/>
              <w:jc w:val="center"/>
              <w:rPr>
                <w:rFonts w:ascii="Times New Roman" w:hAnsi="Times New Roman"/>
                <w:sz w:val="20"/>
                <w:szCs w:val="20"/>
                <w:lang w:val="uk-UA"/>
              </w:rPr>
            </w:pPr>
            <w:r>
              <w:rPr>
                <w:rFonts w:ascii="Times New Roman" w:hAnsi="Times New Roman"/>
                <w:sz w:val="20"/>
                <w:szCs w:val="20"/>
                <w:lang w:val="uk-UA"/>
              </w:rPr>
              <w:t>2730,6</w:t>
            </w:r>
          </w:p>
        </w:tc>
        <w:tc>
          <w:tcPr>
            <w:tcW w:w="1166" w:type="dxa"/>
            <w:vAlign w:val="center"/>
          </w:tcPr>
          <w:p w:rsidR="00BA7073" w:rsidRPr="00071BB1" w:rsidRDefault="00BA7073" w:rsidP="004D54D8">
            <w:pPr>
              <w:spacing w:after="0"/>
              <w:jc w:val="center"/>
              <w:rPr>
                <w:rFonts w:ascii="Times New Roman" w:hAnsi="Times New Roman"/>
                <w:sz w:val="20"/>
                <w:szCs w:val="20"/>
                <w:lang w:val="uk-UA"/>
              </w:rPr>
            </w:pPr>
            <w:r>
              <w:rPr>
                <w:rFonts w:ascii="Times New Roman" w:hAnsi="Times New Roman"/>
                <w:sz w:val="20"/>
                <w:szCs w:val="20"/>
                <w:lang w:val="uk-UA"/>
              </w:rPr>
              <w:t>3522,6</w:t>
            </w:r>
          </w:p>
        </w:tc>
        <w:tc>
          <w:tcPr>
            <w:tcW w:w="1166" w:type="dxa"/>
            <w:vAlign w:val="center"/>
          </w:tcPr>
          <w:p w:rsidR="00BA7073" w:rsidRPr="00071BB1" w:rsidRDefault="00BA7073" w:rsidP="004D54D8">
            <w:pPr>
              <w:spacing w:after="0"/>
              <w:jc w:val="center"/>
              <w:rPr>
                <w:rFonts w:ascii="Times New Roman" w:hAnsi="Times New Roman"/>
                <w:sz w:val="20"/>
                <w:szCs w:val="20"/>
                <w:lang w:val="uk-UA"/>
              </w:rPr>
            </w:pPr>
            <w:r>
              <w:rPr>
                <w:rFonts w:ascii="Times New Roman" w:hAnsi="Times New Roman"/>
                <w:sz w:val="20"/>
                <w:szCs w:val="20"/>
                <w:lang w:val="uk-UA"/>
              </w:rPr>
              <w:t>2998,4</w:t>
            </w:r>
          </w:p>
        </w:tc>
        <w:tc>
          <w:tcPr>
            <w:tcW w:w="1166" w:type="dxa"/>
            <w:vAlign w:val="center"/>
          </w:tcPr>
          <w:p w:rsidR="00BA7073" w:rsidRPr="00071BB1" w:rsidRDefault="00BA7073" w:rsidP="004D54D8">
            <w:pPr>
              <w:spacing w:after="0"/>
              <w:jc w:val="center"/>
              <w:rPr>
                <w:rFonts w:ascii="Times New Roman" w:hAnsi="Times New Roman"/>
                <w:sz w:val="20"/>
                <w:szCs w:val="20"/>
                <w:lang w:val="uk-UA"/>
              </w:rPr>
            </w:pPr>
            <w:r>
              <w:rPr>
                <w:rFonts w:ascii="Times New Roman" w:hAnsi="Times New Roman"/>
                <w:sz w:val="20"/>
                <w:szCs w:val="20"/>
                <w:lang w:val="uk-UA"/>
              </w:rPr>
              <w:t>15723,4</w:t>
            </w:r>
          </w:p>
        </w:tc>
        <w:tc>
          <w:tcPr>
            <w:tcW w:w="2411" w:type="dxa"/>
            <w:vAlign w:val="center"/>
          </w:tcPr>
          <w:p w:rsidR="00BA7073" w:rsidRPr="00071BB1" w:rsidRDefault="00BA7073" w:rsidP="009F1836">
            <w:pPr>
              <w:spacing w:after="0"/>
              <w:jc w:val="center"/>
              <w:rPr>
                <w:rFonts w:ascii="Times New Roman" w:hAnsi="Times New Roman"/>
                <w:sz w:val="20"/>
                <w:szCs w:val="20"/>
                <w:lang w:val="uk-UA"/>
              </w:rPr>
            </w:pPr>
            <w:r>
              <w:rPr>
                <w:rFonts w:ascii="Times New Roman" w:hAnsi="Times New Roman"/>
                <w:sz w:val="20"/>
                <w:szCs w:val="20"/>
                <w:lang w:val="uk-UA"/>
              </w:rPr>
              <w:t>Придбання 150 тис. одиниць інвентарю та обладнання  відповідно вимог до сучасного облаштування навчальних закладів</w:t>
            </w:r>
          </w:p>
        </w:tc>
      </w:tr>
      <w:tr w:rsidR="00BA7073" w:rsidRPr="0006460E" w:rsidTr="000F2CCF">
        <w:tc>
          <w:tcPr>
            <w:tcW w:w="549" w:type="dxa"/>
          </w:tcPr>
          <w:p w:rsidR="00BA7073" w:rsidRPr="00071BB1" w:rsidRDefault="00BA7073" w:rsidP="00A27F77">
            <w:pPr>
              <w:spacing w:after="0"/>
              <w:jc w:val="center"/>
              <w:rPr>
                <w:rFonts w:ascii="Times New Roman" w:hAnsi="Times New Roman"/>
                <w:lang w:val="uk-UA"/>
              </w:rPr>
            </w:pPr>
          </w:p>
        </w:tc>
        <w:tc>
          <w:tcPr>
            <w:tcW w:w="1551" w:type="dxa"/>
          </w:tcPr>
          <w:p w:rsidR="00BA7073" w:rsidRPr="00071BB1" w:rsidRDefault="00BA7073" w:rsidP="00A27F77">
            <w:pPr>
              <w:spacing w:after="0"/>
              <w:jc w:val="both"/>
              <w:rPr>
                <w:rFonts w:ascii="Times New Roman" w:hAnsi="Times New Roman"/>
                <w:sz w:val="20"/>
                <w:szCs w:val="20"/>
                <w:lang w:val="uk-UA"/>
              </w:rPr>
            </w:pPr>
          </w:p>
        </w:tc>
        <w:tc>
          <w:tcPr>
            <w:tcW w:w="1963" w:type="dxa"/>
          </w:tcPr>
          <w:p w:rsidR="00BA7073" w:rsidRDefault="00BA7073" w:rsidP="00A27F77">
            <w:pPr>
              <w:spacing w:after="0"/>
              <w:jc w:val="both"/>
              <w:rPr>
                <w:rFonts w:ascii="Times New Roman" w:hAnsi="Times New Roman"/>
                <w:sz w:val="20"/>
                <w:szCs w:val="20"/>
                <w:lang w:val="uk-UA"/>
              </w:rPr>
            </w:pPr>
            <w:r>
              <w:rPr>
                <w:rFonts w:ascii="Times New Roman" w:hAnsi="Times New Roman"/>
                <w:sz w:val="20"/>
                <w:szCs w:val="20"/>
                <w:lang w:val="uk-UA"/>
              </w:rPr>
              <w:t>6.3. Організація харчування учнів 1-4 класів та учнів пільгових категорій загальноосвітніх навчальних закладів</w:t>
            </w:r>
          </w:p>
        </w:tc>
        <w:tc>
          <w:tcPr>
            <w:tcW w:w="1211" w:type="dxa"/>
          </w:tcPr>
          <w:p w:rsidR="00BA7073" w:rsidRPr="00071BB1" w:rsidRDefault="00BA7073" w:rsidP="00A27F77">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tcPr>
          <w:p w:rsidR="00BA7073" w:rsidRPr="00071BB1" w:rsidRDefault="00BA7073" w:rsidP="00A27F77">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tcPr>
          <w:p w:rsidR="00BA7073" w:rsidRPr="00071BB1" w:rsidRDefault="00BA7073" w:rsidP="00A27F77">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A27F77">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tcPr>
          <w:p w:rsidR="00BA7073" w:rsidRPr="00071BB1" w:rsidRDefault="00BA7073" w:rsidP="00A27F77">
            <w:pPr>
              <w:spacing w:after="0"/>
              <w:jc w:val="center"/>
              <w:rPr>
                <w:rFonts w:ascii="Times New Roman" w:hAnsi="Times New Roman"/>
                <w:sz w:val="20"/>
                <w:szCs w:val="20"/>
                <w:lang w:val="uk-UA"/>
              </w:rPr>
            </w:pPr>
            <w:r>
              <w:rPr>
                <w:rFonts w:ascii="Times New Roman" w:hAnsi="Times New Roman"/>
                <w:sz w:val="20"/>
                <w:szCs w:val="20"/>
                <w:lang w:val="uk-UA"/>
              </w:rPr>
              <w:t>3400,0</w:t>
            </w:r>
          </w:p>
        </w:tc>
        <w:tc>
          <w:tcPr>
            <w:tcW w:w="1166" w:type="dxa"/>
          </w:tcPr>
          <w:p w:rsidR="00BA7073" w:rsidRPr="00071BB1" w:rsidRDefault="00BA7073" w:rsidP="00A27F77">
            <w:pPr>
              <w:spacing w:after="0"/>
              <w:jc w:val="center"/>
              <w:rPr>
                <w:rFonts w:ascii="Times New Roman" w:hAnsi="Times New Roman"/>
                <w:sz w:val="20"/>
                <w:szCs w:val="20"/>
                <w:lang w:val="uk-UA"/>
              </w:rPr>
            </w:pPr>
            <w:r>
              <w:rPr>
                <w:rFonts w:ascii="Times New Roman" w:hAnsi="Times New Roman"/>
                <w:sz w:val="20"/>
                <w:szCs w:val="20"/>
                <w:lang w:val="uk-UA"/>
              </w:rPr>
              <w:t>4000,0</w:t>
            </w:r>
          </w:p>
        </w:tc>
        <w:tc>
          <w:tcPr>
            <w:tcW w:w="1166" w:type="dxa"/>
          </w:tcPr>
          <w:p w:rsidR="00BA7073" w:rsidRPr="00071BB1" w:rsidRDefault="00BA7073" w:rsidP="00A27F77">
            <w:pPr>
              <w:spacing w:after="0"/>
              <w:jc w:val="center"/>
              <w:rPr>
                <w:rFonts w:ascii="Times New Roman" w:hAnsi="Times New Roman"/>
                <w:sz w:val="20"/>
                <w:szCs w:val="20"/>
                <w:lang w:val="uk-UA"/>
              </w:rPr>
            </w:pPr>
            <w:r>
              <w:rPr>
                <w:rFonts w:ascii="Times New Roman" w:hAnsi="Times New Roman"/>
                <w:sz w:val="20"/>
                <w:szCs w:val="20"/>
                <w:lang w:val="uk-UA"/>
              </w:rPr>
              <w:t>4000,0</w:t>
            </w:r>
          </w:p>
        </w:tc>
        <w:tc>
          <w:tcPr>
            <w:tcW w:w="1166" w:type="dxa"/>
          </w:tcPr>
          <w:p w:rsidR="00BA7073" w:rsidRPr="00071BB1" w:rsidRDefault="00BA7073" w:rsidP="00A27F77">
            <w:pPr>
              <w:spacing w:after="0"/>
              <w:jc w:val="center"/>
              <w:rPr>
                <w:rFonts w:ascii="Times New Roman" w:hAnsi="Times New Roman"/>
                <w:sz w:val="20"/>
                <w:szCs w:val="20"/>
                <w:lang w:val="uk-UA"/>
              </w:rPr>
            </w:pPr>
            <w:r>
              <w:rPr>
                <w:rFonts w:ascii="Times New Roman" w:hAnsi="Times New Roman"/>
                <w:sz w:val="20"/>
                <w:szCs w:val="20"/>
                <w:lang w:val="uk-UA"/>
              </w:rPr>
              <w:t>4000,0</w:t>
            </w:r>
          </w:p>
        </w:tc>
        <w:tc>
          <w:tcPr>
            <w:tcW w:w="1166" w:type="dxa"/>
          </w:tcPr>
          <w:p w:rsidR="00BA7073" w:rsidRPr="00071BB1" w:rsidRDefault="00BA7073" w:rsidP="00A27F77">
            <w:pPr>
              <w:spacing w:after="0"/>
              <w:jc w:val="center"/>
              <w:rPr>
                <w:rFonts w:ascii="Times New Roman" w:hAnsi="Times New Roman"/>
                <w:sz w:val="20"/>
                <w:szCs w:val="20"/>
                <w:lang w:val="uk-UA"/>
              </w:rPr>
            </w:pPr>
            <w:r>
              <w:rPr>
                <w:rFonts w:ascii="Times New Roman" w:hAnsi="Times New Roman"/>
                <w:sz w:val="20"/>
                <w:szCs w:val="20"/>
                <w:lang w:val="uk-UA"/>
              </w:rPr>
              <w:t>15400,0</w:t>
            </w:r>
          </w:p>
        </w:tc>
        <w:tc>
          <w:tcPr>
            <w:tcW w:w="2411" w:type="dxa"/>
          </w:tcPr>
          <w:p w:rsidR="00BA7073" w:rsidRPr="00071BB1" w:rsidRDefault="00BA7073" w:rsidP="009F1836">
            <w:pPr>
              <w:spacing w:after="0"/>
              <w:jc w:val="center"/>
              <w:rPr>
                <w:rFonts w:ascii="Times New Roman" w:hAnsi="Times New Roman"/>
                <w:sz w:val="20"/>
                <w:szCs w:val="20"/>
                <w:lang w:val="uk-UA"/>
              </w:rPr>
            </w:pPr>
            <w:r>
              <w:rPr>
                <w:rFonts w:ascii="Times New Roman" w:hAnsi="Times New Roman"/>
                <w:sz w:val="20"/>
                <w:szCs w:val="20"/>
                <w:lang w:val="uk-UA"/>
              </w:rPr>
              <w:t>Забезпечення б</w:t>
            </w:r>
            <w:r w:rsidRPr="00071BB1">
              <w:rPr>
                <w:rFonts w:ascii="Times New Roman" w:hAnsi="Times New Roman"/>
                <w:sz w:val="20"/>
                <w:szCs w:val="20"/>
                <w:lang w:val="uk-UA"/>
              </w:rPr>
              <w:t>езкоштовн</w:t>
            </w:r>
            <w:r>
              <w:rPr>
                <w:rFonts w:ascii="Times New Roman" w:hAnsi="Times New Roman"/>
                <w:sz w:val="20"/>
                <w:szCs w:val="20"/>
                <w:lang w:val="uk-UA"/>
              </w:rPr>
              <w:t>им</w:t>
            </w:r>
            <w:r w:rsidRPr="00071BB1">
              <w:rPr>
                <w:rFonts w:ascii="Times New Roman" w:hAnsi="Times New Roman"/>
                <w:sz w:val="20"/>
                <w:szCs w:val="20"/>
                <w:lang w:val="uk-UA"/>
              </w:rPr>
              <w:t xml:space="preserve"> харчування </w:t>
            </w:r>
            <w:r>
              <w:rPr>
                <w:rFonts w:ascii="Times New Roman" w:hAnsi="Times New Roman"/>
                <w:sz w:val="20"/>
                <w:szCs w:val="20"/>
                <w:lang w:val="uk-UA"/>
              </w:rPr>
              <w:t>більше 3000 учнів ЗНЗ</w:t>
            </w:r>
          </w:p>
        </w:tc>
      </w:tr>
      <w:tr w:rsidR="00BA7073" w:rsidRPr="0006460E" w:rsidTr="000F2CCF">
        <w:tc>
          <w:tcPr>
            <w:tcW w:w="549" w:type="dxa"/>
          </w:tcPr>
          <w:p w:rsidR="00BA7073" w:rsidRPr="00071BB1" w:rsidRDefault="00BA7073" w:rsidP="009926BC">
            <w:pPr>
              <w:spacing w:after="0"/>
              <w:jc w:val="center"/>
              <w:rPr>
                <w:rFonts w:ascii="Times New Roman" w:hAnsi="Times New Roman"/>
                <w:lang w:val="uk-UA"/>
              </w:rPr>
            </w:pPr>
          </w:p>
        </w:tc>
        <w:tc>
          <w:tcPr>
            <w:tcW w:w="1551" w:type="dxa"/>
          </w:tcPr>
          <w:p w:rsidR="00BA7073" w:rsidRPr="00071BB1" w:rsidRDefault="00BA7073" w:rsidP="009926BC">
            <w:pPr>
              <w:spacing w:after="0"/>
              <w:jc w:val="both"/>
              <w:rPr>
                <w:rFonts w:ascii="Times New Roman" w:hAnsi="Times New Roman"/>
                <w:sz w:val="20"/>
                <w:szCs w:val="20"/>
                <w:lang w:val="uk-UA"/>
              </w:rPr>
            </w:pPr>
          </w:p>
        </w:tc>
        <w:tc>
          <w:tcPr>
            <w:tcW w:w="1963" w:type="dxa"/>
            <w:vAlign w:val="center"/>
          </w:tcPr>
          <w:p w:rsidR="00BA7073" w:rsidRPr="00071BB1" w:rsidRDefault="00BA7073" w:rsidP="00D0181B">
            <w:pPr>
              <w:spacing w:after="0"/>
              <w:jc w:val="both"/>
              <w:rPr>
                <w:rFonts w:ascii="Times New Roman" w:hAnsi="Times New Roman"/>
                <w:sz w:val="20"/>
                <w:szCs w:val="20"/>
                <w:lang w:val="uk-UA"/>
              </w:rPr>
            </w:pPr>
            <w:r>
              <w:rPr>
                <w:rFonts w:ascii="Times New Roman" w:hAnsi="Times New Roman"/>
                <w:sz w:val="20"/>
                <w:szCs w:val="20"/>
                <w:lang w:val="uk-UA"/>
              </w:rPr>
              <w:t xml:space="preserve">6.4. </w:t>
            </w:r>
            <w:r w:rsidRPr="00071BB1">
              <w:rPr>
                <w:rFonts w:ascii="Times New Roman" w:hAnsi="Times New Roman"/>
                <w:sz w:val="20"/>
                <w:szCs w:val="20"/>
                <w:lang w:val="uk-UA"/>
              </w:rPr>
              <w:t>Оздоровлення дітей-сиріт, дітей позбавлених батьківського піклування та дітей інших пільгових категорій у оздоровчому та пришкільних таборах</w:t>
            </w:r>
          </w:p>
        </w:tc>
        <w:tc>
          <w:tcPr>
            <w:tcW w:w="1211" w:type="dxa"/>
          </w:tcPr>
          <w:p w:rsidR="00BA7073" w:rsidRPr="00071BB1" w:rsidRDefault="00BA707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tcPr>
          <w:p w:rsidR="00BA7073" w:rsidRPr="00071BB1" w:rsidRDefault="00BA707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tcPr>
          <w:p w:rsidR="00BA7073" w:rsidRPr="00071BB1" w:rsidRDefault="00BA707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tcPr>
          <w:p w:rsidR="00BA7073" w:rsidRPr="00071BB1" w:rsidRDefault="00BA707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147,3</w:t>
            </w:r>
          </w:p>
        </w:tc>
        <w:tc>
          <w:tcPr>
            <w:tcW w:w="1166" w:type="dxa"/>
          </w:tcPr>
          <w:p w:rsidR="00BA7073" w:rsidRPr="00071BB1" w:rsidRDefault="00BA7073" w:rsidP="009926BC">
            <w:pPr>
              <w:spacing w:after="0"/>
              <w:rPr>
                <w:rFonts w:ascii="Times New Roman" w:hAnsi="Times New Roman"/>
                <w:sz w:val="20"/>
                <w:szCs w:val="20"/>
                <w:lang w:val="uk-UA"/>
              </w:rPr>
            </w:pPr>
            <w:r w:rsidRPr="00071BB1">
              <w:rPr>
                <w:rFonts w:ascii="Times New Roman" w:hAnsi="Times New Roman"/>
                <w:sz w:val="20"/>
                <w:szCs w:val="20"/>
                <w:lang w:val="uk-UA"/>
              </w:rPr>
              <w:t>160,0</w:t>
            </w:r>
          </w:p>
        </w:tc>
        <w:tc>
          <w:tcPr>
            <w:tcW w:w="1166" w:type="dxa"/>
          </w:tcPr>
          <w:p w:rsidR="00BA7073" w:rsidRPr="00071BB1" w:rsidRDefault="00BA707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160,0</w:t>
            </w:r>
          </w:p>
        </w:tc>
        <w:tc>
          <w:tcPr>
            <w:tcW w:w="1166" w:type="dxa"/>
          </w:tcPr>
          <w:p w:rsidR="00BA7073" w:rsidRPr="00071BB1" w:rsidRDefault="00BA707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160,0</w:t>
            </w:r>
          </w:p>
        </w:tc>
        <w:tc>
          <w:tcPr>
            <w:tcW w:w="1166" w:type="dxa"/>
          </w:tcPr>
          <w:p w:rsidR="00BA7073" w:rsidRPr="00071BB1" w:rsidRDefault="00BA707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627,3</w:t>
            </w:r>
          </w:p>
        </w:tc>
        <w:tc>
          <w:tcPr>
            <w:tcW w:w="2411" w:type="dxa"/>
          </w:tcPr>
          <w:p w:rsidR="00BA7073" w:rsidRPr="00071BB1" w:rsidRDefault="00BA707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 xml:space="preserve">Оздоровлення </w:t>
            </w:r>
            <w:r>
              <w:rPr>
                <w:rFonts w:ascii="Times New Roman" w:hAnsi="Times New Roman"/>
                <w:sz w:val="20"/>
                <w:szCs w:val="20"/>
                <w:lang w:val="uk-UA"/>
              </w:rPr>
              <w:t xml:space="preserve">109 </w:t>
            </w:r>
            <w:r w:rsidRPr="00071BB1">
              <w:rPr>
                <w:rFonts w:ascii="Times New Roman" w:hAnsi="Times New Roman"/>
                <w:sz w:val="20"/>
                <w:szCs w:val="20"/>
                <w:lang w:val="uk-UA"/>
              </w:rPr>
              <w:t>дітей</w:t>
            </w:r>
            <w:r>
              <w:rPr>
                <w:rFonts w:ascii="Times New Roman" w:hAnsi="Times New Roman"/>
                <w:sz w:val="20"/>
                <w:szCs w:val="20"/>
                <w:lang w:val="uk-UA"/>
              </w:rPr>
              <w:t xml:space="preserve">-сиріт та дітей позбавлених батьківського піклування </w:t>
            </w:r>
          </w:p>
        </w:tc>
      </w:tr>
      <w:tr w:rsidR="00BA7073" w:rsidRPr="0006460E" w:rsidTr="000F2CCF">
        <w:tc>
          <w:tcPr>
            <w:tcW w:w="6625" w:type="dxa"/>
            <w:gridSpan w:val="5"/>
            <w:vMerge w:val="restart"/>
            <w:vAlign w:val="center"/>
          </w:tcPr>
          <w:p w:rsidR="00BA7073" w:rsidRPr="00071BB1" w:rsidRDefault="00BA7073" w:rsidP="00D0181B">
            <w:pPr>
              <w:spacing w:after="0"/>
              <w:jc w:val="center"/>
              <w:rPr>
                <w:rFonts w:ascii="Times New Roman" w:hAnsi="Times New Roman"/>
                <w:sz w:val="20"/>
                <w:szCs w:val="20"/>
                <w:lang w:val="uk-UA"/>
              </w:rPr>
            </w:pPr>
            <w:r w:rsidRPr="00560C0A">
              <w:rPr>
                <w:rFonts w:ascii="Times New Roman" w:hAnsi="Times New Roman"/>
                <w:b/>
                <w:sz w:val="20"/>
                <w:szCs w:val="20"/>
                <w:lang w:val="uk-UA"/>
              </w:rPr>
              <w:t>ВСЬОГО</w:t>
            </w:r>
          </w:p>
        </w:tc>
        <w:tc>
          <w:tcPr>
            <w:tcW w:w="1197" w:type="dxa"/>
          </w:tcPr>
          <w:p w:rsidR="00BA7073" w:rsidRPr="00071BB1" w:rsidRDefault="00BA7073" w:rsidP="00F45058">
            <w:pPr>
              <w:spacing w:after="0"/>
              <w:jc w:val="center"/>
              <w:rPr>
                <w:rFonts w:ascii="Times New Roman" w:hAnsi="Times New Roman"/>
                <w:sz w:val="20"/>
                <w:szCs w:val="20"/>
                <w:lang w:val="uk-UA"/>
              </w:rPr>
            </w:pPr>
            <w:r w:rsidRPr="00071BB1">
              <w:rPr>
                <w:rFonts w:ascii="Times New Roman" w:hAnsi="Times New Roman"/>
                <w:sz w:val="20"/>
                <w:szCs w:val="20"/>
                <w:lang w:val="uk-UA"/>
              </w:rPr>
              <w:t xml:space="preserve">Державний бюджет </w:t>
            </w:r>
          </w:p>
        </w:tc>
        <w:tc>
          <w:tcPr>
            <w:tcW w:w="1041"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95846,593</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Pr>
                <w:rFonts w:ascii="Times New Roman" w:hAnsi="Times New Roman"/>
                <w:sz w:val="18"/>
                <w:szCs w:val="18"/>
                <w:lang w:val="uk-UA"/>
              </w:rPr>
              <w:t>176</w:t>
            </w:r>
            <w:r w:rsidRPr="00E42872">
              <w:rPr>
                <w:rFonts w:ascii="Times New Roman" w:hAnsi="Times New Roman"/>
                <w:sz w:val="18"/>
                <w:szCs w:val="18"/>
                <w:lang w:val="uk-UA"/>
              </w:rPr>
              <w:t>711,055</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96434,612</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74834,611</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443826,871</w:t>
            </w:r>
          </w:p>
        </w:tc>
        <w:tc>
          <w:tcPr>
            <w:tcW w:w="2411" w:type="dxa"/>
            <w:vAlign w:val="center"/>
          </w:tcPr>
          <w:p w:rsidR="00BA7073" w:rsidRDefault="00BA7073" w:rsidP="004D54D8">
            <w:pPr>
              <w:spacing w:after="0"/>
              <w:jc w:val="center"/>
              <w:rPr>
                <w:rFonts w:ascii="Times New Roman" w:hAnsi="Times New Roman"/>
                <w:sz w:val="20"/>
                <w:szCs w:val="20"/>
                <w:lang w:val="uk-UA"/>
              </w:rPr>
            </w:pPr>
          </w:p>
        </w:tc>
      </w:tr>
      <w:tr w:rsidR="00BA7073" w:rsidRPr="0006460E" w:rsidTr="000F2CCF">
        <w:tc>
          <w:tcPr>
            <w:tcW w:w="6625" w:type="dxa"/>
            <w:gridSpan w:val="5"/>
            <w:vMerge/>
          </w:tcPr>
          <w:p w:rsidR="00BA7073" w:rsidRPr="00071BB1" w:rsidRDefault="00BA7073" w:rsidP="004D54D8">
            <w:pPr>
              <w:spacing w:after="0"/>
              <w:jc w:val="center"/>
              <w:rPr>
                <w:rFonts w:ascii="Times New Roman" w:hAnsi="Times New Roman"/>
                <w:sz w:val="20"/>
                <w:szCs w:val="20"/>
                <w:lang w:val="uk-UA"/>
              </w:rPr>
            </w:pPr>
          </w:p>
        </w:tc>
        <w:tc>
          <w:tcPr>
            <w:tcW w:w="1197" w:type="dxa"/>
          </w:tcPr>
          <w:p w:rsidR="00BA7073" w:rsidRPr="00071BB1" w:rsidRDefault="00BA7073" w:rsidP="00F45058">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BA7073" w:rsidRPr="00071BB1" w:rsidRDefault="00BA7073" w:rsidP="00F45058">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28944,489</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17778,997</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20479,461</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20995,762</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88198,709</w:t>
            </w:r>
          </w:p>
        </w:tc>
        <w:tc>
          <w:tcPr>
            <w:tcW w:w="2411" w:type="dxa"/>
            <w:vAlign w:val="center"/>
          </w:tcPr>
          <w:p w:rsidR="00BA7073" w:rsidRDefault="00BA7073" w:rsidP="004D54D8">
            <w:pPr>
              <w:spacing w:after="0"/>
              <w:jc w:val="center"/>
              <w:rPr>
                <w:rFonts w:ascii="Times New Roman" w:hAnsi="Times New Roman"/>
                <w:sz w:val="20"/>
                <w:szCs w:val="20"/>
                <w:lang w:val="uk-UA"/>
              </w:rPr>
            </w:pPr>
          </w:p>
        </w:tc>
      </w:tr>
      <w:tr w:rsidR="00BA7073" w:rsidRPr="0006460E" w:rsidTr="000F2CCF">
        <w:tc>
          <w:tcPr>
            <w:tcW w:w="6625" w:type="dxa"/>
            <w:gridSpan w:val="5"/>
            <w:vMerge/>
          </w:tcPr>
          <w:p w:rsidR="00BA7073" w:rsidRPr="00071BB1" w:rsidRDefault="00BA7073" w:rsidP="004D54D8">
            <w:pPr>
              <w:spacing w:after="0"/>
              <w:jc w:val="center"/>
              <w:rPr>
                <w:rFonts w:ascii="Times New Roman" w:hAnsi="Times New Roman"/>
                <w:sz w:val="20"/>
                <w:szCs w:val="20"/>
                <w:lang w:val="uk-UA"/>
              </w:rPr>
            </w:pPr>
          </w:p>
        </w:tc>
        <w:tc>
          <w:tcPr>
            <w:tcW w:w="1197" w:type="dxa"/>
          </w:tcPr>
          <w:p w:rsidR="00BA7073" w:rsidRPr="00071BB1" w:rsidRDefault="00BA7073" w:rsidP="00D0181B">
            <w:pPr>
              <w:spacing w:after="0"/>
              <w:jc w:val="center"/>
              <w:rPr>
                <w:rFonts w:ascii="Times New Roman" w:hAnsi="Times New Roman"/>
                <w:sz w:val="20"/>
                <w:szCs w:val="20"/>
                <w:lang w:val="uk-UA"/>
              </w:rPr>
            </w:pPr>
            <w:r w:rsidRPr="00071BB1">
              <w:rPr>
                <w:rFonts w:ascii="Times New Roman" w:hAnsi="Times New Roman"/>
                <w:sz w:val="20"/>
                <w:szCs w:val="20"/>
                <w:lang w:val="uk-UA"/>
              </w:rPr>
              <w:t>Кошти інших джерел</w:t>
            </w:r>
          </w:p>
        </w:tc>
        <w:tc>
          <w:tcPr>
            <w:tcW w:w="1041"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200,0</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200,0</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200,0</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200,0</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800,0</w:t>
            </w:r>
          </w:p>
        </w:tc>
        <w:tc>
          <w:tcPr>
            <w:tcW w:w="2411" w:type="dxa"/>
            <w:vAlign w:val="center"/>
          </w:tcPr>
          <w:p w:rsidR="00BA7073" w:rsidRDefault="00BA7073" w:rsidP="004D54D8">
            <w:pPr>
              <w:spacing w:after="0"/>
              <w:jc w:val="center"/>
              <w:rPr>
                <w:rFonts w:ascii="Times New Roman" w:hAnsi="Times New Roman"/>
                <w:sz w:val="20"/>
                <w:szCs w:val="20"/>
                <w:lang w:val="uk-UA"/>
              </w:rPr>
            </w:pPr>
          </w:p>
        </w:tc>
      </w:tr>
      <w:tr w:rsidR="00BA7073" w:rsidRPr="0006460E" w:rsidTr="000F2CCF">
        <w:tc>
          <w:tcPr>
            <w:tcW w:w="6625" w:type="dxa"/>
            <w:gridSpan w:val="5"/>
            <w:vMerge/>
          </w:tcPr>
          <w:p w:rsidR="00BA7073" w:rsidRPr="00071BB1" w:rsidRDefault="00BA7073" w:rsidP="004D54D8">
            <w:pPr>
              <w:spacing w:after="0"/>
              <w:jc w:val="center"/>
              <w:rPr>
                <w:rFonts w:ascii="Times New Roman" w:hAnsi="Times New Roman"/>
                <w:sz w:val="20"/>
                <w:szCs w:val="20"/>
                <w:lang w:val="uk-UA"/>
              </w:rPr>
            </w:pPr>
          </w:p>
        </w:tc>
        <w:tc>
          <w:tcPr>
            <w:tcW w:w="1197" w:type="dxa"/>
            <w:vAlign w:val="center"/>
          </w:tcPr>
          <w:p w:rsidR="00BA7073" w:rsidRPr="00D233B5" w:rsidRDefault="00BA7073" w:rsidP="00F45058">
            <w:pPr>
              <w:spacing w:after="0"/>
              <w:jc w:val="center"/>
              <w:rPr>
                <w:rFonts w:ascii="Times New Roman" w:hAnsi="Times New Roman"/>
                <w:b/>
                <w:i/>
                <w:sz w:val="20"/>
                <w:szCs w:val="20"/>
                <w:lang w:val="uk-UA"/>
              </w:rPr>
            </w:pPr>
            <w:r w:rsidRPr="00071BB1">
              <w:rPr>
                <w:rFonts w:ascii="Times New Roman" w:hAnsi="Times New Roman"/>
                <w:b/>
                <w:i/>
                <w:sz w:val="20"/>
                <w:szCs w:val="20"/>
                <w:lang w:val="uk-UA"/>
              </w:rPr>
              <w:t>Усього</w:t>
            </w:r>
          </w:p>
        </w:tc>
        <w:tc>
          <w:tcPr>
            <w:tcW w:w="1041" w:type="dxa"/>
            <w:vAlign w:val="center"/>
          </w:tcPr>
          <w:p w:rsidR="00BA7073" w:rsidRPr="00E42872" w:rsidRDefault="00BA7073" w:rsidP="00F45058">
            <w:pPr>
              <w:spacing w:after="0"/>
              <w:ind w:right="-88"/>
              <w:jc w:val="center"/>
              <w:rPr>
                <w:rFonts w:ascii="Times New Roman" w:hAnsi="Times New Roman"/>
                <w:sz w:val="18"/>
                <w:szCs w:val="18"/>
                <w:lang w:val="uk-UA"/>
              </w:rPr>
            </w:pPr>
            <w:r w:rsidRPr="00E42872">
              <w:rPr>
                <w:rFonts w:ascii="Times New Roman" w:hAnsi="Times New Roman"/>
                <w:sz w:val="18"/>
                <w:szCs w:val="18"/>
                <w:lang w:val="uk-UA"/>
              </w:rPr>
              <w:t>124991,082</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194690,052</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117114,073</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96030,373</w:t>
            </w:r>
          </w:p>
        </w:tc>
        <w:tc>
          <w:tcPr>
            <w:tcW w:w="1166" w:type="dxa"/>
            <w:vAlign w:val="center"/>
          </w:tcPr>
          <w:p w:rsidR="00BA7073" w:rsidRPr="00E42872" w:rsidRDefault="00BA707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532825,58</w:t>
            </w:r>
          </w:p>
        </w:tc>
        <w:tc>
          <w:tcPr>
            <w:tcW w:w="2411" w:type="dxa"/>
            <w:vAlign w:val="center"/>
          </w:tcPr>
          <w:p w:rsidR="00BA7073" w:rsidRDefault="00BA7073" w:rsidP="004D54D8">
            <w:pPr>
              <w:spacing w:after="0"/>
              <w:jc w:val="center"/>
              <w:rPr>
                <w:rFonts w:ascii="Times New Roman" w:hAnsi="Times New Roman"/>
                <w:sz w:val="20"/>
                <w:szCs w:val="20"/>
                <w:lang w:val="uk-UA"/>
              </w:rPr>
            </w:pPr>
          </w:p>
        </w:tc>
      </w:tr>
    </w:tbl>
    <w:p w:rsidR="00BA7073" w:rsidRDefault="00BA7073" w:rsidP="00762F9A">
      <w:pPr>
        <w:spacing w:after="0"/>
        <w:ind w:firstLine="660"/>
        <w:rPr>
          <w:rFonts w:ascii="Times New Roman" w:hAnsi="Times New Roman"/>
          <w:b/>
          <w:sz w:val="28"/>
          <w:szCs w:val="28"/>
          <w:lang w:val="uk-UA"/>
        </w:rPr>
      </w:pPr>
    </w:p>
    <w:p w:rsidR="00BA7073" w:rsidRDefault="00BA7073" w:rsidP="00762F9A">
      <w:pPr>
        <w:spacing w:after="0"/>
        <w:ind w:firstLine="660"/>
        <w:rPr>
          <w:rFonts w:ascii="Times New Roman" w:hAnsi="Times New Roman"/>
          <w:b/>
          <w:sz w:val="28"/>
          <w:szCs w:val="28"/>
          <w:lang w:val="uk-UA"/>
        </w:rPr>
      </w:pPr>
    </w:p>
    <w:p w:rsidR="00BA7073" w:rsidRDefault="00BA7073" w:rsidP="00762F9A">
      <w:pPr>
        <w:spacing w:after="0"/>
        <w:ind w:firstLine="660"/>
        <w:rPr>
          <w:rFonts w:ascii="Times New Roman" w:hAnsi="Times New Roman"/>
          <w:b/>
          <w:sz w:val="28"/>
          <w:szCs w:val="28"/>
          <w:lang w:val="uk-UA"/>
        </w:rPr>
      </w:pPr>
    </w:p>
    <w:p w:rsidR="00BA7073" w:rsidRDefault="00BA7073" w:rsidP="00762F9A">
      <w:pPr>
        <w:spacing w:after="0"/>
        <w:ind w:firstLine="660"/>
        <w:rPr>
          <w:rFonts w:ascii="Times New Roman" w:hAnsi="Times New Roman"/>
          <w:b/>
          <w:sz w:val="28"/>
          <w:szCs w:val="28"/>
          <w:lang w:val="uk-UA"/>
        </w:rPr>
      </w:pPr>
    </w:p>
    <w:p w:rsidR="00BA7073" w:rsidRPr="00ED1F45" w:rsidRDefault="00BA7073" w:rsidP="00762F9A">
      <w:pPr>
        <w:spacing w:after="0"/>
        <w:ind w:firstLine="660"/>
        <w:rPr>
          <w:rFonts w:ascii="Times New Roman" w:hAnsi="Times New Roman"/>
          <w:b/>
          <w:sz w:val="28"/>
          <w:szCs w:val="28"/>
          <w:lang w:val="uk-UA"/>
        </w:rPr>
      </w:pPr>
      <w:r>
        <w:rPr>
          <w:rFonts w:ascii="Times New Roman" w:hAnsi="Times New Roman"/>
          <w:b/>
          <w:sz w:val="28"/>
          <w:szCs w:val="28"/>
          <w:lang w:val="uk-UA"/>
        </w:rPr>
        <w:t>Н</w:t>
      </w:r>
      <w:r w:rsidRPr="00ED1F45">
        <w:rPr>
          <w:rFonts w:ascii="Times New Roman" w:hAnsi="Times New Roman"/>
          <w:b/>
          <w:sz w:val="28"/>
          <w:szCs w:val="28"/>
          <w:lang w:val="uk-UA"/>
        </w:rPr>
        <w:t xml:space="preserve">ачальник Управління </w:t>
      </w:r>
      <w:r>
        <w:rPr>
          <w:rFonts w:ascii="Times New Roman" w:hAnsi="Times New Roman"/>
          <w:b/>
          <w:sz w:val="28"/>
          <w:szCs w:val="28"/>
          <w:lang w:val="uk-UA"/>
        </w:rPr>
        <w:t>освіти</w:t>
      </w:r>
    </w:p>
    <w:p w:rsidR="00BA7073" w:rsidRPr="00ED1F45" w:rsidRDefault="00BA7073" w:rsidP="00762F9A">
      <w:pPr>
        <w:spacing w:after="0"/>
        <w:ind w:firstLine="660"/>
        <w:rPr>
          <w:rFonts w:ascii="Times New Roman" w:hAnsi="Times New Roman"/>
          <w:b/>
          <w:lang w:val="uk-UA"/>
        </w:rPr>
      </w:pPr>
      <w:r w:rsidRPr="00ED1F45">
        <w:rPr>
          <w:rFonts w:ascii="Times New Roman" w:hAnsi="Times New Roman"/>
          <w:b/>
          <w:sz w:val="28"/>
          <w:szCs w:val="28"/>
          <w:lang w:val="uk-UA"/>
        </w:rPr>
        <w:t xml:space="preserve">Бахмутської міської ради                                     </w:t>
      </w:r>
      <w:r>
        <w:rPr>
          <w:rFonts w:ascii="Times New Roman" w:hAnsi="Times New Roman"/>
          <w:b/>
          <w:sz w:val="28"/>
          <w:szCs w:val="28"/>
          <w:lang w:val="uk-UA"/>
        </w:rPr>
        <w:t xml:space="preserve">                                                                                М.А. Рубцова</w:t>
      </w:r>
    </w:p>
    <w:p w:rsidR="00BA7073" w:rsidRPr="00ED1F45" w:rsidRDefault="00BA7073" w:rsidP="00762F9A">
      <w:pPr>
        <w:spacing w:after="0"/>
        <w:rPr>
          <w:rFonts w:ascii="Times New Roman" w:hAnsi="Times New Roman"/>
          <w:sz w:val="28"/>
          <w:szCs w:val="28"/>
          <w:lang w:val="uk-UA"/>
        </w:rPr>
      </w:pPr>
    </w:p>
    <w:p w:rsidR="00BA7073" w:rsidRPr="00CC547B" w:rsidRDefault="00BA7073" w:rsidP="00CC547B">
      <w:pPr>
        <w:spacing w:after="0" w:line="257" w:lineRule="auto"/>
        <w:ind w:left="7920" w:firstLine="576"/>
        <w:rPr>
          <w:rFonts w:ascii="Times New Roman" w:hAnsi="Times New Roman" w:cs="Times New Roman"/>
          <w:sz w:val="24"/>
          <w:szCs w:val="24"/>
          <w:lang w:val="uk-UA"/>
        </w:rPr>
      </w:pPr>
      <w:r>
        <w:rPr>
          <w:rFonts w:ascii="Times New Roman" w:hAnsi="Times New Roman"/>
          <w:b/>
          <w:sz w:val="28"/>
          <w:szCs w:val="28"/>
          <w:lang w:val="uk-UA"/>
        </w:rPr>
        <w:br w:type="page"/>
      </w:r>
      <w:r w:rsidRPr="00CC547B">
        <w:rPr>
          <w:rFonts w:ascii="Times New Roman" w:hAnsi="Times New Roman"/>
          <w:sz w:val="28"/>
          <w:szCs w:val="28"/>
          <w:lang w:val="uk-UA"/>
        </w:rPr>
        <w:t>Д</w:t>
      </w:r>
      <w:r>
        <w:rPr>
          <w:rFonts w:ascii="Times New Roman" w:hAnsi="Times New Roman" w:cs="Times New Roman"/>
          <w:sz w:val="24"/>
          <w:szCs w:val="24"/>
        </w:rPr>
        <w:t xml:space="preserve">одаток № </w:t>
      </w:r>
      <w:r>
        <w:rPr>
          <w:rFonts w:ascii="Times New Roman" w:hAnsi="Times New Roman" w:cs="Times New Roman"/>
          <w:sz w:val="24"/>
          <w:szCs w:val="24"/>
          <w:lang w:val="uk-UA"/>
        </w:rPr>
        <w:t>2</w:t>
      </w:r>
    </w:p>
    <w:p w:rsidR="00BA7073" w:rsidRDefault="00BA7073" w:rsidP="00CC547B">
      <w:pPr>
        <w:spacing w:after="0" w:line="257" w:lineRule="auto"/>
        <w:ind w:left="8496"/>
        <w:rPr>
          <w:rFonts w:ascii="Times New Roman" w:hAnsi="Times New Roman" w:cs="Times New Roman"/>
          <w:sz w:val="24"/>
          <w:szCs w:val="24"/>
          <w:lang w:val="uk-UA"/>
        </w:rPr>
      </w:pPr>
      <w:r>
        <w:rPr>
          <w:rFonts w:ascii="Times New Roman" w:hAnsi="Times New Roman" w:cs="Times New Roman"/>
          <w:sz w:val="24"/>
          <w:szCs w:val="24"/>
          <w:lang w:val="uk-UA"/>
        </w:rPr>
        <w:t>д</w:t>
      </w:r>
      <w:r>
        <w:rPr>
          <w:rFonts w:ascii="Times New Roman" w:hAnsi="Times New Roman" w:cs="Times New Roman"/>
          <w:sz w:val="24"/>
          <w:szCs w:val="24"/>
        </w:rPr>
        <w:t xml:space="preserve">о </w:t>
      </w:r>
      <w:r w:rsidRPr="00762F9A">
        <w:rPr>
          <w:rFonts w:ascii="Times New Roman" w:hAnsi="Times New Roman" w:cs="Times New Roman"/>
          <w:sz w:val="24"/>
          <w:szCs w:val="24"/>
        </w:rPr>
        <w:t xml:space="preserve">Програми розвитку освіти на території м.Бахмута на 2017-2020 роки, </w:t>
      </w:r>
      <w:r>
        <w:rPr>
          <w:rFonts w:ascii="Times New Roman" w:hAnsi="Times New Roman" w:cs="Times New Roman"/>
          <w:sz w:val="24"/>
          <w:szCs w:val="24"/>
          <w:lang w:val="uk-UA"/>
        </w:rPr>
        <w:t xml:space="preserve">затвердженої </w:t>
      </w:r>
      <w:r w:rsidRPr="00762F9A">
        <w:rPr>
          <w:rFonts w:ascii="Times New Roman" w:hAnsi="Times New Roman" w:cs="Times New Roman"/>
          <w:sz w:val="24"/>
          <w:szCs w:val="24"/>
        </w:rPr>
        <w:t xml:space="preserve">рішенням Бахмутської міської ради </w:t>
      </w:r>
    </w:p>
    <w:p w:rsidR="00BA7073" w:rsidRPr="00EF40B3" w:rsidRDefault="00BA7073" w:rsidP="00CC547B">
      <w:pPr>
        <w:spacing w:after="0" w:line="257" w:lineRule="auto"/>
        <w:ind w:left="8496"/>
        <w:rPr>
          <w:rFonts w:ascii="Times New Roman" w:hAnsi="Times New Roman" w:cs="Times New Roman"/>
          <w:sz w:val="24"/>
          <w:szCs w:val="24"/>
          <w:lang w:val="uk-UA"/>
        </w:rPr>
      </w:pPr>
      <w:r>
        <w:rPr>
          <w:rFonts w:ascii="Times New Roman" w:hAnsi="Times New Roman" w:cs="Times New Roman"/>
          <w:sz w:val="24"/>
          <w:szCs w:val="24"/>
          <w:lang w:val="uk-UA"/>
        </w:rPr>
        <w:t>27.06.2017 №6/102-1897</w:t>
      </w:r>
    </w:p>
    <w:p w:rsidR="00BA7073" w:rsidRPr="00CC547B" w:rsidRDefault="00BA7073" w:rsidP="004B5552">
      <w:pPr>
        <w:spacing w:after="0" w:line="257" w:lineRule="auto"/>
        <w:ind w:left="7920"/>
        <w:rPr>
          <w:rFonts w:ascii="Times New Roman" w:hAnsi="Times New Roman" w:cs="Times New Roman"/>
          <w:sz w:val="24"/>
          <w:szCs w:val="24"/>
          <w:lang w:val="uk-UA"/>
        </w:rPr>
      </w:pPr>
    </w:p>
    <w:p w:rsidR="00BA7073" w:rsidRDefault="00BA7073" w:rsidP="00762F9A">
      <w:pPr>
        <w:tabs>
          <w:tab w:val="left" w:pos="1215"/>
        </w:tabs>
        <w:jc w:val="center"/>
        <w:outlineLvl w:val="0"/>
        <w:rPr>
          <w:rFonts w:ascii="Times New Roman" w:hAnsi="Times New Roman"/>
          <w:b/>
          <w:sz w:val="28"/>
          <w:szCs w:val="28"/>
          <w:lang w:val="uk-UA"/>
        </w:rPr>
      </w:pPr>
      <w:r w:rsidRPr="00557BC6">
        <w:rPr>
          <w:rFonts w:ascii="Times New Roman" w:hAnsi="Times New Roman"/>
          <w:b/>
          <w:sz w:val="28"/>
          <w:szCs w:val="28"/>
          <w:lang w:val="uk-UA"/>
        </w:rPr>
        <w:t xml:space="preserve">Показники результативності Програми </w:t>
      </w:r>
    </w:p>
    <w:p w:rsidR="00BA7073" w:rsidRPr="00557BC6" w:rsidRDefault="00BA7073" w:rsidP="00762F9A">
      <w:pPr>
        <w:tabs>
          <w:tab w:val="left" w:pos="1215"/>
        </w:tabs>
        <w:jc w:val="center"/>
        <w:outlineLvl w:val="0"/>
        <w:rPr>
          <w:rFonts w:ascii="Times New Roman" w:hAnsi="Times New Roman"/>
          <w:sz w:val="28"/>
          <w:szCs w:val="28"/>
          <w:lang w:val="uk-UA"/>
        </w:rPr>
      </w:pPr>
    </w:p>
    <w:tbl>
      <w:tblPr>
        <w:tblpPr w:leftFromText="180" w:rightFromText="180" w:vertAnchor="text" w:tblpY="1"/>
        <w:tblOverlap w:val="neve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8"/>
        <w:gridCol w:w="5273"/>
        <w:gridCol w:w="1320"/>
        <w:gridCol w:w="1643"/>
        <w:gridCol w:w="1643"/>
        <w:gridCol w:w="1643"/>
        <w:gridCol w:w="1643"/>
        <w:gridCol w:w="1643"/>
      </w:tblGrid>
      <w:tr w:rsidR="00BA7073" w:rsidRPr="00557BC6" w:rsidTr="00C73E53">
        <w:trPr>
          <w:trHeight w:val="322"/>
        </w:trPr>
        <w:tc>
          <w:tcPr>
            <w:tcW w:w="658" w:type="dxa"/>
            <w:vMerge w:val="restart"/>
          </w:tcPr>
          <w:p w:rsidR="00BA7073" w:rsidRPr="00560C0A" w:rsidRDefault="00BA707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 з/п</w:t>
            </w:r>
          </w:p>
        </w:tc>
        <w:tc>
          <w:tcPr>
            <w:tcW w:w="5273" w:type="dxa"/>
            <w:vMerge w:val="restart"/>
          </w:tcPr>
          <w:p w:rsidR="00BA7073" w:rsidRPr="00560C0A" w:rsidRDefault="00BA707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Назва показника</w:t>
            </w:r>
          </w:p>
        </w:tc>
        <w:tc>
          <w:tcPr>
            <w:tcW w:w="1320" w:type="dxa"/>
            <w:vMerge w:val="restart"/>
          </w:tcPr>
          <w:p w:rsidR="00BA7073" w:rsidRPr="00560C0A" w:rsidRDefault="00BA707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Одиниця виміру</w:t>
            </w:r>
          </w:p>
        </w:tc>
        <w:tc>
          <w:tcPr>
            <w:tcW w:w="1643" w:type="dxa"/>
            <w:vMerge w:val="restart"/>
          </w:tcPr>
          <w:p w:rsidR="00BA7073" w:rsidRPr="00560C0A" w:rsidRDefault="00BA707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Вихідні дані на початок дії програми</w:t>
            </w:r>
          </w:p>
        </w:tc>
        <w:tc>
          <w:tcPr>
            <w:tcW w:w="1643" w:type="dxa"/>
            <w:vMerge w:val="restart"/>
          </w:tcPr>
          <w:p w:rsidR="00BA7073" w:rsidRPr="00560C0A" w:rsidRDefault="00BA707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2017 рік</w:t>
            </w:r>
          </w:p>
        </w:tc>
        <w:tc>
          <w:tcPr>
            <w:tcW w:w="1643" w:type="dxa"/>
            <w:vMerge w:val="restart"/>
          </w:tcPr>
          <w:p w:rsidR="00BA7073" w:rsidRPr="00560C0A" w:rsidRDefault="00BA707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2018 рік</w:t>
            </w:r>
          </w:p>
        </w:tc>
        <w:tc>
          <w:tcPr>
            <w:tcW w:w="1643" w:type="dxa"/>
            <w:vMerge w:val="restart"/>
          </w:tcPr>
          <w:p w:rsidR="00BA7073" w:rsidRPr="00560C0A" w:rsidRDefault="00BA707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2019 рік</w:t>
            </w:r>
          </w:p>
        </w:tc>
        <w:tc>
          <w:tcPr>
            <w:tcW w:w="1643" w:type="dxa"/>
            <w:vMerge w:val="restart"/>
          </w:tcPr>
          <w:p w:rsidR="00BA7073" w:rsidRPr="00560C0A" w:rsidRDefault="00BA707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2020 рік</w:t>
            </w:r>
          </w:p>
        </w:tc>
      </w:tr>
      <w:tr w:rsidR="00BA7073" w:rsidRPr="00557BC6" w:rsidTr="00C73E53">
        <w:trPr>
          <w:trHeight w:val="322"/>
        </w:trPr>
        <w:tc>
          <w:tcPr>
            <w:tcW w:w="658" w:type="dxa"/>
            <w:vMerge/>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p>
        </w:tc>
        <w:tc>
          <w:tcPr>
            <w:tcW w:w="5273" w:type="dxa"/>
            <w:vMerge/>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p>
        </w:tc>
        <w:tc>
          <w:tcPr>
            <w:tcW w:w="1320" w:type="dxa"/>
            <w:vMerge/>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p>
        </w:tc>
        <w:tc>
          <w:tcPr>
            <w:tcW w:w="1643" w:type="dxa"/>
            <w:vMerge/>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p>
        </w:tc>
        <w:tc>
          <w:tcPr>
            <w:tcW w:w="1643" w:type="dxa"/>
            <w:vMerge/>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p>
        </w:tc>
        <w:tc>
          <w:tcPr>
            <w:tcW w:w="1643" w:type="dxa"/>
            <w:vMerge/>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p>
        </w:tc>
        <w:tc>
          <w:tcPr>
            <w:tcW w:w="1643" w:type="dxa"/>
            <w:vMerge/>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p>
        </w:tc>
        <w:tc>
          <w:tcPr>
            <w:tcW w:w="1643" w:type="dxa"/>
            <w:vMerge/>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p>
        </w:tc>
      </w:tr>
      <w:tr w:rsidR="00BA7073" w:rsidRPr="00557BC6" w:rsidTr="00C73E53">
        <w:tc>
          <w:tcPr>
            <w:tcW w:w="658" w:type="dxa"/>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5273" w:type="dxa"/>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w:t>
            </w:r>
          </w:p>
        </w:tc>
        <w:tc>
          <w:tcPr>
            <w:tcW w:w="1320" w:type="dxa"/>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w:t>
            </w:r>
          </w:p>
        </w:tc>
        <w:tc>
          <w:tcPr>
            <w:tcW w:w="1643" w:type="dxa"/>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w:t>
            </w:r>
          </w:p>
        </w:tc>
        <w:tc>
          <w:tcPr>
            <w:tcW w:w="1643" w:type="dxa"/>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5</w:t>
            </w:r>
          </w:p>
        </w:tc>
        <w:tc>
          <w:tcPr>
            <w:tcW w:w="1643" w:type="dxa"/>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w:t>
            </w:r>
          </w:p>
        </w:tc>
        <w:tc>
          <w:tcPr>
            <w:tcW w:w="1643" w:type="dxa"/>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8</w:t>
            </w:r>
          </w:p>
        </w:tc>
      </w:tr>
      <w:tr w:rsidR="00BA7073" w:rsidRPr="00557BC6" w:rsidTr="00C73E53">
        <w:tc>
          <w:tcPr>
            <w:tcW w:w="15466" w:type="dxa"/>
            <w:gridSpan w:val="8"/>
          </w:tcPr>
          <w:p w:rsidR="00BA7073" w:rsidRPr="00557BC6" w:rsidRDefault="00BA7073" w:rsidP="00C73E53">
            <w:pPr>
              <w:tabs>
                <w:tab w:val="left" w:pos="1215"/>
              </w:tabs>
              <w:spacing w:after="0" w:line="240" w:lineRule="auto"/>
              <w:jc w:val="center"/>
              <w:rPr>
                <w:rFonts w:ascii="Times New Roman" w:hAnsi="Times New Roman"/>
                <w:b/>
                <w:sz w:val="28"/>
                <w:szCs w:val="28"/>
                <w:lang w:val="uk-UA"/>
              </w:rPr>
            </w:pPr>
            <w:r w:rsidRPr="00557BC6">
              <w:rPr>
                <w:rFonts w:ascii="Times New Roman" w:hAnsi="Times New Roman"/>
                <w:b/>
                <w:sz w:val="28"/>
                <w:szCs w:val="28"/>
                <w:lang w:val="uk-UA"/>
              </w:rPr>
              <w:t>І. Показники витрат</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С</w:t>
            </w:r>
            <w:r w:rsidRPr="00557BC6">
              <w:rPr>
                <w:rFonts w:ascii="Times New Roman" w:hAnsi="Times New Roman"/>
                <w:sz w:val="28"/>
                <w:szCs w:val="28"/>
                <w:lang w:val="uk-UA"/>
              </w:rPr>
              <w:t>творення заклад</w:t>
            </w:r>
            <w:r>
              <w:rPr>
                <w:rFonts w:ascii="Times New Roman" w:hAnsi="Times New Roman"/>
                <w:sz w:val="28"/>
                <w:szCs w:val="28"/>
                <w:lang w:val="uk-UA"/>
              </w:rPr>
              <w:t>ів</w:t>
            </w:r>
            <w:r w:rsidRPr="00557BC6">
              <w:rPr>
                <w:rFonts w:ascii="Times New Roman" w:hAnsi="Times New Roman"/>
                <w:sz w:val="28"/>
                <w:szCs w:val="28"/>
                <w:lang w:val="uk-UA"/>
              </w:rPr>
              <w:t xml:space="preserve"> нового типу (опорний заклад, «нова українська школа»)</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77669,94</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60149,573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30149,573</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П</w:t>
            </w:r>
            <w:r w:rsidRPr="00557BC6">
              <w:rPr>
                <w:rFonts w:ascii="Times New Roman" w:hAnsi="Times New Roman"/>
                <w:sz w:val="28"/>
                <w:szCs w:val="28"/>
                <w:lang w:val="uk-UA"/>
              </w:rPr>
              <w:t>роведення капітальних ремонтів та реконструкцій</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111914,58</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105594,71</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44876,6</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54286,9</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П</w:t>
            </w:r>
            <w:r w:rsidRPr="00557BC6">
              <w:rPr>
                <w:rFonts w:ascii="Times New Roman" w:hAnsi="Times New Roman"/>
                <w:sz w:val="28"/>
                <w:szCs w:val="28"/>
                <w:lang w:val="uk-UA"/>
              </w:rPr>
              <w:t xml:space="preserve">окращення матеріально-технічної бази закладів освіти </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7623,2</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5292,5</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6053,9</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5592,2</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І</w:t>
            </w:r>
            <w:r w:rsidRPr="00557BC6">
              <w:rPr>
                <w:rFonts w:ascii="Times New Roman" w:hAnsi="Times New Roman"/>
                <w:sz w:val="28"/>
                <w:szCs w:val="28"/>
                <w:lang w:val="uk-UA"/>
              </w:rPr>
              <w:t>нформатизаці</w:t>
            </w:r>
            <w:r>
              <w:rPr>
                <w:rFonts w:ascii="Times New Roman" w:hAnsi="Times New Roman"/>
                <w:sz w:val="28"/>
                <w:szCs w:val="28"/>
                <w:lang w:val="uk-UA"/>
              </w:rPr>
              <w:t>я</w:t>
            </w:r>
            <w:r w:rsidRPr="00557BC6">
              <w:rPr>
                <w:rFonts w:ascii="Times New Roman" w:hAnsi="Times New Roman"/>
                <w:sz w:val="28"/>
                <w:szCs w:val="28"/>
                <w:lang w:val="uk-UA"/>
              </w:rPr>
              <w:t xml:space="preserve"> навчальних закладів</w:t>
            </w:r>
            <w:r>
              <w:rPr>
                <w:rFonts w:ascii="Times New Roman" w:hAnsi="Times New Roman"/>
                <w:sz w:val="28"/>
                <w:szCs w:val="28"/>
                <w:lang w:val="uk-UA"/>
              </w:rPr>
              <w:t xml:space="preserve"> освіти</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370,0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285,0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323,0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275,5</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5.</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Розроблення та виготовлення о</w:t>
            </w:r>
            <w:r w:rsidRPr="00557BC6">
              <w:rPr>
                <w:rFonts w:ascii="Times New Roman" w:hAnsi="Times New Roman"/>
                <w:sz w:val="28"/>
                <w:szCs w:val="28"/>
                <w:lang w:val="uk-UA"/>
              </w:rPr>
              <w:t>новлен</w:t>
            </w:r>
            <w:r>
              <w:rPr>
                <w:rFonts w:ascii="Times New Roman" w:hAnsi="Times New Roman"/>
                <w:sz w:val="28"/>
                <w:szCs w:val="28"/>
                <w:lang w:val="uk-UA"/>
              </w:rPr>
              <w:t>ого</w:t>
            </w:r>
            <w:r w:rsidRPr="00557BC6">
              <w:rPr>
                <w:rFonts w:ascii="Times New Roman" w:hAnsi="Times New Roman"/>
                <w:sz w:val="28"/>
                <w:szCs w:val="28"/>
                <w:lang w:val="uk-UA"/>
              </w:rPr>
              <w:t xml:space="preserve"> посібника </w:t>
            </w:r>
            <w:r>
              <w:rPr>
                <w:rFonts w:ascii="Times New Roman" w:hAnsi="Times New Roman"/>
                <w:sz w:val="28"/>
                <w:szCs w:val="28"/>
                <w:lang w:val="uk-UA"/>
              </w:rPr>
              <w:t>«П</w:t>
            </w:r>
            <w:r w:rsidRPr="00557BC6">
              <w:rPr>
                <w:rFonts w:ascii="Times New Roman" w:hAnsi="Times New Roman"/>
                <w:sz w:val="28"/>
                <w:szCs w:val="28"/>
                <w:lang w:val="uk-UA"/>
              </w:rPr>
              <w:t>одарунок першокласнику</w:t>
            </w:r>
            <w:r>
              <w:rPr>
                <w:rFonts w:ascii="Times New Roman" w:hAnsi="Times New Roman"/>
                <w:sz w:val="28"/>
                <w:szCs w:val="28"/>
                <w:lang w:val="uk-UA"/>
              </w:rPr>
              <w:t>»</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100,2</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108,8</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120,7</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135,9</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Фінансова підтримка обдарованої молоді</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35,8</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36,0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36,0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36,0</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О</w:t>
            </w:r>
            <w:r w:rsidRPr="00557BC6">
              <w:rPr>
                <w:rFonts w:ascii="Times New Roman" w:hAnsi="Times New Roman"/>
                <w:sz w:val="28"/>
                <w:szCs w:val="28"/>
                <w:lang w:val="uk-UA"/>
              </w:rPr>
              <w:t>рганізаці</w:t>
            </w:r>
            <w:r>
              <w:rPr>
                <w:rFonts w:ascii="Times New Roman" w:hAnsi="Times New Roman"/>
                <w:sz w:val="28"/>
                <w:szCs w:val="28"/>
                <w:lang w:val="uk-UA"/>
              </w:rPr>
              <w:t>я</w:t>
            </w:r>
            <w:r w:rsidRPr="00557BC6">
              <w:rPr>
                <w:rFonts w:ascii="Times New Roman" w:hAnsi="Times New Roman"/>
                <w:sz w:val="28"/>
                <w:szCs w:val="28"/>
                <w:lang w:val="uk-UA"/>
              </w:rPr>
              <w:t xml:space="preserve"> харчування учнів 1-4 класів та пільгових категорій загальноосвітніх навчальних закладів</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3400,0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4000,0</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8.</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О</w:t>
            </w:r>
            <w:r w:rsidRPr="00557BC6">
              <w:rPr>
                <w:rFonts w:ascii="Times New Roman" w:hAnsi="Times New Roman"/>
                <w:sz w:val="28"/>
                <w:szCs w:val="28"/>
                <w:lang w:val="uk-UA"/>
              </w:rPr>
              <w:t>рганізаці</w:t>
            </w:r>
            <w:r>
              <w:rPr>
                <w:rFonts w:ascii="Times New Roman" w:hAnsi="Times New Roman"/>
                <w:sz w:val="28"/>
                <w:szCs w:val="28"/>
                <w:lang w:val="uk-UA"/>
              </w:rPr>
              <w:t>я</w:t>
            </w:r>
            <w:r w:rsidRPr="00557BC6">
              <w:rPr>
                <w:rFonts w:ascii="Times New Roman" w:hAnsi="Times New Roman"/>
                <w:sz w:val="28"/>
                <w:szCs w:val="28"/>
                <w:lang w:val="uk-UA"/>
              </w:rPr>
              <w:t xml:space="preserve"> оздоровлення дітей пільгових категорій</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147,3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160,0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160,0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160,0</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Виплата матеріальної допомоги дітям-сиротам та дітям, позбавленим батьківського піклування</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П</w:t>
            </w:r>
            <w:r w:rsidRPr="00557BC6">
              <w:rPr>
                <w:rFonts w:ascii="Times New Roman" w:hAnsi="Times New Roman"/>
                <w:sz w:val="28"/>
                <w:szCs w:val="28"/>
                <w:lang w:val="uk-UA"/>
              </w:rPr>
              <w:t>ридбання, зберігання, доставк</w:t>
            </w:r>
            <w:r>
              <w:rPr>
                <w:rFonts w:ascii="Times New Roman" w:hAnsi="Times New Roman"/>
                <w:sz w:val="28"/>
                <w:szCs w:val="28"/>
                <w:lang w:val="uk-UA"/>
              </w:rPr>
              <w:t>а</w:t>
            </w:r>
            <w:r w:rsidRPr="00557BC6">
              <w:rPr>
                <w:rFonts w:ascii="Times New Roman" w:hAnsi="Times New Roman"/>
                <w:sz w:val="28"/>
                <w:szCs w:val="28"/>
                <w:lang w:val="uk-UA"/>
              </w:rPr>
              <w:t xml:space="preserve"> підручників та посібників</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500,0</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11.</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У</w:t>
            </w:r>
            <w:r w:rsidRPr="00557BC6">
              <w:rPr>
                <w:rFonts w:ascii="Times New Roman" w:hAnsi="Times New Roman"/>
                <w:sz w:val="28"/>
                <w:szCs w:val="28"/>
                <w:lang w:val="uk-UA"/>
              </w:rPr>
              <w:t>част</w:t>
            </w:r>
            <w:r>
              <w:rPr>
                <w:rFonts w:ascii="Times New Roman" w:hAnsi="Times New Roman"/>
                <w:sz w:val="28"/>
                <w:szCs w:val="28"/>
                <w:lang w:val="uk-UA"/>
              </w:rPr>
              <w:t>ь</w:t>
            </w:r>
            <w:r w:rsidRPr="00557BC6">
              <w:rPr>
                <w:rFonts w:ascii="Times New Roman" w:hAnsi="Times New Roman"/>
                <w:sz w:val="28"/>
                <w:szCs w:val="28"/>
                <w:lang w:val="uk-UA"/>
              </w:rPr>
              <w:t xml:space="preserve"> </w:t>
            </w:r>
            <w:r>
              <w:rPr>
                <w:rFonts w:ascii="Times New Roman" w:hAnsi="Times New Roman"/>
                <w:sz w:val="28"/>
                <w:szCs w:val="28"/>
                <w:lang w:val="uk-UA"/>
              </w:rPr>
              <w:t>в</w:t>
            </w:r>
            <w:r w:rsidRPr="00557BC6">
              <w:rPr>
                <w:rFonts w:ascii="Times New Roman" w:hAnsi="Times New Roman"/>
                <w:sz w:val="28"/>
                <w:szCs w:val="28"/>
                <w:lang w:val="uk-UA"/>
              </w:rPr>
              <w:t xml:space="preserve"> інвестиційних проектах, грантах, конкурсах міського, регіонального міжнародного рівн</w:t>
            </w:r>
            <w:r>
              <w:rPr>
                <w:rFonts w:ascii="Times New Roman" w:hAnsi="Times New Roman"/>
                <w:sz w:val="28"/>
                <w:szCs w:val="28"/>
                <w:lang w:val="uk-UA"/>
              </w:rPr>
              <w:t>ів</w:t>
            </w:r>
            <w:r w:rsidRPr="00557BC6">
              <w:rPr>
                <w:rFonts w:ascii="Times New Roman" w:hAnsi="Times New Roman"/>
                <w:sz w:val="28"/>
                <w:szCs w:val="28"/>
                <w:lang w:val="uk-UA"/>
              </w:rPr>
              <w:t xml:space="preserve"> навчальних закладів</w:t>
            </w:r>
            <w:r>
              <w:rPr>
                <w:rFonts w:ascii="Times New Roman" w:hAnsi="Times New Roman"/>
                <w:sz w:val="28"/>
                <w:szCs w:val="28"/>
                <w:lang w:val="uk-UA"/>
              </w:rPr>
              <w:t xml:space="preserve"> освіти</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12</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С</w:t>
            </w:r>
            <w:r w:rsidRPr="00557BC6">
              <w:rPr>
                <w:rFonts w:ascii="Times New Roman" w:hAnsi="Times New Roman"/>
                <w:sz w:val="28"/>
                <w:szCs w:val="28"/>
                <w:lang w:val="uk-UA"/>
              </w:rPr>
              <w:t>творення додаткових місць у дошкільних закладах освіти в тому числі для дітей с особливими освітніми потребами</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тис.грн.</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23,1</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74,3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74,3</w:t>
            </w:r>
          </w:p>
        </w:tc>
      </w:tr>
      <w:tr w:rsidR="00BA7073" w:rsidRPr="00557BC6" w:rsidTr="00C73E53">
        <w:tc>
          <w:tcPr>
            <w:tcW w:w="15466" w:type="dxa"/>
            <w:gridSpan w:val="8"/>
          </w:tcPr>
          <w:p w:rsidR="00BA7073" w:rsidRPr="00557BC6" w:rsidRDefault="00BA7073" w:rsidP="00C73E53">
            <w:pPr>
              <w:tabs>
                <w:tab w:val="left" w:pos="1215"/>
              </w:tabs>
              <w:spacing w:after="0" w:line="240" w:lineRule="auto"/>
              <w:jc w:val="center"/>
              <w:rPr>
                <w:rFonts w:ascii="Times New Roman" w:hAnsi="Times New Roman"/>
                <w:b/>
                <w:sz w:val="28"/>
                <w:szCs w:val="28"/>
                <w:lang w:val="uk-UA"/>
              </w:rPr>
            </w:pPr>
            <w:r w:rsidRPr="00557BC6">
              <w:rPr>
                <w:rFonts w:ascii="Times New Roman" w:hAnsi="Times New Roman"/>
                <w:b/>
                <w:sz w:val="28"/>
                <w:szCs w:val="28"/>
                <w:lang w:val="uk-UA"/>
              </w:rPr>
              <w:t>ІІ. Показники продукту</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 xml:space="preserve">Кількість відкритих закладів нового типу </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закладів</w:t>
            </w:r>
            <w:r>
              <w:rPr>
                <w:rFonts w:ascii="Times New Roman" w:hAnsi="Times New Roman"/>
                <w:sz w:val="28"/>
                <w:szCs w:val="28"/>
                <w:lang w:val="uk-UA"/>
              </w:rPr>
              <w:t>,</w:t>
            </w:r>
            <w:r w:rsidRPr="00557BC6">
              <w:rPr>
                <w:rFonts w:ascii="Times New Roman" w:hAnsi="Times New Roman"/>
                <w:sz w:val="28"/>
                <w:szCs w:val="28"/>
                <w:lang w:val="uk-UA"/>
              </w:rPr>
              <w:t xml:space="preserve"> у яких необхідно провести капітальні, поточні ремонти або реконструкції щорічно</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12</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5</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закладів освіти, що потребують оновлення матеріально-технічної бази</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41</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41</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41</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41</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41</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закладів у яких планується проведення заходів інформатизації щорічно</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8</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5</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першокласників</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осіб</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748</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725</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710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715</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переможців учнівських конкурсів та предметних олімпіад</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осіб</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дітей, які будуть отримувати безкоштовне харчування</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осіб</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3043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3043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30</w:t>
            </w:r>
            <w:r>
              <w:rPr>
                <w:rFonts w:ascii="Times New Roman" w:hAnsi="Times New Roman"/>
                <w:sz w:val="28"/>
                <w:szCs w:val="28"/>
                <w:lang w:val="uk-UA"/>
              </w:rPr>
              <w:t>20</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30</w:t>
            </w:r>
            <w:r>
              <w:rPr>
                <w:rFonts w:ascii="Times New Roman" w:hAnsi="Times New Roman"/>
                <w:sz w:val="28"/>
                <w:szCs w:val="28"/>
                <w:lang w:val="uk-UA"/>
              </w:rPr>
              <w:t>28</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3033</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8</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дітей, що планується оздоровити за рахунок бюджетних коштів</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осіб</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109</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109</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109</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109</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109</w:t>
            </w:r>
          </w:p>
        </w:tc>
      </w:tr>
      <w:tr w:rsidR="00BA7073" w:rsidRPr="00557BC6" w:rsidTr="00C73E53">
        <w:tc>
          <w:tcPr>
            <w:tcW w:w="658"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w:t>
            </w:r>
          </w:p>
        </w:tc>
        <w:tc>
          <w:tcPr>
            <w:tcW w:w="5273" w:type="dxa"/>
          </w:tcPr>
          <w:p w:rsidR="00BA7073" w:rsidRPr="00557BC6" w:rsidRDefault="00BA707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дітей, що отримують матеріальну допомогу</w:t>
            </w:r>
          </w:p>
        </w:tc>
        <w:tc>
          <w:tcPr>
            <w:tcW w:w="1320"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осіб</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93</w:t>
            </w:r>
          </w:p>
        </w:tc>
        <w:tc>
          <w:tcPr>
            <w:tcW w:w="1643" w:type="dxa"/>
            <w:vAlign w:val="center"/>
          </w:tcPr>
          <w:p w:rsidR="00BA7073" w:rsidRPr="00557BC6" w:rsidRDefault="00BA707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93</w:t>
            </w:r>
          </w:p>
        </w:tc>
      </w:tr>
      <w:tr w:rsidR="00BA7073" w:rsidRPr="00557BC6" w:rsidTr="00C73E53">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w:t>
            </w:r>
          </w:p>
        </w:tc>
        <w:tc>
          <w:tcPr>
            <w:tcW w:w="5273" w:type="dxa"/>
          </w:tcPr>
          <w:p w:rsidR="00BA7073" w:rsidRPr="00557BC6" w:rsidRDefault="00BA707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підручників, що необхідно придбати</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9200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9200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8000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8000</w:t>
            </w:r>
          </w:p>
        </w:tc>
      </w:tr>
      <w:tr w:rsidR="00BA7073" w:rsidRPr="00557BC6" w:rsidTr="00C73E53">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11</w:t>
            </w:r>
          </w:p>
        </w:tc>
        <w:tc>
          <w:tcPr>
            <w:tcW w:w="5273" w:type="dxa"/>
          </w:tcPr>
          <w:p w:rsidR="00BA7073" w:rsidRPr="00557BC6" w:rsidRDefault="00BA707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інвестиційних проектів, грантів, конкурсів міського, регіонального міжнародного рівн</w:t>
            </w:r>
            <w:r>
              <w:rPr>
                <w:rFonts w:ascii="Times New Roman" w:hAnsi="Times New Roman"/>
                <w:sz w:val="28"/>
                <w:szCs w:val="28"/>
                <w:lang w:val="uk-UA"/>
              </w:rPr>
              <w:t>ів</w:t>
            </w:r>
            <w:r w:rsidRPr="00557BC6">
              <w:rPr>
                <w:rFonts w:ascii="Times New Roman" w:hAnsi="Times New Roman"/>
                <w:sz w:val="28"/>
                <w:szCs w:val="28"/>
                <w:lang w:val="uk-UA"/>
              </w:rPr>
              <w:t xml:space="preserve"> в яких планується прийняти участь </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6</w:t>
            </w:r>
            <w:r w:rsidRPr="00557BC6">
              <w:rPr>
                <w:rFonts w:ascii="Times New Roman" w:hAnsi="Times New Roman"/>
                <w:sz w:val="28"/>
                <w:szCs w:val="28"/>
                <w:lang w:val="uk-UA"/>
              </w:rPr>
              <w:t>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r>
      <w:tr w:rsidR="00BA7073" w:rsidRPr="00557BC6" w:rsidTr="00C73E53">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12</w:t>
            </w:r>
          </w:p>
        </w:tc>
        <w:tc>
          <w:tcPr>
            <w:tcW w:w="5273" w:type="dxa"/>
          </w:tcPr>
          <w:p w:rsidR="00BA7073" w:rsidRPr="00557BC6" w:rsidRDefault="00BA707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 xml:space="preserve">Створення додаткових місць в дошкільних навчальних закладах </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r>
      <w:tr w:rsidR="00BA7073" w:rsidRPr="00557BC6" w:rsidTr="00C73E53">
        <w:trPr>
          <w:trHeight w:val="394"/>
        </w:trPr>
        <w:tc>
          <w:tcPr>
            <w:tcW w:w="15466" w:type="dxa"/>
            <w:gridSpan w:val="8"/>
          </w:tcPr>
          <w:p w:rsidR="00BA7073" w:rsidRPr="00557BC6" w:rsidRDefault="00BA7073" w:rsidP="00682389">
            <w:pPr>
              <w:tabs>
                <w:tab w:val="left" w:pos="1215"/>
              </w:tabs>
              <w:spacing w:after="0" w:line="240" w:lineRule="auto"/>
              <w:jc w:val="center"/>
              <w:rPr>
                <w:rFonts w:ascii="Times New Roman" w:hAnsi="Times New Roman"/>
                <w:b/>
                <w:sz w:val="28"/>
                <w:szCs w:val="28"/>
                <w:lang w:val="uk-UA"/>
              </w:rPr>
            </w:pPr>
            <w:r w:rsidRPr="00557BC6">
              <w:rPr>
                <w:rFonts w:ascii="Times New Roman" w:hAnsi="Times New Roman"/>
                <w:b/>
                <w:sz w:val="28"/>
                <w:szCs w:val="28"/>
                <w:lang w:val="uk-UA"/>
              </w:rPr>
              <w:t>ІІІ. Показники ефективності</w:t>
            </w:r>
          </w:p>
        </w:tc>
      </w:tr>
      <w:tr w:rsidR="00BA7073" w:rsidRPr="00866B32" w:rsidTr="00C73E53">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5273" w:type="dxa"/>
          </w:tcPr>
          <w:p w:rsidR="00BA7073" w:rsidRPr="00557BC6" w:rsidRDefault="00BA7073" w:rsidP="00682389">
            <w:pPr>
              <w:tabs>
                <w:tab w:val="left" w:pos="1215"/>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Рівень відповідності дошкільної, загальної середньої та позашкільної освіти вимогам </w:t>
            </w:r>
            <w:r w:rsidRPr="00866B32">
              <w:rPr>
                <w:rFonts w:ascii="Times New Roman" w:hAnsi="Times New Roman"/>
                <w:sz w:val="28"/>
                <w:szCs w:val="28"/>
                <w:lang w:val="uk-UA"/>
              </w:rPr>
              <w:t>Національної доктрини розвитку освіти до 2020 року</w:t>
            </w:r>
            <w:r>
              <w:rPr>
                <w:rFonts w:ascii="Times New Roman" w:hAnsi="Times New Roman"/>
                <w:sz w:val="28"/>
                <w:szCs w:val="28"/>
                <w:lang w:val="uk-UA"/>
              </w:rPr>
              <w:t xml:space="preserve"> щорічно</w:t>
            </w:r>
          </w:p>
        </w:tc>
        <w:tc>
          <w:tcPr>
            <w:tcW w:w="1320" w:type="dxa"/>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BA7073" w:rsidRPr="00557BC6" w:rsidTr="00C73E53">
        <w:tc>
          <w:tcPr>
            <w:tcW w:w="15466" w:type="dxa"/>
            <w:gridSpan w:val="8"/>
          </w:tcPr>
          <w:p w:rsidR="00BA7073" w:rsidRPr="00557BC6" w:rsidRDefault="00BA7073" w:rsidP="00682389">
            <w:pPr>
              <w:tabs>
                <w:tab w:val="left" w:pos="1215"/>
              </w:tabs>
              <w:spacing w:after="0" w:line="240" w:lineRule="auto"/>
              <w:jc w:val="center"/>
              <w:rPr>
                <w:rFonts w:ascii="Times New Roman" w:hAnsi="Times New Roman"/>
                <w:b/>
                <w:sz w:val="28"/>
                <w:szCs w:val="28"/>
                <w:lang w:val="uk-UA"/>
              </w:rPr>
            </w:pPr>
            <w:r w:rsidRPr="00557BC6">
              <w:rPr>
                <w:rFonts w:ascii="Times New Roman" w:hAnsi="Times New Roman"/>
                <w:b/>
                <w:sz w:val="28"/>
                <w:szCs w:val="28"/>
                <w:lang w:val="en-US"/>
              </w:rPr>
              <w:t>IV</w:t>
            </w:r>
            <w:r w:rsidRPr="00557BC6">
              <w:rPr>
                <w:rFonts w:ascii="Times New Roman" w:hAnsi="Times New Roman"/>
                <w:b/>
                <w:sz w:val="28"/>
                <w:szCs w:val="28"/>
                <w:lang w:val="uk-UA"/>
              </w:rPr>
              <w:t>. Показники якості</w:t>
            </w:r>
          </w:p>
        </w:tc>
      </w:tr>
      <w:tr w:rsidR="00BA7073" w:rsidRPr="00557BC6" w:rsidTr="00C73E53">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5273" w:type="dxa"/>
          </w:tcPr>
          <w:p w:rsidR="00BA7073" w:rsidRPr="00557BC6" w:rsidRDefault="00BA707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 xml:space="preserve">Стан готовності закладів нового типу </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46</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82</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BA7073" w:rsidRPr="00557BC6" w:rsidTr="00C73E53">
        <w:trPr>
          <w:trHeight w:val="2000"/>
        </w:trPr>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w:t>
            </w:r>
          </w:p>
        </w:tc>
        <w:tc>
          <w:tcPr>
            <w:tcW w:w="5273" w:type="dxa"/>
          </w:tcPr>
          <w:p w:rsidR="00BA7073" w:rsidRPr="00557BC6" w:rsidRDefault="00BA707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Питома вага об’єктів, які будуть відремонтовані (реконструкція та капітальні ремонти), від загальної кількості загальноосвітніх навчальних закладів, що потребують капітального ремонту та реконструкції</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43</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53</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65</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85</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BA7073" w:rsidRPr="00557BC6" w:rsidTr="00C73E53">
        <w:trPr>
          <w:trHeight w:val="1065"/>
        </w:trPr>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w:t>
            </w:r>
          </w:p>
        </w:tc>
        <w:tc>
          <w:tcPr>
            <w:tcW w:w="5273" w:type="dxa"/>
          </w:tcPr>
          <w:p w:rsidR="00BA7073" w:rsidRPr="00557BC6" w:rsidRDefault="00BA7073" w:rsidP="00682389">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 xml:space="preserve">Динаміка по </w:t>
            </w:r>
            <w:r w:rsidRPr="00557BC6">
              <w:rPr>
                <w:rFonts w:ascii="Times New Roman" w:hAnsi="Times New Roman"/>
                <w:sz w:val="28"/>
                <w:szCs w:val="28"/>
                <w:lang w:val="uk-UA"/>
              </w:rPr>
              <w:t>навчальни</w:t>
            </w:r>
            <w:r>
              <w:rPr>
                <w:rFonts w:ascii="Times New Roman" w:hAnsi="Times New Roman"/>
                <w:sz w:val="28"/>
                <w:szCs w:val="28"/>
                <w:lang w:val="uk-UA"/>
              </w:rPr>
              <w:t>м</w:t>
            </w:r>
            <w:r w:rsidRPr="00557BC6">
              <w:rPr>
                <w:rFonts w:ascii="Times New Roman" w:hAnsi="Times New Roman"/>
                <w:sz w:val="28"/>
                <w:szCs w:val="28"/>
                <w:lang w:val="uk-UA"/>
              </w:rPr>
              <w:t xml:space="preserve"> заклад</w:t>
            </w:r>
            <w:r>
              <w:rPr>
                <w:rFonts w:ascii="Times New Roman" w:hAnsi="Times New Roman"/>
                <w:sz w:val="28"/>
                <w:szCs w:val="28"/>
                <w:lang w:val="uk-UA"/>
              </w:rPr>
              <w:t xml:space="preserve">ам по </w:t>
            </w:r>
            <w:r w:rsidRPr="00557BC6">
              <w:rPr>
                <w:rFonts w:ascii="Times New Roman" w:hAnsi="Times New Roman"/>
                <w:sz w:val="28"/>
                <w:szCs w:val="28"/>
                <w:lang w:val="uk-UA"/>
              </w:rPr>
              <w:t>яки</w:t>
            </w:r>
            <w:r>
              <w:rPr>
                <w:rFonts w:ascii="Times New Roman" w:hAnsi="Times New Roman"/>
                <w:sz w:val="28"/>
                <w:szCs w:val="28"/>
                <w:lang w:val="uk-UA"/>
              </w:rPr>
              <w:t>м</w:t>
            </w:r>
            <w:r w:rsidRPr="00557BC6">
              <w:rPr>
                <w:rFonts w:ascii="Times New Roman" w:hAnsi="Times New Roman"/>
                <w:sz w:val="28"/>
                <w:szCs w:val="28"/>
                <w:lang w:val="uk-UA"/>
              </w:rPr>
              <w:t xml:space="preserve"> проведено заміну інвентарю, обладнання та устаткування</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25</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53</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77</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BA7073" w:rsidRPr="00557BC6" w:rsidTr="00C73E53">
        <w:trPr>
          <w:trHeight w:val="715"/>
        </w:trPr>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w:t>
            </w:r>
          </w:p>
        </w:tc>
        <w:tc>
          <w:tcPr>
            <w:tcW w:w="5273" w:type="dxa"/>
          </w:tcPr>
          <w:p w:rsidR="00BA7073" w:rsidRPr="00557BC6" w:rsidRDefault="00BA707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Питома вага закладів у яких реалізувались заходи з інформатизації від загальної кількості навчальних закладів</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22</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54</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76</w:t>
            </w:r>
          </w:p>
        </w:tc>
      </w:tr>
      <w:tr w:rsidR="00BA7073" w:rsidRPr="00557BC6" w:rsidTr="00C73E53">
        <w:trPr>
          <w:trHeight w:val="715"/>
        </w:trPr>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5</w:t>
            </w:r>
          </w:p>
        </w:tc>
        <w:tc>
          <w:tcPr>
            <w:tcW w:w="5273" w:type="dxa"/>
          </w:tcPr>
          <w:p w:rsidR="00BA7073" w:rsidRPr="00557BC6" w:rsidRDefault="00BA7073" w:rsidP="00682389">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З</w:t>
            </w:r>
            <w:r w:rsidRPr="00557BC6">
              <w:rPr>
                <w:rFonts w:ascii="Times New Roman" w:hAnsi="Times New Roman"/>
                <w:sz w:val="28"/>
                <w:szCs w:val="28"/>
                <w:lang w:val="uk-UA"/>
              </w:rPr>
              <w:t>абезпечен</w:t>
            </w:r>
            <w:r>
              <w:rPr>
                <w:rFonts w:ascii="Times New Roman" w:hAnsi="Times New Roman"/>
                <w:sz w:val="28"/>
                <w:szCs w:val="28"/>
                <w:lang w:val="uk-UA"/>
              </w:rPr>
              <w:t>і</w:t>
            </w:r>
            <w:r w:rsidRPr="00557BC6">
              <w:rPr>
                <w:rFonts w:ascii="Times New Roman" w:hAnsi="Times New Roman"/>
                <w:sz w:val="28"/>
                <w:szCs w:val="28"/>
                <w:lang w:val="uk-UA"/>
              </w:rPr>
              <w:t>ст</w:t>
            </w:r>
            <w:r>
              <w:rPr>
                <w:rFonts w:ascii="Times New Roman" w:hAnsi="Times New Roman"/>
                <w:sz w:val="28"/>
                <w:szCs w:val="28"/>
                <w:lang w:val="uk-UA"/>
              </w:rPr>
              <w:t>ь</w:t>
            </w:r>
            <w:r w:rsidRPr="00557BC6">
              <w:rPr>
                <w:rFonts w:ascii="Times New Roman" w:hAnsi="Times New Roman"/>
                <w:sz w:val="28"/>
                <w:szCs w:val="28"/>
                <w:lang w:val="uk-UA"/>
              </w:rPr>
              <w:t xml:space="preserve"> першокласників подарунковими наборами (посібниками)</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BA7073" w:rsidRPr="00557BC6" w:rsidTr="00C73E53">
        <w:trPr>
          <w:trHeight w:val="715"/>
        </w:trPr>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5273" w:type="dxa"/>
          </w:tcPr>
          <w:p w:rsidR="00BA7073" w:rsidRPr="00557BC6" w:rsidRDefault="00BA707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Питома вага учнів, що отримують стипендії від загальної кількості учнів загальноосвітніх шкіл</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0,4</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0,4</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0,4</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0,4</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0,4</w:t>
            </w:r>
          </w:p>
        </w:tc>
      </w:tr>
      <w:tr w:rsidR="00BA7073" w:rsidRPr="00557BC6" w:rsidTr="00C73E53">
        <w:trPr>
          <w:trHeight w:val="715"/>
        </w:trPr>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w:t>
            </w:r>
          </w:p>
        </w:tc>
        <w:tc>
          <w:tcPr>
            <w:tcW w:w="5273" w:type="dxa"/>
          </w:tcPr>
          <w:p w:rsidR="00BA7073" w:rsidRPr="00557BC6" w:rsidRDefault="00BA707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Середня кількість днів харчування</w:t>
            </w:r>
            <w:r>
              <w:rPr>
                <w:rFonts w:ascii="Times New Roman" w:hAnsi="Times New Roman"/>
                <w:sz w:val="28"/>
                <w:szCs w:val="28"/>
                <w:lang w:val="uk-UA"/>
              </w:rPr>
              <w:t xml:space="preserve"> на рік</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днів</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150</w:t>
            </w:r>
          </w:p>
        </w:tc>
      </w:tr>
      <w:tr w:rsidR="00BA7073" w:rsidRPr="00557BC6" w:rsidTr="00C73E53">
        <w:trPr>
          <w:trHeight w:val="1075"/>
        </w:trPr>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8</w:t>
            </w:r>
          </w:p>
        </w:tc>
        <w:tc>
          <w:tcPr>
            <w:tcW w:w="5273" w:type="dxa"/>
          </w:tcPr>
          <w:p w:rsidR="00BA7073" w:rsidRPr="00557BC6" w:rsidRDefault="00BA7073" w:rsidP="00682389">
            <w:pPr>
              <w:spacing w:after="0"/>
              <w:rPr>
                <w:rFonts w:ascii="Arial" w:hAnsi="Arial" w:cs="Arial"/>
                <w:sz w:val="16"/>
                <w:szCs w:val="16"/>
                <w:lang w:val="uk-UA"/>
              </w:rPr>
            </w:pPr>
            <w:r>
              <w:rPr>
                <w:rFonts w:ascii="Times New Roman" w:hAnsi="Times New Roman"/>
                <w:sz w:val="28"/>
                <w:szCs w:val="28"/>
                <w:lang w:val="uk-UA"/>
              </w:rPr>
              <w:t>Динаміка</w:t>
            </w:r>
            <w:r w:rsidRPr="00557BC6">
              <w:rPr>
                <w:rFonts w:ascii="Times New Roman" w:hAnsi="Times New Roman"/>
                <w:sz w:val="28"/>
                <w:szCs w:val="28"/>
                <w:lang w:val="uk-UA"/>
              </w:rPr>
              <w:t xml:space="preserve"> забезпеченості підручниками відповідно до замовлень навчальних закладів</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BA7073" w:rsidRPr="00557BC6" w:rsidTr="00C73E53">
        <w:trPr>
          <w:trHeight w:val="1075"/>
        </w:trPr>
        <w:tc>
          <w:tcPr>
            <w:tcW w:w="658"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9</w:t>
            </w:r>
          </w:p>
        </w:tc>
        <w:tc>
          <w:tcPr>
            <w:tcW w:w="5273" w:type="dxa"/>
          </w:tcPr>
          <w:p w:rsidR="00BA7073" w:rsidRPr="00557BC6" w:rsidRDefault="00BA707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Питома вага закладів  які стали переможцями конкурсів місцевого розвитку та інш</w:t>
            </w:r>
            <w:r>
              <w:rPr>
                <w:rFonts w:ascii="Times New Roman" w:hAnsi="Times New Roman"/>
                <w:sz w:val="28"/>
                <w:szCs w:val="28"/>
                <w:lang w:val="uk-UA"/>
              </w:rPr>
              <w:t xml:space="preserve">их конкурсів </w:t>
            </w:r>
            <w:r w:rsidRPr="00557BC6">
              <w:rPr>
                <w:rFonts w:ascii="Times New Roman" w:hAnsi="Times New Roman"/>
                <w:sz w:val="28"/>
                <w:szCs w:val="28"/>
                <w:lang w:val="uk-UA"/>
              </w:rPr>
              <w:t>від загальної кількості закладів</w:t>
            </w:r>
            <w:r>
              <w:rPr>
                <w:rFonts w:ascii="Times New Roman" w:hAnsi="Times New Roman"/>
                <w:sz w:val="28"/>
                <w:szCs w:val="28"/>
                <w:lang w:val="uk-UA"/>
              </w:rPr>
              <w:t xml:space="preserve"> освіти щорічно</w:t>
            </w:r>
          </w:p>
        </w:tc>
        <w:tc>
          <w:tcPr>
            <w:tcW w:w="1320"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w:t>
            </w:r>
          </w:p>
        </w:tc>
        <w:tc>
          <w:tcPr>
            <w:tcW w:w="1643" w:type="dxa"/>
            <w:vAlign w:val="center"/>
          </w:tcPr>
          <w:p w:rsidR="00BA7073" w:rsidRPr="00557BC6" w:rsidRDefault="00BA707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w:t>
            </w:r>
          </w:p>
        </w:tc>
      </w:tr>
    </w:tbl>
    <w:p w:rsidR="00BA7073" w:rsidRDefault="00BA7073" w:rsidP="00762F9A">
      <w:pPr>
        <w:spacing w:after="0"/>
        <w:ind w:firstLine="660"/>
        <w:rPr>
          <w:rFonts w:ascii="Times New Roman" w:hAnsi="Times New Roman"/>
          <w:b/>
          <w:sz w:val="28"/>
          <w:szCs w:val="28"/>
          <w:lang w:val="uk-UA"/>
        </w:rPr>
      </w:pPr>
    </w:p>
    <w:p w:rsidR="00BA7073" w:rsidRDefault="00BA7073" w:rsidP="00762F9A">
      <w:pPr>
        <w:spacing w:after="0"/>
        <w:ind w:firstLine="660"/>
        <w:rPr>
          <w:rFonts w:ascii="Times New Roman" w:hAnsi="Times New Roman"/>
          <w:b/>
          <w:sz w:val="28"/>
          <w:szCs w:val="28"/>
          <w:lang w:val="uk-UA"/>
        </w:rPr>
      </w:pPr>
    </w:p>
    <w:p w:rsidR="00BA7073" w:rsidRPr="00557BC6" w:rsidRDefault="00BA7073" w:rsidP="00762F9A">
      <w:pPr>
        <w:spacing w:after="0"/>
        <w:ind w:firstLine="660"/>
        <w:rPr>
          <w:rFonts w:ascii="Times New Roman" w:hAnsi="Times New Roman"/>
          <w:b/>
          <w:sz w:val="28"/>
          <w:szCs w:val="28"/>
          <w:lang w:val="uk-UA"/>
        </w:rPr>
      </w:pPr>
      <w:r w:rsidRPr="00557BC6">
        <w:rPr>
          <w:rFonts w:ascii="Times New Roman" w:hAnsi="Times New Roman"/>
          <w:b/>
          <w:sz w:val="28"/>
          <w:szCs w:val="28"/>
          <w:lang w:val="uk-UA"/>
        </w:rPr>
        <w:t>Начальник Управління освіти</w:t>
      </w:r>
    </w:p>
    <w:p w:rsidR="00BA7073" w:rsidRDefault="00BA7073" w:rsidP="00762F9A">
      <w:pPr>
        <w:spacing w:after="0"/>
        <w:ind w:firstLine="660"/>
        <w:rPr>
          <w:rFonts w:ascii="Times New Roman" w:hAnsi="Times New Roman"/>
          <w:b/>
          <w:sz w:val="28"/>
          <w:szCs w:val="28"/>
          <w:lang w:val="uk-UA"/>
        </w:rPr>
      </w:pPr>
      <w:r w:rsidRPr="00557BC6">
        <w:rPr>
          <w:rFonts w:ascii="Times New Roman" w:hAnsi="Times New Roman"/>
          <w:b/>
          <w:sz w:val="28"/>
          <w:szCs w:val="28"/>
          <w:lang w:val="uk-UA"/>
        </w:rPr>
        <w:t xml:space="preserve">Бахмутської міської ради                                                                                               </w:t>
      </w:r>
      <w:r>
        <w:rPr>
          <w:rFonts w:ascii="Times New Roman" w:hAnsi="Times New Roman"/>
          <w:b/>
          <w:sz w:val="28"/>
          <w:szCs w:val="28"/>
          <w:lang w:val="uk-UA"/>
        </w:rPr>
        <w:t xml:space="preserve">                      </w:t>
      </w:r>
      <w:r w:rsidRPr="00557BC6">
        <w:rPr>
          <w:rFonts w:ascii="Times New Roman" w:hAnsi="Times New Roman"/>
          <w:b/>
          <w:sz w:val="28"/>
          <w:szCs w:val="28"/>
          <w:lang w:val="uk-UA"/>
        </w:rPr>
        <w:t xml:space="preserve"> М.А. Рубцова</w:t>
      </w:r>
    </w:p>
    <w:p w:rsidR="00BA7073" w:rsidRPr="00557BC6" w:rsidRDefault="00BA7073" w:rsidP="00762F9A">
      <w:pPr>
        <w:spacing w:after="0"/>
        <w:ind w:firstLine="660"/>
        <w:rPr>
          <w:rFonts w:ascii="Times New Roman" w:hAnsi="Times New Roman"/>
          <w:b/>
          <w:lang w:val="uk-UA"/>
        </w:rPr>
      </w:pPr>
    </w:p>
    <w:p w:rsidR="00BA7073" w:rsidRDefault="00BA7073" w:rsidP="00762F9A">
      <w:pPr>
        <w:tabs>
          <w:tab w:val="left" w:pos="1215"/>
        </w:tabs>
        <w:rPr>
          <w:rFonts w:ascii="Times New Roman" w:hAnsi="Times New Roman"/>
          <w:sz w:val="28"/>
          <w:szCs w:val="28"/>
          <w:lang w:val="uk-UA"/>
        </w:rPr>
      </w:pPr>
    </w:p>
    <w:p w:rsidR="00BA7073" w:rsidRPr="00CC547B" w:rsidRDefault="00BA7073" w:rsidP="00CC547B">
      <w:pPr>
        <w:spacing w:after="0" w:line="240" w:lineRule="auto"/>
        <w:ind w:left="7212" w:firstLine="708"/>
        <w:rPr>
          <w:rFonts w:ascii="Times New Roman" w:hAnsi="Times New Roman" w:cs="Times New Roman"/>
          <w:sz w:val="24"/>
          <w:szCs w:val="24"/>
          <w:lang w:val="uk-UA"/>
        </w:rPr>
      </w:pPr>
      <w:r w:rsidRPr="00CC547B">
        <w:rPr>
          <w:rFonts w:ascii="Times New Roman" w:hAnsi="Times New Roman"/>
          <w:sz w:val="28"/>
          <w:szCs w:val="28"/>
          <w:lang w:val="uk-UA"/>
        </w:rPr>
        <w:t>Д</w:t>
      </w:r>
      <w:r>
        <w:rPr>
          <w:rFonts w:ascii="Times New Roman" w:hAnsi="Times New Roman" w:cs="Times New Roman"/>
          <w:sz w:val="24"/>
          <w:szCs w:val="24"/>
        </w:rPr>
        <w:t xml:space="preserve">одаток № </w:t>
      </w:r>
      <w:r>
        <w:rPr>
          <w:rFonts w:ascii="Times New Roman" w:hAnsi="Times New Roman" w:cs="Times New Roman"/>
          <w:sz w:val="24"/>
          <w:szCs w:val="24"/>
          <w:lang w:val="uk-UA"/>
        </w:rPr>
        <w:t>3</w:t>
      </w:r>
    </w:p>
    <w:p w:rsidR="00BA7073" w:rsidRDefault="00BA7073" w:rsidP="00CC547B">
      <w:pPr>
        <w:spacing w:after="0" w:line="257" w:lineRule="auto"/>
        <w:ind w:left="7920"/>
        <w:rPr>
          <w:rFonts w:ascii="Times New Roman" w:hAnsi="Times New Roman" w:cs="Times New Roman"/>
          <w:sz w:val="24"/>
          <w:szCs w:val="24"/>
          <w:lang w:val="uk-UA"/>
        </w:rPr>
      </w:pPr>
      <w:r>
        <w:rPr>
          <w:rFonts w:ascii="Times New Roman" w:hAnsi="Times New Roman" w:cs="Times New Roman"/>
          <w:sz w:val="24"/>
          <w:szCs w:val="24"/>
          <w:lang w:val="uk-UA"/>
        </w:rPr>
        <w:t>д</w:t>
      </w:r>
      <w:r w:rsidRPr="00762F9A">
        <w:rPr>
          <w:rFonts w:ascii="Times New Roman" w:hAnsi="Times New Roman" w:cs="Times New Roman"/>
          <w:sz w:val="24"/>
          <w:szCs w:val="24"/>
        </w:rPr>
        <w:t>о Програми розвитку освіти на території м.Бахмута</w:t>
      </w:r>
    </w:p>
    <w:p w:rsidR="00BA7073" w:rsidRPr="0045546F" w:rsidRDefault="00BA7073" w:rsidP="00CC547B">
      <w:pPr>
        <w:spacing w:after="0" w:line="257" w:lineRule="auto"/>
        <w:ind w:left="7920"/>
        <w:rPr>
          <w:rFonts w:ascii="Times New Roman" w:hAnsi="Times New Roman" w:cs="Times New Roman"/>
          <w:sz w:val="24"/>
          <w:szCs w:val="24"/>
          <w:lang w:val="uk-UA"/>
        </w:rPr>
      </w:pPr>
      <w:r w:rsidRPr="00762F9A">
        <w:rPr>
          <w:rFonts w:ascii="Times New Roman" w:hAnsi="Times New Roman" w:cs="Times New Roman"/>
          <w:sz w:val="24"/>
          <w:szCs w:val="24"/>
        </w:rPr>
        <w:t xml:space="preserve">на 2017-2020 роки, </w:t>
      </w:r>
      <w:r>
        <w:rPr>
          <w:rFonts w:ascii="Times New Roman" w:hAnsi="Times New Roman" w:cs="Times New Roman"/>
          <w:sz w:val="24"/>
          <w:szCs w:val="24"/>
          <w:lang w:val="uk-UA"/>
        </w:rPr>
        <w:t xml:space="preserve">затвердженої </w:t>
      </w:r>
      <w:r w:rsidRPr="00762F9A">
        <w:rPr>
          <w:rFonts w:ascii="Times New Roman" w:hAnsi="Times New Roman" w:cs="Times New Roman"/>
          <w:sz w:val="24"/>
          <w:szCs w:val="24"/>
        </w:rPr>
        <w:t>рішенням Бахмутсько</w:t>
      </w:r>
      <w:r>
        <w:rPr>
          <w:rFonts w:ascii="Times New Roman" w:hAnsi="Times New Roman" w:cs="Times New Roman"/>
          <w:sz w:val="24"/>
          <w:szCs w:val="24"/>
        </w:rPr>
        <w:t xml:space="preserve">ї міської ради  </w:t>
      </w:r>
      <w:r>
        <w:rPr>
          <w:rFonts w:ascii="Times New Roman" w:hAnsi="Times New Roman" w:cs="Times New Roman"/>
          <w:sz w:val="24"/>
          <w:szCs w:val="24"/>
          <w:lang w:val="uk-UA"/>
        </w:rPr>
        <w:t>27.06.2017 №6/102-1897</w:t>
      </w:r>
    </w:p>
    <w:p w:rsidR="00BA7073" w:rsidRDefault="00BA7073" w:rsidP="00866B32">
      <w:pPr>
        <w:spacing w:after="0" w:line="240" w:lineRule="auto"/>
        <w:jc w:val="center"/>
        <w:rPr>
          <w:rFonts w:ascii="Times New Roman" w:hAnsi="Times New Roman"/>
          <w:b/>
          <w:sz w:val="28"/>
          <w:szCs w:val="28"/>
          <w:lang w:val="uk-UA"/>
        </w:rPr>
      </w:pPr>
    </w:p>
    <w:p w:rsidR="00BA7073" w:rsidRDefault="00BA7073" w:rsidP="00866B32">
      <w:pPr>
        <w:spacing w:after="0" w:line="240" w:lineRule="auto"/>
        <w:jc w:val="center"/>
        <w:rPr>
          <w:rFonts w:ascii="Times New Roman" w:hAnsi="Times New Roman"/>
          <w:b/>
          <w:sz w:val="28"/>
          <w:szCs w:val="28"/>
          <w:lang w:val="uk-UA"/>
        </w:rPr>
      </w:pPr>
    </w:p>
    <w:p w:rsidR="00BA7073" w:rsidRPr="00560C0A" w:rsidRDefault="00BA7073" w:rsidP="00866B32">
      <w:pPr>
        <w:spacing w:after="0" w:line="240" w:lineRule="auto"/>
        <w:jc w:val="center"/>
        <w:rPr>
          <w:rFonts w:ascii="Times New Roman" w:hAnsi="Times New Roman"/>
          <w:b/>
          <w:sz w:val="28"/>
          <w:szCs w:val="28"/>
          <w:lang w:val="uk-UA"/>
        </w:rPr>
      </w:pPr>
      <w:r w:rsidRPr="00560C0A">
        <w:rPr>
          <w:rFonts w:ascii="Times New Roman" w:hAnsi="Times New Roman"/>
          <w:b/>
          <w:sz w:val="28"/>
          <w:szCs w:val="28"/>
          <w:lang w:val="uk-UA"/>
        </w:rPr>
        <w:t xml:space="preserve">Ресурсне забезпечення  Програми </w:t>
      </w:r>
    </w:p>
    <w:p w:rsidR="00BA7073" w:rsidRPr="00560C0A" w:rsidRDefault="00BA7073" w:rsidP="00762F9A">
      <w:pPr>
        <w:ind w:left="11328" w:firstLine="708"/>
        <w:jc w:val="both"/>
        <w:rPr>
          <w:rFonts w:ascii="Times New Roman" w:hAnsi="Times New Roman"/>
          <w:sz w:val="28"/>
          <w:szCs w:val="28"/>
          <w:lang w:val="uk-UA"/>
        </w:rPr>
      </w:pPr>
      <w:r w:rsidRPr="00560C0A">
        <w:rPr>
          <w:rFonts w:ascii="Times New Roman" w:hAnsi="Times New Roman"/>
          <w:sz w:val="28"/>
          <w:szCs w:val="28"/>
          <w:lang w:val="uk-UA"/>
        </w:rPr>
        <w:t>тис.грн.</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1843"/>
        <w:gridCol w:w="1985"/>
        <w:gridCol w:w="2126"/>
        <w:gridCol w:w="1984"/>
        <w:gridCol w:w="3402"/>
      </w:tblGrid>
      <w:tr w:rsidR="00BA7073" w:rsidRPr="00560C0A" w:rsidTr="00D45B1F">
        <w:tc>
          <w:tcPr>
            <w:tcW w:w="2943" w:type="dxa"/>
            <w:vMerge w:val="restart"/>
          </w:tcPr>
          <w:p w:rsidR="00BA7073" w:rsidRPr="00EB7FAF" w:rsidRDefault="00BA7073" w:rsidP="007C78F4">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Обсяг коштів,</w:t>
            </w:r>
          </w:p>
          <w:p w:rsidR="00BA7073" w:rsidRPr="00EB7FAF" w:rsidRDefault="00BA7073" w:rsidP="007C78F4">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що пропонується</w:t>
            </w:r>
          </w:p>
          <w:p w:rsidR="00BA7073" w:rsidRPr="00EB7FAF" w:rsidRDefault="00BA7073" w:rsidP="007C78F4">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залучити на</w:t>
            </w:r>
          </w:p>
          <w:p w:rsidR="00BA7073" w:rsidRPr="00EB7FAF" w:rsidRDefault="00BA7073" w:rsidP="007C78F4">
            <w:pPr>
              <w:spacing w:after="0" w:line="240" w:lineRule="auto"/>
              <w:jc w:val="center"/>
              <w:rPr>
                <w:rFonts w:ascii="Times New Roman" w:hAnsi="Times New Roman"/>
                <w:sz w:val="28"/>
                <w:szCs w:val="28"/>
                <w:lang w:val="uk-UA"/>
              </w:rPr>
            </w:pPr>
            <w:r w:rsidRPr="00EB7FAF">
              <w:rPr>
                <w:rFonts w:ascii="Times New Roman" w:hAnsi="Times New Roman"/>
                <w:b/>
                <w:i/>
                <w:sz w:val="28"/>
                <w:szCs w:val="28"/>
                <w:lang w:val="uk-UA"/>
              </w:rPr>
              <w:t>виконання Програми</w:t>
            </w:r>
          </w:p>
        </w:tc>
        <w:tc>
          <w:tcPr>
            <w:tcW w:w="7938" w:type="dxa"/>
            <w:gridSpan w:val="4"/>
            <w:vAlign w:val="center"/>
          </w:tcPr>
          <w:p w:rsidR="00BA7073" w:rsidRPr="00EB7FAF" w:rsidRDefault="00BA7073" w:rsidP="00A64C33">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Етапи виконання програми</w:t>
            </w:r>
          </w:p>
        </w:tc>
        <w:tc>
          <w:tcPr>
            <w:tcW w:w="3402" w:type="dxa"/>
            <w:vMerge w:val="restart"/>
            <w:vAlign w:val="center"/>
          </w:tcPr>
          <w:p w:rsidR="00BA7073" w:rsidRPr="00EB7FAF" w:rsidRDefault="00BA7073" w:rsidP="003149EE">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Всього витрат на</w:t>
            </w:r>
          </w:p>
          <w:p w:rsidR="00BA7073" w:rsidRDefault="00BA7073" w:rsidP="003149EE">
            <w:pPr>
              <w:spacing w:after="0" w:line="240" w:lineRule="auto"/>
              <w:jc w:val="center"/>
              <w:rPr>
                <w:rFonts w:ascii="Times New Roman" w:hAnsi="Times New Roman"/>
                <w:sz w:val="28"/>
                <w:szCs w:val="28"/>
                <w:lang w:val="uk-UA"/>
              </w:rPr>
            </w:pPr>
            <w:r w:rsidRPr="00EB7FAF">
              <w:rPr>
                <w:rFonts w:ascii="Times New Roman" w:hAnsi="Times New Roman"/>
                <w:b/>
                <w:i/>
                <w:sz w:val="28"/>
                <w:szCs w:val="28"/>
                <w:lang w:val="uk-UA"/>
              </w:rPr>
              <w:t>виконання програми</w:t>
            </w:r>
          </w:p>
        </w:tc>
      </w:tr>
      <w:tr w:rsidR="00BA7073" w:rsidRPr="00560C0A" w:rsidTr="000F3360">
        <w:tc>
          <w:tcPr>
            <w:tcW w:w="2943" w:type="dxa"/>
            <w:vMerge/>
          </w:tcPr>
          <w:p w:rsidR="00BA7073" w:rsidRPr="00EB7FAF" w:rsidRDefault="00BA7073" w:rsidP="00C73E53">
            <w:pPr>
              <w:spacing w:after="0" w:line="240" w:lineRule="auto"/>
              <w:jc w:val="both"/>
              <w:rPr>
                <w:rFonts w:ascii="Times New Roman" w:hAnsi="Times New Roman"/>
                <w:sz w:val="28"/>
                <w:szCs w:val="28"/>
                <w:lang w:val="uk-UA"/>
              </w:rPr>
            </w:pPr>
          </w:p>
        </w:tc>
        <w:tc>
          <w:tcPr>
            <w:tcW w:w="3828" w:type="dxa"/>
            <w:gridSpan w:val="2"/>
            <w:vAlign w:val="center"/>
          </w:tcPr>
          <w:p w:rsidR="00BA7073"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І етап</w:t>
            </w:r>
          </w:p>
        </w:tc>
        <w:tc>
          <w:tcPr>
            <w:tcW w:w="2126" w:type="dxa"/>
            <w:vAlign w:val="center"/>
          </w:tcPr>
          <w:p w:rsidR="00BA7073"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ІІ етап</w:t>
            </w:r>
          </w:p>
        </w:tc>
        <w:tc>
          <w:tcPr>
            <w:tcW w:w="1984" w:type="dxa"/>
            <w:vAlign w:val="center"/>
          </w:tcPr>
          <w:p w:rsidR="00BA7073"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ІІІ етап</w:t>
            </w:r>
          </w:p>
        </w:tc>
        <w:tc>
          <w:tcPr>
            <w:tcW w:w="3402" w:type="dxa"/>
            <w:vMerge/>
            <w:vAlign w:val="center"/>
          </w:tcPr>
          <w:p w:rsidR="00BA7073" w:rsidRDefault="00BA7073" w:rsidP="00C73E53">
            <w:pPr>
              <w:spacing w:after="0" w:line="240" w:lineRule="auto"/>
              <w:jc w:val="center"/>
              <w:rPr>
                <w:rFonts w:ascii="Times New Roman" w:hAnsi="Times New Roman"/>
                <w:sz w:val="28"/>
                <w:szCs w:val="28"/>
                <w:lang w:val="uk-UA"/>
              </w:rPr>
            </w:pPr>
          </w:p>
        </w:tc>
      </w:tr>
      <w:tr w:rsidR="00BA7073" w:rsidRPr="00560C0A" w:rsidTr="00C73E53">
        <w:tc>
          <w:tcPr>
            <w:tcW w:w="2943" w:type="dxa"/>
            <w:vMerge/>
          </w:tcPr>
          <w:p w:rsidR="00BA7073" w:rsidRPr="00EB7FAF" w:rsidRDefault="00BA7073" w:rsidP="00C73E53">
            <w:pPr>
              <w:spacing w:after="0" w:line="240" w:lineRule="auto"/>
              <w:jc w:val="both"/>
              <w:rPr>
                <w:rFonts w:ascii="Times New Roman" w:hAnsi="Times New Roman"/>
                <w:sz w:val="28"/>
                <w:szCs w:val="28"/>
                <w:lang w:val="uk-UA"/>
              </w:rPr>
            </w:pPr>
          </w:p>
        </w:tc>
        <w:tc>
          <w:tcPr>
            <w:tcW w:w="1843" w:type="dxa"/>
            <w:vAlign w:val="center"/>
          </w:tcPr>
          <w:p w:rsidR="00BA7073" w:rsidRPr="00EB7FAF" w:rsidRDefault="00BA7073" w:rsidP="00BA07AB">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2017 рік</w:t>
            </w:r>
          </w:p>
        </w:tc>
        <w:tc>
          <w:tcPr>
            <w:tcW w:w="1985" w:type="dxa"/>
            <w:vAlign w:val="center"/>
          </w:tcPr>
          <w:p w:rsidR="00BA7073" w:rsidRPr="00EB7FAF" w:rsidRDefault="00BA7073" w:rsidP="00BA07AB">
            <w:pPr>
              <w:spacing w:after="0" w:line="240" w:lineRule="auto"/>
              <w:jc w:val="center"/>
              <w:rPr>
                <w:rFonts w:ascii="Times New Roman" w:hAnsi="Times New Roman"/>
                <w:b/>
                <w:i/>
                <w:sz w:val="28"/>
                <w:szCs w:val="28"/>
              </w:rPr>
            </w:pPr>
            <w:r w:rsidRPr="00EB7FAF">
              <w:rPr>
                <w:rFonts w:ascii="Times New Roman" w:hAnsi="Times New Roman"/>
                <w:b/>
                <w:i/>
                <w:sz w:val="28"/>
                <w:szCs w:val="28"/>
                <w:lang w:val="en-US"/>
              </w:rPr>
              <w:t>20</w:t>
            </w:r>
            <w:r w:rsidRPr="00EB7FAF">
              <w:rPr>
                <w:rFonts w:ascii="Times New Roman" w:hAnsi="Times New Roman"/>
                <w:b/>
                <w:i/>
                <w:sz w:val="28"/>
                <w:szCs w:val="28"/>
                <w:lang w:val="uk-UA"/>
              </w:rPr>
              <w:t>18 рік</w:t>
            </w:r>
          </w:p>
        </w:tc>
        <w:tc>
          <w:tcPr>
            <w:tcW w:w="2126" w:type="dxa"/>
            <w:vAlign w:val="center"/>
          </w:tcPr>
          <w:p w:rsidR="00BA7073" w:rsidRPr="00EB7FAF" w:rsidRDefault="00BA7073" w:rsidP="00BA07AB">
            <w:pPr>
              <w:spacing w:after="0" w:line="240" w:lineRule="auto"/>
              <w:jc w:val="center"/>
              <w:rPr>
                <w:rFonts w:ascii="Times New Roman" w:hAnsi="Times New Roman"/>
                <w:b/>
                <w:i/>
                <w:sz w:val="28"/>
                <w:szCs w:val="28"/>
              </w:rPr>
            </w:pPr>
            <w:r w:rsidRPr="00EB7FAF">
              <w:rPr>
                <w:rFonts w:ascii="Times New Roman" w:hAnsi="Times New Roman"/>
                <w:b/>
                <w:i/>
                <w:sz w:val="28"/>
                <w:szCs w:val="28"/>
                <w:lang w:val="en-US"/>
              </w:rPr>
              <w:t>20</w:t>
            </w:r>
            <w:r w:rsidRPr="00EB7FAF">
              <w:rPr>
                <w:rFonts w:ascii="Times New Roman" w:hAnsi="Times New Roman"/>
                <w:b/>
                <w:i/>
                <w:sz w:val="28"/>
                <w:szCs w:val="28"/>
                <w:lang w:val="uk-UA"/>
              </w:rPr>
              <w:t>19 рік</w:t>
            </w:r>
          </w:p>
        </w:tc>
        <w:tc>
          <w:tcPr>
            <w:tcW w:w="1984" w:type="dxa"/>
            <w:vAlign w:val="center"/>
          </w:tcPr>
          <w:p w:rsidR="00BA7073" w:rsidRPr="00EB7FAF" w:rsidRDefault="00BA7073" w:rsidP="00BA07AB">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en-US"/>
              </w:rPr>
              <w:t>20</w:t>
            </w:r>
            <w:r w:rsidRPr="00EB7FAF">
              <w:rPr>
                <w:rFonts w:ascii="Times New Roman" w:hAnsi="Times New Roman"/>
                <w:b/>
                <w:i/>
                <w:sz w:val="28"/>
                <w:szCs w:val="28"/>
                <w:lang w:val="uk-UA"/>
              </w:rPr>
              <w:t>20 рік</w:t>
            </w:r>
          </w:p>
        </w:tc>
        <w:tc>
          <w:tcPr>
            <w:tcW w:w="3402" w:type="dxa"/>
            <w:vMerge/>
            <w:vAlign w:val="center"/>
          </w:tcPr>
          <w:p w:rsidR="00BA7073" w:rsidRDefault="00BA7073" w:rsidP="00C73E53">
            <w:pPr>
              <w:spacing w:after="0" w:line="240" w:lineRule="auto"/>
              <w:jc w:val="center"/>
              <w:rPr>
                <w:rFonts w:ascii="Times New Roman" w:hAnsi="Times New Roman"/>
                <w:sz w:val="28"/>
                <w:szCs w:val="28"/>
                <w:lang w:val="uk-UA"/>
              </w:rPr>
            </w:pPr>
          </w:p>
        </w:tc>
      </w:tr>
      <w:tr w:rsidR="00BA7073" w:rsidRPr="00560C0A" w:rsidTr="00C73E53">
        <w:tc>
          <w:tcPr>
            <w:tcW w:w="2943" w:type="dxa"/>
          </w:tcPr>
          <w:p w:rsidR="00BA7073" w:rsidRPr="00EB7FAF" w:rsidRDefault="00BA707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Обсяг ресурсів всього</w:t>
            </w:r>
          </w:p>
          <w:p w:rsidR="00BA7073" w:rsidRPr="00EB7FAF" w:rsidRDefault="00BA707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у тому числі:</w:t>
            </w:r>
          </w:p>
        </w:tc>
        <w:tc>
          <w:tcPr>
            <w:tcW w:w="1843"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124991,082</w:t>
            </w:r>
          </w:p>
        </w:tc>
        <w:tc>
          <w:tcPr>
            <w:tcW w:w="1985"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194690,052</w:t>
            </w:r>
          </w:p>
        </w:tc>
        <w:tc>
          <w:tcPr>
            <w:tcW w:w="2126"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117114,073</w:t>
            </w:r>
          </w:p>
        </w:tc>
        <w:tc>
          <w:tcPr>
            <w:tcW w:w="1984"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96030,373</w:t>
            </w:r>
          </w:p>
        </w:tc>
        <w:tc>
          <w:tcPr>
            <w:tcW w:w="3402"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532825,58</w:t>
            </w:r>
          </w:p>
        </w:tc>
      </w:tr>
      <w:tr w:rsidR="00BA7073" w:rsidRPr="00560C0A" w:rsidTr="00C73E53">
        <w:tc>
          <w:tcPr>
            <w:tcW w:w="2943" w:type="dxa"/>
          </w:tcPr>
          <w:p w:rsidR="00BA7073" w:rsidRPr="00EB7FAF" w:rsidRDefault="00BA707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державний бюджет</w:t>
            </w:r>
          </w:p>
        </w:tc>
        <w:tc>
          <w:tcPr>
            <w:tcW w:w="1843"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95846,593</w:t>
            </w:r>
          </w:p>
        </w:tc>
        <w:tc>
          <w:tcPr>
            <w:tcW w:w="1985"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176711,055</w:t>
            </w:r>
          </w:p>
        </w:tc>
        <w:tc>
          <w:tcPr>
            <w:tcW w:w="2126"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96434,612</w:t>
            </w:r>
          </w:p>
        </w:tc>
        <w:tc>
          <w:tcPr>
            <w:tcW w:w="1984"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74834,611</w:t>
            </w:r>
          </w:p>
        </w:tc>
        <w:tc>
          <w:tcPr>
            <w:tcW w:w="3402"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443826,871</w:t>
            </w:r>
          </w:p>
        </w:tc>
      </w:tr>
      <w:tr w:rsidR="00BA7073" w:rsidRPr="00560C0A" w:rsidTr="00C73E53">
        <w:tc>
          <w:tcPr>
            <w:tcW w:w="2943" w:type="dxa"/>
          </w:tcPr>
          <w:p w:rsidR="00BA7073" w:rsidRPr="00EB7FAF" w:rsidRDefault="00BA707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обласний бюджет</w:t>
            </w:r>
          </w:p>
        </w:tc>
        <w:tc>
          <w:tcPr>
            <w:tcW w:w="1843"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985"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2126"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984"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3402"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r>
      <w:tr w:rsidR="00BA7073" w:rsidRPr="00560C0A" w:rsidTr="00C73E53">
        <w:tc>
          <w:tcPr>
            <w:tcW w:w="2943" w:type="dxa"/>
          </w:tcPr>
          <w:p w:rsidR="00BA7073" w:rsidRPr="00EB7FAF" w:rsidRDefault="00BA707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міський бюджет</w:t>
            </w:r>
          </w:p>
        </w:tc>
        <w:tc>
          <w:tcPr>
            <w:tcW w:w="1843"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28944,489</w:t>
            </w:r>
          </w:p>
        </w:tc>
        <w:tc>
          <w:tcPr>
            <w:tcW w:w="1985"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17778,997</w:t>
            </w:r>
          </w:p>
        </w:tc>
        <w:tc>
          <w:tcPr>
            <w:tcW w:w="2126"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20479,461</w:t>
            </w:r>
          </w:p>
        </w:tc>
        <w:tc>
          <w:tcPr>
            <w:tcW w:w="1984"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20995,762</w:t>
            </w:r>
          </w:p>
        </w:tc>
        <w:tc>
          <w:tcPr>
            <w:tcW w:w="3402"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88198,709</w:t>
            </w:r>
          </w:p>
        </w:tc>
      </w:tr>
      <w:tr w:rsidR="00BA7073" w:rsidRPr="00560C0A" w:rsidTr="00C73E53">
        <w:tc>
          <w:tcPr>
            <w:tcW w:w="2943" w:type="dxa"/>
          </w:tcPr>
          <w:p w:rsidR="00BA7073" w:rsidRPr="00EB7FAF" w:rsidRDefault="00BA707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кошти інших джерел</w:t>
            </w:r>
          </w:p>
        </w:tc>
        <w:tc>
          <w:tcPr>
            <w:tcW w:w="1843"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200,0</w:t>
            </w:r>
          </w:p>
        </w:tc>
        <w:tc>
          <w:tcPr>
            <w:tcW w:w="1985"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200,0</w:t>
            </w:r>
          </w:p>
        </w:tc>
        <w:tc>
          <w:tcPr>
            <w:tcW w:w="2126"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200,0</w:t>
            </w:r>
          </w:p>
        </w:tc>
        <w:tc>
          <w:tcPr>
            <w:tcW w:w="1984"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200,0</w:t>
            </w:r>
          </w:p>
        </w:tc>
        <w:tc>
          <w:tcPr>
            <w:tcW w:w="3402" w:type="dxa"/>
            <w:vAlign w:val="center"/>
          </w:tcPr>
          <w:p w:rsidR="00BA7073" w:rsidRPr="00EB7FAF" w:rsidRDefault="00BA707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800,0</w:t>
            </w:r>
          </w:p>
        </w:tc>
      </w:tr>
    </w:tbl>
    <w:p w:rsidR="00BA7073" w:rsidRDefault="00BA7073" w:rsidP="00762F9A">
      <w:pPr>
        <w:spacing w:after="0" w:line="240" w:lineRule="auto"/>
        <w:jc w:val="both"/>
        <w:rPr>
          <w:rFonts w:ascii="Times New Roman" w:hAnsi="Times New Roman"/>
          <w:b/>
          <w:sz w:val="16"/>
          <w:szCs w:val="16"/>
          <w:lang w:val="uk-UA"/>
        </w:rPr>
      </w:pPr>
    </w:p>
    <w:p w:rsidR="00BA7073" w:rsidRDefault="00BA7073" w:rsidP="00762F9A">
      <w:pPr>
        <w:spacing w:after="0" w:line="240" w:lineRule="auto"/>
        <w:jc w:val="both"/>
        <w:rPr>
          <w:rFonts w:ascii="Times New Roman" w:hAnsi="Times New Roman"/>
          <w:b/>
          <w:sz w:val="28"/>
          <w:szCs w:val="28"/>
          <w:lang w:val="en-US"/>
        </w:rPr>
      </w:pPr>
    </w:p>
    <w:p w:rsidR="00BA7073" w:rsidRDefault="00BA7073" w:rsidP="00762F9A">
      <w:pPr>
        <w:spacing w:after="0" w:line="240" w:lineRule="auto"/>
        <w:jc w:val="both"/>
        <w:rPr>
          <w:rFonts w:ascii="Times New Roman" w:hAnsi="Times New Roman"/>
          <w:b/>
          <w:sz w:val="28"/>
          <w:szCs w:val="28"/>
          <w:lang w:val="en-US"/>
        </w:rPr>
      </w:pPr>
    </w:p>
    <w:p w:rsidR="00BA7073" w:rsidRPr="00CC547B" w:rsidRDefault="00BA7073" w:rsidP="00762F9A">
      <w:pPr>
        <w:spacing w:after="0" w:line="240" w:lineRule="auto"/>
        <w:jc w:val="both"/>
        <w:rPr>
          <w:rFonts w:ascii="Times New Roman" w:hAnsi="Times New Roman"/>
          <w:b/>
          <w:sz w:val="28"/>
          <w:szCs w:val="28"/>
          <w:lang w:val="en-US"/>
        </w:rPr>
      </w:pPr>
    </w:p>
    <w:p w:rsidR="00BA7073" w:rsidRPr="00560C0A" w:rsidRDefault="00BA7073" w:rsidP="00971622">
      <w:pPr>
        <w:spacing w:after="0" w:line="240" w:lineRule="auto"/>
        <w:ind w:firstLine="708"/>
        <w:jc w:val="both"/>
        <w:rPr>
          <w:rFonts w:ascii="Times New Roman" w:hAnsi="Times New Roman"/>
          <w:b/>
          <w:sz w:val="28"/>
          <w:szCs w:val="28"/>
          <w:lang w:val="uk-UA"/>
        </w:rPr>
      </w:pPr>
      <w:r w:rsidRPr="00560C0A">
        <w:rPr>
          <w:rFonts w:ascii="Times New Roman" w:hAnsi="Times New Roman"/>
          <w:b/>
          <w:sz w:val="28"/>
          <w:szCs w:val="28"/>
          <w:lang w:val="uk-UA"/>
        </w:rPr>
        <w:t>Начальник Управління освіти</w:t>
      </w:r>
    </w:p>
    <w:p w:rsidR="00BA7073" w:rsidRPr="00560C0A" w:rsidRDefault="00BA7073" w:rsidP="00671EFE">
      <w:pPr>
        <w:spacing w:after="0" w:line="240" w:lineRule="auto"/>
        <w:ind w:firstLine="708"/>
        <w:jc w:val="both"/>
        <w:rPr>
          <w:rFonts w:ascii="Times New Roman" w:hAnsi="Times New Roman"/>
          <w:b/>
          <w:lang w:val="uk-UA"/>
        </w:rPr>
      </w:pPr>
      <w:r w:rsidRPr="00560C0A">
        <w:rPr>
          <w:rFonts w:ascii="Times New Roman" w:hAnsi="Times New Roman"/>
          <w:b/>
          <w:sz w:val="28"/>
          <w:szCs w:val="28"/>
          <w:lang w:val="uk-UA"/>
        </w:rPr>
        <w:t xml:space="preserve">Бахмутської міської ради                                                         </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560C0A">
        <w:rPr>
          <w:rFonts w:ascii="Times New Roman" w:hAnsi="Times New Roman"/>
          <w:b/>
          <w:sz w:val="28"/>
          <w:szCs w:val="28"/>
          <w:lang w:val="uk-UA"/>
        </w:rPr>
        <w:t xml:space="preserve">  М.А. Рубцова</w:t>
      </w:r>
    </w:p>
    <w:p w:rsidR="00BA7073" w:rsidRPr="00560C0A" w:rsidRDefault="00BA7073" w:rsidP="00762F9A">
      <w:pPr>
        <w:spacing w:after="0" w:line="240" w:lineRule="auto"/>
        <w:jc w:val="both"/>
        <w:rPr>
          <w:rFonts w:ascii="Times New Roman" w:hAnsi="Times New Roman"/>
          <w:sz w:val="28"/>
          <w:szCs w:val="28"/>
          <w:lang w:val="uk-UA"/>
        </w:rPr>
      </w:pPr>
    </w:p>
    <w:p w:rsidR="00BA7073" w:rsidRPr="00D33107" w:rsidRDefault="00BA7073" w:rsidP="00D33107">
      <w:pPr>
        <w:spacing w:after="0" w:line="240" w:lineRule="auto"/>
        <w:ind w:firstLine="708"/>
        <w:jc w:val="both"/>
        <w:rPr>
          <w:rFonts w:ascii="Times New Roman" w:hAnsi="Times New Roman" w:cs="Times New Roman"/>
          <w:b/>
          <w:bCs/>
          <w:lang w:val="uk-UA"/>
        </w:rPr>
      </w:pPr>
    </w:p>
    <w:sectPr w:rsidR="00BA7073" w:rsidRPr="00D33107" w:rsidSect="004B5552">
      <w:pgSz w:w="16838" w:h="11906" w:orient="landscape"/>
      <w:pgMar w:top="1134" w:right="850" w:bottom="1134" w:left="11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073" w:rsidRDefault="00BA7073" w:rsidP="006A5382">
      <w:pPr>
        <w:spacing w:after="0" w:line="240" w:lineRule="auto"/>
      </w:pPr>
      <w:r>
        <w:separator/>
      </w:r>
    </w:p>
  </w:endnote>
  <w:endnote w:type="continuationSeparator" w:id="1">
    <w:p w:rsidR="00BA7073" w:rsidRDefault="00BA7073" w:rsidP="006A53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altName w:val="Century Gothic"/>
    <w:panose1 w:val="00000000000000000000"/>
    <w:charset w:val="CC"/>
    <w:family w:val="swiss"/>
    <w:notTrueType/>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073" w:rsidRDefault="00BA7073" w:rsidP="006A5382">
      <w:pPr>
        <w:spacing w:after="0" w:line="240" w:lineRule="auto"/>
      </w:pPr>
      <w:r>
        <w:separator/>
      </w:r>
    </w:p>
  </w:footnote>
  <w:footnote w:type="continuationSeparator" w:id="1">
    <w:p w:rsidR="00BA7073" w:rsidRDefault="00BA7073" w:rsidP="006A53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073" w:rsidRPr="000710CF" w:rsidRDefault="00BA7073" w:rsidP="005F3677">
    <w:pPr>
      <w:pStyle w:val="Header"/>
      <w:rPr>
        <w:lang w:val="uk-UA"/>
      </w:rPr>
    </w:pPr>
  </w:p>
  <w:p w:rsidR="00BA7073" w:rsidRPr="000710CF" w:rsidRDefault="00BA7073">
    <w:pPr>
      <w:pStyle w:val="Header"/>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5"/>
    <w:lvl w:ilvl="0">
      <w:start w:val="1"/>
      <w:numFmt w:val="bullet"/>
      <w:lvlText w:val="-"/>
      <w:lvlJc w:val="left"/>
      <w:pPr>
        <w:tabs>
          <w:tab w:val="num" w:pos="0"/>
        </w:tabs>
        <w:ind w:left="720" w:hanging="360"/>
      </w:pPr>
      <w:rPr>
        <w:rFonts w:ascii="Times New Roman" w:hAnsi="Times New Roman"/>
      </w:rPr>
    </w:lvl>
  </w:abstractNum>
  <w:abstractNum w:abstractNumId="1">
    <w:nsid w:val="00000008"/>
    <w:multiLevelType w:val="singleLevel"/>
    <w:tmpl w:val="00000008"/>
    <w:name w:val="WW8Num9"/>
    <w:lvl w:ilvl="0">
      <w:start w:val="1"/>
      <w:numFmt w:val="bullet"/>
      <w:lvlText w:val="-"/>
      <w:lvlJc w:val="left"/>
      <w:pPr>
        <w:tabs>
          <w:tab w:val="num" w:pos="0"/>
        </w:tabs>
        <w:ind w:left="720" w:hanging="360"/>
      </w:pPr>
      <w:rPr>
        <w:rFonts w:ascii="Times New Roman" w:hAnsi="Times New Roman"/>
      </w:rPr>
    </w:lvl>
  </w:abstractNum>
  <w:abstractNum w:abstractNumId="2">
    <w:nsid w:val="0000000B"/>
    <w:multiLevelType w:val="multilevel"/>
    <w:tmpl w:val="0000000B"/>
    <w:name w:val="WW8Num12"/>
    <w:lvl w:ilvl="0">
      <w:start w:val="1"/>
      <w:numFmt w:val="decimal"/>
      <w:lvlText w:val="%1."/>
      <w:lvlJc w:val="left"/>
      <w:pPr>
        <w:tabs>
          <w:tab w:val="num" w:pos="435"/>
        </w:tabs>
        <w:ind w:left="435" w:hanging="43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000000E"/>
    <w:multiLevelType w:val="singleLevel"/>
    <w:tmpl w:val="0000000E"/>
    <w:name w:val="WW8Num15"/>
    <w:lvl w:ilvl="0">
      <w:start w:val="1"/>
      <w:numFmt w:val="bullet"/>
      <w:lvlText w:val="-"/>
      <w:lvlJc w:val="left"/>
      <w:pPr>
        <w:tabs>
          <w:tab w:val="num" w:pos="0"/>
        </w:tabs>
        <w:ind w:left="720" w:hanging="360"/>
      </w:pPr>
      <w:rPr>
        <w:rFonts w:ascii="Times New Roman" w:hAnsi="Times New Roman"/>
      </w:rPr>
    </w:lvl>
  </w:abstractNum>
  <w:abstractNum w:abstractNumId="4">
    <w:nsid w:val="0000000F"/>
    <w:multiLevelType w:val="singleLevel"/>
    <w:tmpl w:val="0000000F"/>
    <w:name w:val="WW8Num16"/>
    <w:lvl w:ilvl="0">
      <w:start w:val="1"/>
      <w:numFmt w:val="bullet"/>
      <w:lvlText w:val="-"/>
      <w:lvlJc w:val="left"/>
      <w:pPr>
        <w:tabs>
          <w:tab w:val="num" w:pos="720"/>
        </w:tabs>
        <w:ind w:left="720" w:hanging="360"/>
      </w:pPr>
      <w:rPr>
        <w:rFonts w:ascii="Times New Roman" w:hAnsi="Times New Roman"/>
        <w:sz w:val="28"/>
      </w:rPr>
    </w:lvl>
  </w:abstractNum>
  <w:abstractNum w:abstractNumId="5">
    <w:nsid w:val="00000016"/>
    <w:multiLevelType w:val="multilevel"/>
    <w:tmpl w:val="00000016"/>
    <w:name w:val="WW8Num23"/>
    <w:lvl w:ilvl="0">
      <w:start w:val="1"/>
      <w:numFmt w:val="decimal"/>
      <w:lvlText w:val="%1."/>
      <w:lvlJc w:val="left"/>
      <w:pPr>
        <w:tabs>
          <w:tab w:val="num" w:pos="0"/>
        </w:tabs>
        <w:ind w:left="1087" w:hanging="360"/>
      </w:pPr>
      <w:rPr>
        <w:rFonts w:cs="Times New Roman"/>
      </w:rPr>
    </w:lvl>
    <w:lvl w:ilvl="1">
      <w:start w:val="1"/>
      <w:numFmt w:val="bullet"/>
      <w:lvlText w:val="-"/>
      <w:lvlJc w:val="left"/>
      <w:pPr>
        <w:tabs>
          <w:tab w:val="num" w:pos="1807"/>
        </w:tabs>
        <w:ind w:left="1807" w:hanging="360"/>
      </w:pPr>
      <w:rPr>
        <w:rFonts w:ascii="Times New Roman" w:hAnsi="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000001A"/>
    <w:multiLevelType w:val="singleLevel"/>
    <w:tmpl w:val="0000001A"/>
    <w:name w:val="WW8Num27"/>
    <w:lvl w:ilvl="0">
      <w:start w:val="1"/>
      <w:numFmt w:val="bullet"/>
      <w:lvlText w:val="-"/>
      <w:lvlJc w:val="left"/>
      <w:pPr>
        <w:tabs>
          <w:tab w:val="num" w:pos="0"/>
        </w:tabs>
        <w:ind w:left="795" w:hanging="360"/>
      </w:pPr>
      <w:rPr>
        <w:rFonts w:ascii="Times New Roman" w:hAnsi="Times New Roman"/>
        <w:color w:val="000000"/>
        <w:sz w:val="28"/>
      </w:rPr>
    </w:lvl>
  </w:abstractNum>
  <w:abstractNum w:abstractNumId="7">
    <w:nsid w:val="0000001D"/>
    <w:multiLevelType w:val="singleLevel"/>
    <w:tmpl w:val="0000001D"/>
    <w:name w:val="WW8Num30"/>
    <w:lvl w:ilvl="0">
      <w:start w:val="1"/>
      <w:numFmt w:val="bullet"/>
      <w:lvlText w:val="-"/>
      <w:lvlJc w:val="left"/>
      <w:pPr>
        <w:tabs>
          <w:tab w:val="num" w:pos="0"/>
        </w:tabs>
        <w:ind w:left="720" w:hanging="360"/>
      </w:pPr>
      <w:rPr>
        <w:rFonts w:ascii="Times New Roman" w:hAnsi="Times New Roman"/>
        <w:sz w:val="28"/>
      </w:rPr>
    </w:lvl>
  </w:abstractNum>
  <w:abstractNum w:abstractNumId="8">
    <w:nsid w:val="00000026"/>
    <w:multiLevelType w:val="singleLevel"/>
    <w:tmpl w:val="00000026"/>
    <w:name w:val="WW8Num39"/>
    <w:lvl w:ilvl="0">
      <w:start w:val="1"/>
      <w:numFmt w:val="bullet"/>
      <w:lvlText w:val="-"/>
      <w:lvlJc w:val="left"/>
      <w:pPr>
        <w:tabs>
          <w:tab w:val="num" w:pos="927"/>
        </w:tabs>
        <w:ind w:left="927" w:hanging="360"/>
      </w:pPr>
      <w:rPr>
        <w:rFonts w:ascii="Times New Roman" w:hAnsi="Times New Roman"/>
      </w:rPr>
    </w:lvl>
  </w:abstractNum>
  <w:abstractNum w:abstractNumId="9">
    <w:nsid w:val="00000029"/>
    <w:multiLevelType w:val="singleLevel"/>
    <w:tmpl w:val="00000029"/>
    <w:name w:val="WW8Num42"/>
    <w:lvl w:ilvl="0">
      <w:start w:val="1"/>
      <w:numFmt w:val="bullet"/>
      <w:lvlText w:val="-"/>
      <w:lvlJc w:val="left"/>
      <w:pPr>
        <w:tabs>
          <w:tab w:val="num" w:pos="0"/>
        </w:tabs>
        <w:ind w:left="720" w:hanging="360"/>
      </w:pPr>
      <w:rPr>
        <w:rFonts w:ascii="Times New Roman" w:hAnsi="Times New Roman"/>
      </w:rPr>
    </w:lvl>
  </w:abstractNum>
  <w:abstractNum w:abstractNumId="10">
    <w:nsid w:val="0000002B"/>
    <w:multiLevelType w:val="singleLevel"/>
    <w:tmpl w:val="0000002B"/>
    <w:name w:val="WW8Num44"/>
    <w:lvl w:ilvl="0">
      <w:start w:val="1"/>
      <w:numFmt w:val="bullet"/>
      <w:lvlText w:val="-"/>
      <w:lvlJc w:val="left"/>
      <w:pPr>
        <w:tabs>
          <w:tab w:val="num" w:pos="0"/>
        </w:tabs>
        <w:ind w:left="720" w:hanging="360"/>
      </w:pPr>
      <w:rPr>
        <w:rFonts w:ascii="Times New Roman" w:hAnsi="Times New Roman"/>
      </w:rPr>
    </w:lvl>
  </w:abstractNum>
  <w:abstractNum w:abstractNumId="11">
    <w:nsid w:val="0000002C"/>
    <w:multiLevelType w:val="singleLevel"/>
    <w:tmpl w:val="0000002C"/>
    <w:name w:val="WW8Num45"/>
    <w:lvl w:ilvl="0">
      <w:start w:val="1"/>
      <w:numFmt w:val="bullet"/>
      <w:lvlText w:val="-"/>
      <w:lvlJc w:val="left"/>
      <w:pPr>
        <w:tabs>
          <w:tab w:val="num" w:pos="0"/>
        </w:tabs>
        <w:ind w:left="720" w:hanging="360"/>
      </w:pPr>
      <w:rPr>
        <w:rFonts w:ascii="Times New Roman" w:hAnsi="Times New Roman"/>
        <w:sz w:val="28"/>
      </w:rPr>
    </w:lvl>
  </w:abstractNum>
  <w:abstractNum w:abstractNumId="12">
    <w:nsid w:val="00000031"/>
    <w:multiLevelType w:val="singleLevel"/>
    <w:tmpl w:val="00000031"/>
    <w:name w:val="WW8Num50"/>
    <w:lvl w:ilvl="0">
      <w:start w:val="1"/>
      <w:numFmt w:val="bullet"/>
      <w:lvlText w:val="-"/>
      <w:lvlJc w:val="left"/>
      <w:pPr>
        <w:tabs>
          <w:tab w:val="num" w:pos="0"/>
        </w:tabs>
        <w:ind w:left="720" w:hanging="360"/>
      </w:pPr>
      <w:rPr>
        <w:rFonts w:ascii="Times New Roman" w:hAnsi="Times New Roman"/>
      </w:rPr>
    </w:lvl>
  </w:abstractNum>
  <w:abstractNum w:abstractNumId="13">
    <w:nsid w:val="00000035"/>
    <w:multiLevelType w:val="singleLevel"/>
    <w:tmpl w:val="00000035"/>
    <w:name w:val="WW8Num54"/>
    <w:lvl w:ilvl="0">
      <w:start w:val="1"/>
      <w:numFmt w:val="bullet"/>
      <w:lvlText w:val="-"/>
      <w:lvlJc w:val="left"/>
      <w:pPr>
        <w:tabs>
          <w:tab w:val="num" w:pos="0"/>
        </w:tabs>
        <w:ind w:left="720" w:hanging="360"/>
      </w:pPr>
      <w:rPr>
        <w:rFonts w:ascii="Times New Roman" w:hAnsi="Times New Roman"/>
        <w:sz w:val="28"/>
      </w:rPr>
    </w:lvl>
  </w:abstractNum>
  <w:abstractNum w:abstractNumId="14">
    <w:nsid w:val="000458F6"/>
    <w:multiLevelType w:val="hybridMultilevel"/>
    <w:tmpl w:val="DBC2653E"/>
    <w:lvl w:ilvl="0" w:tplc="93F23B68">
      <w:numFmt w:val="bullet"/>
      <w:lvlText w:val="-"/>
      <w:lvlJc w:val="left"/>
      <w:pPr>
        <w:tabs>
          <w:tab w:val="num" w:pos="360"/>
        </w:tabs>
        <w:ind w:left="36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01E85D00"/>
    <w:multiLevelType w:val="hybridMultilevel"/>
    <w:tmpl w:val="19D21222"/>
    <w:lvl w:ilvl="0" w:tplc="4316243A">
      <w:start w:val="2"/>
      <w:numFmt w:val="bullet"/>
      <w:lvlText w:val="-"/>
      <w:lvlJc w:val="left"/>
      <w:pPr>
        <w:ind w:left="448" w:hanging="360"/>
      </w:pPr>
      <w:rPr>
        <w:rFonts w:ascii="Times New Roman" w:eastAsia="Times New Roman" w:hAnsi="Times New Roman" w:hint="default"/>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16">
    <w:nsid w:val="0483487C"/>
    <w:multiLevelType w:val="hybridMultilevel"/>
    <w:tmpl w:val="3A7AA8CE"/>
    <w:lvl w:ilvl="0" w:tplc="83CEFD0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06470D33"/>
    <w:multiLevelType w:val="hybridMultilevel"/>
    <w:tmpl w:val="1B365FA8"/>
    <w:lvl w:ilvl="0" w:tplc="EA8C7B12">
      <w:start w:val="1"/>
      <w:numFmt w:val="bullet"/>
      <w:lvlText w:val="-"/>
      <w:lvlJc w:val="left"/>
      <w:pPr>
        <w:ind w:left="502"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071147D2"/>
    <w:multiLevelType w:val="multilevel"/>
    <w:tmpl w:val="FE605868"/>
    <w:styleLink w:val="WW8Num20"/>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nsid w:val="07F61EE7"/>
    <w:multiLevelType w:val="hybridMultilevel"/>
    <w:tmpl w:val="FA44C68C"/>
    <w:lvl w:ilvl="0" w:tplc="69765E16">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0D0C4508"/>
    <w:multiLevelType w:val="hybridMultilevel"/>
    <w:tmpl w:val="D32CF312"/>
    <w:lvl w:ilvl="0" w:tplc="EA8C7B12">
      <w:start w:val="1"/>
      <w:numFmt w:val="bullet"/>
      <w:lvlText w:val="-"/>
      <w:lvlJc w:val="left"/>
      <w:pPr>
        <w:ind w:left="1440" w:hanging="360"/>
      </w:pPr>
      <w:rPr>
        <w:rFonts w:ascii="Times New Roman" w:hAnsi="Times New Roman"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EA8C7B12">
      <w:start w:val="1"/>
      <w:numFmt w:val="bullet"/>
      <w:lvlText w:val="-"/>
      <w:lvlJc w:val="left"/>
      <w:pPr>
        <w:ind w:left="2880" w:hanging="360"/>
      </w:pPr>
      <w:rPr>
        <w:rFonts w:ascii="Times New Roman" w:hAnsi="Times New Roman"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0D8F54EC"/>
    <w:multiLevelType w:val="multilevel"/>
    <w:tmpl w:val="7584CA1A"/>
    <w:lvl w:ilvl="0">
      <w:start w:val="1"/>
      <w:numFmt w:val="bullet"/>
      <w:lvlText w:val="-"/>
      <w:lvlJc w:val="left"/>
      <w:rPr>
        <w:rFonts w:ascii="Verdana" w:hAnsi="Verdana" w:hint="default"/>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22">
    <w:nsid w:val="1085705F"/>
    <w:multiLevelType w:val="multilevel"/>
    <w:tmpl w:val="5A32B5DE"/>
    <w:styleLink w:val="WW8Num32"/>
    <w:lvl w:ilvl="0">
      <w:numFmt w:val="bullet"/>
      <w:lvlText w:val="-"/>
      <w:lvlJc w:val="left"/>
      <w:rPr>
        <w:rFonts w:ascii="Times New Roman" w:eastAsia="Times New Roman" w:hAnsi="Times New Roman"/>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nsid w:val="11872445"/>
    <w:multiLevelType w:val="hybridMultilevel"/>
    <w:tmpl w:val="63B46D3E"/>
    <w:lvl w:ilvl="0" w:tplc="A62EB488">
      <w:start w:val="20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11AF0F47"/>
    <w:multiLevelType w:val="hybridMultilevel"/>
    <w:tmpl w:val="637AB6B2"/>
    <w:lvl w:ilvl="0" w:tplc="FE689C52">
      <w:start w:val="1"/>
      <w:numFmt w:val="decimal"/>
      <w:lvlText w:val="%1."/>
      <w:lvlJc w:val="left"/>
      <w:pPr>
        <w:ind w:left="1050" w:hanging="360"/>
      </w:pPr>
      <w:rPr>
        <w:rFonts w:cs="Times New Roman" w:hint="default"/>
      </w:rPr>
    </w:lvl>
    <w:lvl w:ilvl="1" w:tplc="04190019" w:tentative="1">
      <w:start w:val="1"/>
      <w:numFmt w:val="lowerLetter"/>
      <w:lvlText w:val="%2."/>
      <w:lvlJc w:val="left"/>
      <w:pPr>
        <w:ind w:left="1770" w:hanging="360"/>
      </w:pPr>
      <w:rPr>
        <w:rFonts w:cs="Times New Roman"/>
      </w:rPr>
    </w:lvl>
    <w:lvl w:ilvl="2" w:tplc="0419001B" w:tentative="1">
      <w:start w:val="1"/>
      <w:numFmt w:val="lowerRoman"/>
      <w:lvlText w:val="%3."/>
      <w:lvlJc w:val="right"/>
      <w:pPr>
        <w:ind w:left="2490" w:hanging="180"/>
      </w:pPr>
      <w:rPr>
        <w:rFonts w:cs="Times New Roman"/>
      </w:rPr>
    </w:lvl>
    <w:lvl w:ilvl="3" w:tplc="0419000F" w:tentative="1">
      <w:start w:val="1"/>
      <w:numFmt w:val="decimal"/>
      <w:lvlText w:val="%4."/>
      <w:lvlJc w:val="left"/>
      <w:pPr>
        <w:ind w:left="3210" w:hanging="360"/>
      </w:pPr>
      <w:rPr>
        <w:rFonts w:cs="Times New Roman"/>
      </w:rPr>
    </w:lvl>
    <w:lvl w:ilvl="4" w:tplc="04190019" w:tentative="1">
      <w:start w:val="1"/>
      <w:numFmt w:val="lowerLetter"/>
      <w:lvlText w:val="%5."/>
      <w:lvlJc w:val="left"/>
      <w:pPr>
        <w:ind w:left="3930" w:hanging="360"/>
      </w:pPr>
      <w:rPr>
        <w:rFonts w:cs="Times New Roman"/>
      </w:rPr>
    </w:lvl>
    <w:lvl w:ilvl="5" w:tplc="0419001B" w:tentative="1">
      <w:start w:val="1"/>
      <w:numFmt w:val="lowerRoman"/>
      <w:lvlText w:val="%6."/>
      <w:lvlJc w:val="right"/>
      <w:pPr>
        <w:ind w:left="4650" w:hanging="180"/>
      </w:pPr>
      <w:rPr>
        <w:rFonts w:cs="Times New Roman"/>
      </w:rPr>
    </w:lvl>
    <w:lvl w:ilvl="6" w:tplc="0419000F" w:tentative="1">
      <w:start w:val="1"/>
      <w:numFmt w:val="decimal"/>
      <w:lvlText w:val="%7."/>
      <w:lvlJc w:val="left"/>
      <w:pPr>
        <w:ind w:left="5370" w:hanging="360"/>
      </w:pPr>
      <w:rPr>
        <w:rFonts w:cs="Times New Roman"/>
      </w:rPr>
    </w:lvl>
    <w:lvl w:ilvl="7" w:tplc="04190019" w:tentative="1">
      <w:start w:val="1"/>
      <w:numFmt w:val="lowerLetter"/>
      <w:lvlText w:val="%8."/>
      <w:lvlJc w:val="left"/>
      <w:pPr>
        <w:ind w:left="6090" w:hanging="360"/>
      </w:pPr>
      <w:rPr>
        <w:rFonts w:cs="Times New Roman"/>
      </w:rPr>
    </w:lvl>
    <w:lvl w:ilvl="8" w:tplc="0419001B" w:tentative="1">
      <w:start w:val="1"/>
      <w:numFmt w:val="lowerRoman"/>
      <w:lvlText w:val="%9."/>
      <w:lvlJc w:val="right"/>
      <w:pPr>
        <w:ind w:left="6810" w:hanging="180"/>
      </w:pPr>
      <w:rPr>
        <w:rFonts w:cs="Times New Roman"/>
      </w:rPr>
    </w:lvl>
  </w:abstractNum>
  <w:abstractNum w:abstractNumId="25">
    <w:nsid w:val="11C44EEE"/>
    <w:multiLevelType w:val="multilevel"/>
    <w:tmpl w:val="74C05C70"/>
    <w:styleLink w:val="WW8Num6"/>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nsid w:val="152C774F"/>
    <w:multiLevelType w:val="hybridMultilevel"/>
    <w:tmpl w:val="9FFE6956"/>
    <w:lvl w:ilvl="0" w:tplc="1FC8BFDA">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1E51359F"/>
    <w:multiLevelType w:val="multilevel"/>
    <w:tmpl w:val="A9965364"/>
    <w:styleLink w:val="WW8Num1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nsid w:val="21A165CE"/>
    <w:multiLevelType w:val="multilevel"/>
    <w:tmpl w:val="93F80AB4"/>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nsid w:val="23AD4EA0"/>
    <w:multiLevelType w:val="hybridMultilevel"/>
    <w:tmpl w:val="F9002334"/>
    <w:lvl w:ilvl="0" w:tplc="C67407AA">
      <w:start w:val="1"/>
      <w:numFmt w:val="bullet"/>
      <w:lvlText w:val=""/>
      <w:lvlJc w:val="left"/>
      <w:pPr>
        <w:ind w:left="1080" w:hanging="360"/>
      </w:pPr>
      <w:rPr>
        <w:rFonts w:ascii="Symbol" w:hAnsi="Symbol" w:hint="default"/>
        <w:sz w:val="28"/>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0">
    <w:nsid w:val="2A0712CD"/>
    <w:multiLevelType w:val="hybridMultilevel"/>
    <w:tmpl w:val="0CDCD7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8998304E">
      <w:start w:val="1"/>
      <w:numFmt w:val="decimal"/>
      <w:lvlText w:val="%4."/>
      <w:lvlJc w:val="left"/>
      <w:pPr>
        <w:ind w:left="2880" w:hanging="360"/>
      </w:pPr>
      <w:rPr>
        <w:rFonts w:cs="Times New Roman"/>
        <w:b/>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343338FC"/>
    <w:multiLevelType w:val="multilevel"/>
    <w:tmpl w:val="C20CC926"/>
    <w:styleLink w:val="WW8Num5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nsid w:val="3457319E"/>
    <w:multiLevelType w:val="hybridMultilevel"/>
    <w:tmpl w:val="012A1B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36CB3920"/>
    <w:multiLevelType w:val="hybridMultilevel"/>
    <w:tmpl w:val="4DC00D32"/>
    <w:lvl w:ilvl="0" w:tplc="C9404402">
      <w:start w:val="7"/>
      <w:numFmt w:val="decimal"/>
      <w:lvlText w:val="%1."/>
      <w:lvlJc w:val="left"/>
      <w:pPr>
        <w:ind w:left="2880" w:hanging="360"/>
      </w:pPr>
      <w:rPr>
        <w:rFonts w:cs="Times New Roman" w:hint="default"/>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34">
    <w:nsid w:val="389326B8"/>
    <w:multiLevelType w:val="multilevel"/>
    <w:tmpl w:val="3EACA25E"/>
    <w:lvl w:ilvl="0">
      <w:start w:val="1"/>
      <w:numFmt w:val="bullet"/>
      <w:lvlText w:val="-"/>
      <w:lvlJc w:val="left"/>
      <w:pPr>
        <w:ind w:left="857" w:hanging="360"/>
      </w:pPr>
      <w:rPr>
        <w:rFonts w:ascii="Times New Roman" w:hAnsi="Times New Roman"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3C9725B5"/>
    <w:multiLevelType w:val="multilevel"/>
    <w:tmpl w:val="8B5CAB0C"/>
    <w:lvl w:ilvl="0">
      <w:start w:val="1"/>
      <w:numFmt w:val="none"/>
      <w:pStyle w:val="Heading11"/>
      <w:suff w:val="nothing"/>
      <w:lvlText w:val=""/>
      <w:lvlJc w:val="left"/>
      <w:pPr>
        <w:tabs>
          <w:tab w:val="num" w:pos="432"/>
        </w:tabs>
        <w:ind w:left="432" w:hanging="432"/>
      </w:pPr>
      <w:rPr>
        <w:rFonts w:cs="Times New Roman"/>
      </w:rPr>
    </w:lvl>
    <w:lvl w:ilvl="1">
      <w:start w:val="1"/>
      <w:numFmt w:val="none"/>
      <w:pStyle w:val="Heading21"/>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6">
    <w:nsid w:val="41767C1C"/>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nsid w:val="43165544"/>
    <w:multiLevelType w:val="multilevel"/>
    <w:tmpl w:val="BF6C20CA"/>
    <w:lvl w:ilvl="0">
      <w:start w:val="8"/>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8">
    <w:nsid w:val="45F62DE9"/>
    <w:multiLevelType w:val="hybridMultilevel"/>
    <w:tmpl w:val="204454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49E81EC2"/>
    <w:multiLevelType w:val="multilevel"/>
    <w:tmpl w:val="3BE057A8"/>
    <w:styleLink w:val="WW8Num2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0">
    <w:nsid w:val="4DBE29FE"/>
    <w:multiLevelType w:val="hybridMultilevel"/>
    <w:tmpl w:val="5AC494F2"/>
    <w:lvl w:ilvl="0" w:tplc="EA8C7B12">
      <w:start w:val="1"/>
      <w:numFmt w:val="bullet"/>
      <w:lvlText w:val="-"/>
      <w:lvlJc w:val="left"/>
      <w:pPr>
        <w:ind w:left="922" w:hanging="360"/>
      </w:pPr>
      <w:rPr>
        <w:rFonts w:ascii="Times New Roman" w:hAnsi="Times New Roman" w:hint="default"/>
      </w:rPr>
    </w:lvl>
    <w:lvl w:ilvl="1" w:tplc="04190003">
      <w:start w:val="1"/>
      <w:numFmt w:val="bullet"/>
      <w:lvlText w:val="o"/>
      <w:lvlJc w:val="left"/>
      <w:pPr>
        <w:ind w:left="1642" w:hanging="360"/>
      </w:pPr>
      <w:rPr>
        <w:rFonts w:ascii="Courier New" w:hAnsi="Courier New" w:hint="default"/>
      </w:rPr>
    </w:lvl>
    <w:lvl w:ilvl="2" w:tplc="04190005">
      <w:start w:val="1"/>
      <w:numFmt w:val="bullet"/>
      <w:lvlText w:val=""/>
      <w:lvlJc w:val="left"/>
      <w:pPr>
        <w:ind w:left="2362" w:hanging="360"/>
      </w:pPr>
      <w:rPr>
        <w:rFonts w:ascii="Wingdings" w:hAnsi="Wingdings" w:hint="default"/>
      </w:rPr>
    </w:lvl>
    <w:lvl w:ilvl="3" w:tplc="04190001">
      <w:start w:val="1"/>
      <w:numFmt w:val="bullet"/>
      <w:lvlText w:val=""/>
      <w:lvlJc w:val="left"/>
      <w:pPr>
        <w:ind w:left="3082" w:hanging="360"/>
      </w:pPr>
      <w:rPr>
        <w:rFonts w:ascii="Symbol" w:hAnsi="Symbol" w:hint="default"/>
      </w:rPr>
    </w:lvl>
    <w:lvl w:ilvl="4" w:tplc="04190003">
      <w:start w:val="1"/>
      <w:numFmt w:val="bullet"/>
      <w:lvlText w:val="o"/>
      <w:lvlJc w:val="left"/>
      <w:pPr>
        <w:ind w:left="3802" w:hanging="360"/>
      </w:pPr>
      <w:rPr>
        <w:rFonts w:ascii="Courier New" w:hAnsi="Courier New" w:hint="default"/>
      </w:rPr>
    </w:lvl>
    <w:lvl w:ilvl="5" w:tplc="04190005">
      <w:start w:val="1"/>
      <w:numFmt w:val="bullet"/>
      <w:lvlText w:val=""/>
      <w:lvlJc w:val="left"/>
      <w:pPr>
        <w:ind w:left="4522" w:hanging="360"/>
      </w:pPr>
      <w:rPr>
        <w:rFonts w:ascii="Wingdings" w:hAnsi="Wingdings" w:hint="default"/>
      </w:rPr>
    </w:lvl>
    <w:lvl w:ilvl="6" w:tplc="04190001">
      <w:start w:val="1"/>
      <w:numFmt w:val="bullet"/>
      <w:lvlText w:val=""/>
      <w:lvlJc w:val="left"/>
      <w:pPr>
        <w:ind w:left="5242" w:hanging="360"/>
      </w:pPr>
      <w:rPr>
        <w:rFonts w:ascii="Symbol" w:hAnsi="Symbol" w:hint="default"/>
      </w:rPr>
    </w:lvl>
    <w:lvl w:ilvl="7" w:tplc="04190003">
      <w:start w:val="1"/>
      <w:numFmt w:val="bullet"/>
      <w:lvlText w:val="o"/>
      <w:lvlJc w:val="left"/>
      <w:pPr>
        <w:ind w:left="5962" w:hanging="360"/>
      </w:pPr>
      <w:rPr>
        <w:rFonts w:ascii="Courier New" w:hAnsi="Courier New" w:hint="default"/>
      </w:rPr>
    </w:lvl>
    <w:lvl w:ilvl="8" w:tplc="04190005">
      <w:start w:val="1"/>
      <w:numFmt w:val="bullet"/>
      <w:lvlText w:val=""/>
      <w:lvlJc w:val="left"/>
      <w:pPr>
        <w:ind w:left="6682" w:hanging="360"/>
      </w:pPr>
      <w:rPr>
        <w:rFonts w:ascii="Wingdings" w:hAnsi="Wingdings" w:hint="default"/>
      </w:rPr>
    </w:lvl>
  </w:abstractNum>
  <w:abstractNum w:abstractNumId="41">
    <w:nsid w:val="4F1938DF"/>
    <w:multiLevelType w:val="multilevel"/>
    <w:tmpl w:val="EEE6B392"/>
    <w:styleLink w:val="WW8Num43"/>
    <w:lvl w:ilvl="0">
      <w:numFmt w:val="bullet"/>
      <w:lvlText w:val="-"/>
      <w:lvlJc w:val="left"/>
      <w:rPr>
        <w:rFonts w:ascii="Times New Roman" w:eastAsia="Times New Roman" w:hAnsi="Times New Roman"/>
        <w:color w:val="000000"/>
        <w:sz w:val="2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2">
    <w:nsid w:val="4F7C08D9"/>
    <w:multiLevelType w:val="multilevel"/>
    <w:tmpl w:val="FFFFFFFF"/>
    <w:lvl w:ilvl="0">
      <w:start w:val="1"/>
      <w:numFmt w:val="bullet"/>
      <w:lvlText w:val="-"/>
      <w:lvlJc w:val="left"/>
      <w:pPr>
        <w:ind w:left="720" w:hanging="360"/>
      </w:pPr>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57F634F3"/>
    <w:multiLevelType w:val="multilevel"/>
    <w:tmpl w:val="1716FA36"/>
    <w:styleLink w:val="WW8Num53"/>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nsid w:val="5B6A3F61"/>
    <w:multiLevelType w:val="hybridMultilevel"/>
    <w:tmpl w:val="964A2F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5ED96B13"/>
    <w:multiLevelType w:val="multilevel"/>
    <w:tmpl w:val="2D28A9EE"/>
    <w:lvl w:ilvl="0">
      <w:start w:val="1"/>
      <w:numFmt w:val="bullet"/>
      <w:lvlText w:val="-"/>
      <w:lvlJc w:val="left"/>
      <w:pPr>
        <w:ind w:left="720" w:hanging="360"/>
      </w:pPr>
      <w:rPr>
        <w:rFonts w:ascii="Times New Roman" w:hAnsi="Times New Roman"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nsid w:val="5F080566"/>
    <w:multiLevelType w:val="multilevel"/>
    <w:tmpl w:val="94502B3A"/>
    <w:styleLink w:val="WW8Num28"/>
    <w:lvl w:ilvl="0">
      <w:numFmt w:val="bullet"/>
      <w:lvlText w:val="­"/>
      <w:lvlJc w:val="left"/>
      <w:rPr>
        <w:rFonts w:ascii="Segoe UI" w:hAnsi="Segoe UI"/>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7">
    <w:nsid w:val="5FCE34FF"/>
    <w:multiLevelType w:val="multilevel"/>
    <w:tmpl w:val="80885A4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nsid w:val="60EF0540"/>
    <w:multiLevelType w:val="hybridMultilevel"/>
    <w:tmpl w:val="6BDE9BC2"/>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9">
    <w:nsid w:val="636272D8"/>
    <w:multiLevelType w:val="multilevel"/>
    <w:tmpl w:val="56EC34F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0">
    <w:nsid w:val="642F1C81"/>
    <w:multiLevelType w:val="multilevel"/>
    <w:tmpl w:val="94865530"/>
    <w:styleLink w:val="WW8Num2"/>
    <w:lvl w:ilvl="0">
      <w:numFmt w:val="bullet"/>
      <w:lvlText w:val="-"/>
      <w:lvlJc w:val="left"/>
      <w:rPr>
        <w:rFonts w:ascii="Times New Roman" w:eastAsia="Times New Roman" w:hAnsi="Times New Roman"/>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51">
    <w:nsid w:val="66CE27EB"/>
    <w:multiLevelType w:val="multilevel"/>
    <w:tmpl w:val="4DCACFE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2">
    <w:nsid w:val="673A6727"/>
    <w:multiLevelType w:val="hybridMultilevel"/>
    <w:tmpl w:val="1C646752"/>
    <w:lvl w:ilvl="0" w:tplc="04190001">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53">
    <w:nsid w:val="68F13C17"/>
    <w:multiLevelType w:val="hybridMultilevel"/>
    <w:tmpl w:val="482C1A0C"/>
    <w:lvl w:ilvl="0" w:tplc="DE5647B4">
      <w:numFmt w:val="bullet"/>
      <w:lvlText w:val="-"/>
      <w:lvlJc w:val="left"/>
      <w:pPr>
        <w:ind w:left="393" w:hanging="360"/>
      </w:pPr>
      <w:rPr>
        <w:rFonts w:ascii="Times New Roman" w:eastAsia="Times New Roman" w:hAnsi="Times New Roman" w:hint="default"/>
      </w:rPr>
    </w:lvl>
    <w:lvl w:ilvl="1" w:tplc="04190003" w:tentative="1">
      <w:start w:val="1"/>
      <w:numFmt w:val="bullet"/>
      <w:lvlText w:val="o"/>
      <w:lvlJc w:val="left"/>
      <w:pPr>
        <w:ind w:left="1113" w:hanging="360"/>
      </w:pPr>
      <w:rPr>
        <w:rFonts w:ascii="Courier New" w:hAnsi="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54">
    <w:nsid w:val="6CC47854"/>
    <w:multiLevelType w:val="multilevel"/>
    <w:tmpl w:val="24FC2092"/>
    <w:styleLink w:val="WW8Num3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nsid w:val="71843163"/>
    <w:multiLevelType w:val="hybridMultilevel"/>
    <w:tmpl w:val="36B65C86"/>
    <w:lvl w:ilvl="0" w:tplc="564634A0">
      <w:start w:val="1"/>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56">
    <w:nsid w:val="79586A06"/>
    <w:multiLevelType w:val="multilevel"/>
    <w:tmpl w:val="015A17A8"/>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nsid w:val="79754CE8"/>
    <w:multiLevelType w:val="hybridMultilevel"/>
    <w:tmpl w:val="1F38F016"/>
    <w:lvl w:ilvl="0" w:tplc="ED26835E">
      <w:start w:val="8"/>
      <w:numFmt w:val="bullet"/>
      <w:lvlText w:val="-"/>
      <w:lvlJc w:val="left"/>
      <w:pPr>
        <w:ind w:left="448" w:hanging="360"/>
      </w:pPr>
      <w:rPr>
        <w:rFonts w:ascii="Times New Roman" w:eastAsia="Times New Roman" w:hAnsi="Times New Roman" w:hint="default"/>
        <w:b w:val="0"/>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58">
    <w:nsid w:val="7D4D5310"/>
    <w:multiLevelType w:val="hybridMultilevel"/>
    <w:tmpl w:val="212016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7FBE618A"/>
    <w:multiLevelType w:val="hybridMultilevel"/>
    <w:tmpl w:val="B0BCAA6A"/>
    <w:lvl w:ilvl="0" w:tplc="888855F2">
      <w:start w:val="2"/>
      <w:numFmt w:val="bullet"/>
      <w:lvlText w:val="-"/>
      <w:lvlJc w:val="left"/>
      <w:pPr>
        <w:ind w:left="526" w:hanging="360"/>
      </w:pPr>
      <w:rPr>
        <w:rFonts w:ascii="Times New Roman" w:eastAsia="Times New Roman" w:hAnsi="Times New Roman" w:hint="default"/>
      </w:rPr>
    </w:lvl>
    <w:lvl w:ilvl="1" w:tplc="04190003">
      <w:start w:val="1"/>
      <w:numFmt w:val="bullet"/>
      <w:lvlText w:val="o"/>
      <w:lvlJc w:val="left"/>
      <w:pPr>
        <w:ind w:left="1246" w:hanging="360"/>
      </w:pPr>
      <w:rPr>
        <w:rFonts w:ascii="Courier New" w:hAnsi="Courier New" w:hint="default"/>
      </w:rPr>
    </w:lvl>
    <w:lvl w:ilvl="2" w:tplc="04190005">
      <w:start w:val="1"/>
      <w:numFmt w:val="bullet"/>
      <w:lvlText w:val=""/>
      <w:lvlJc w:val="left"/>
      <w:pPr>
        <w:ind w:left="1966" w:hanging="360"/>
      </w:pPr>
      <w:rPr>
        <w:rFonts w:ascii="Wingdings" w:hAnsi="Wingdings" w:hint="default"/>
      </w:rPr>
    </w:lvl>
    <w:lvl w:ilvl="3" w:tplc="04190001">
      <w:start w:val="1"/>
      <w:numFmt w:val="bullet"/>
      <w:lvlText w:val=""/>
      <w:lvlJc w:val="left"/>
      <w:pPr>
        <w:ind w:left="2686" w:hanging="360"/>
      </w:pPr>
      <w:rPr>
        <w:rFonts w:ascii="Symbol" w:hAnsi="Symbol" w:hint="default"/>
      </w:rPr>
    </w:lvl>
    <w:lvl w:ilvl="4" w:tplc="04190003">
      <w:start w:val="1"/>
      <w:numFmt w:val="bullet"/>
      <w:lvlText w:val="o"/>
      <w:lvlJc w:val="left"/>
      <w:pPr>
        <w:ind w:left="3406" w:hanging="360"/>
      </w:pPr>
      <w:rPr>
        <w:rFonts w:ascii="Courier New" w:hAnsi="Courier New" w:hint="default"/>
      </w:rPr>
    </w:lvl>
    <w:lvl w:ilvl="5" w:tplc="04190005">
      <w:start w:val="1"/>
      <w:numFmt w:val="bullet"/>
      <w:lvlText w:val=""/>
      <w:lvlJc w:val="left"/>
      <w:pPr>
        <w:ind w:left="4126" w:hanging="360"/>
      </w:pPr>
      <w:rPr>
        <w:rFonts w:ascii="Wingdings" w:hAnsi="Wingdings" w:hint="default"/>
      </w:rPr>
    </w:lvl>
    <w:lvl w:ilvl="6" w:tplc="04190001">
      <w:start w:val="1"/>
      <w:numFmt w:val="bullet"/>
      <w:lvlText w:val=""/>
      <w:lvlJc w:val="left"/>
      <w:pPr>
        <w:ind w:left="4846" w:hanging="360"/>
      </w:pPr>
      <w:rPr>
        <w:rFonts w:ascii="Symbol" w:hAnsi="Symbol" w:hint="default"/>
      </w:rPr>
    </w:lvl>
    <w:lvl w:ilvl="7" w:tplc="04190003">
      <w:start w:val="1"/>
      <w:numFmt w:val="bullet"/>
      <w:lvlText w:val="o"/>
      <w:lvlJc w:val="left"/>
      <w:pPr>
        <w:ind w:left="5566" w:hanging="360"/>
      </w:pPr>
      <w:rPr>
        <w:rFonts w:ascii="Courier New" w:hAnsi="Courier New" w:hint="default"/>
      </w:rPr>
    </w:lvl>
    <w:lvl w:ilvl="8" w:tplc="04190005">
      <w:start w:val="1"/>
      <w:numFmt w:val="bullet"/>
      <w:lvlText w:val=""/>
      <w:lvlJc w:val="left"/>
      <w:pPr>
        <w:ind w:left="6286" w:hanging="360"/>
      </w:pPr>
      <w:rPr>
        <w:rFonts w:ascii="Wingdings" w:hAnsi="Wingdings" w:hint="default"/>
      </w:rPr>
    </w:lvl>
  </w:abstractNum>
  <w:num w:numId="1">
    <w:abstractNumId w:val="35"/>
  </w:num>
  <w:num w:numId="2">
    <w:abstractNumId w:val="45"/>
  </w:num>
  <w:num w:numId="3">
    <w:abstractNumId w:val="34"/>
  </w:num>
  <w:num w:numId="4">
    <w:abstractNumId w:val="55"/>
  </w:num>
  <w:num w:numId="5">
    <w:abstractNumId w:val="26"/>
  </w:num>
  <w:num w:numId="6">
    <w:abstractNumId w:val="23"/>
  </w:num>
  <w:num w:numId="7">
    <w:abstractNumId w:val="50"/>
  </w:num>
  <w:num w:numId="8">
    <w:abstractNumId w:val="54"/>
  </w:num>
  <w:num w:numId="9">
    <w:abstractNumId w:val="50"/>
    <w:lvlOverride w:ilvl="0">
      <w:lvl w:ilvl="0">
        <w:numFmt w:val="bullet"/>
        <w:lvlText w:val="-"/>
        <w:lvlJc w:val="left"/>
        <w:rPr>
          <w:rFonts w:ascii="Times New Roman" w:eastAsia="Times New Roman" w:hAnsi="Times New Roman"/>
          <w:sz w:val="28"/>
        </w:rPr>
      </w:lvl>
    </w:lvlOverride>
  </w:num>
  <w:num w:numId="10">
    <w:abstractNumId w:val="21"/>
  </w:num>
  <w:num w:numId="11">
    <w:abstractNumId w:val="13"/>
  </w:num>
  <w:num w:numId="12">
    <w:abstractNumId w:val="59"/>
  </w:num>
  <w:num w:numId="13">
    <w:abstractNumId w:val="16"/>
  </w:num>
  <w:num w:numId="14">
    <w:abstractNumId w:val="7"/>
  </w:num>
  <w:num w:numId="15">
    <w:abstractNumId w:val="18"/>
  </w:num>
  <w:num w:numId="16">
    <w:abstractNumId w:val="46"/>
  </w:num>
  <w:num w:numId="17">
    <w:abstractNumId w:val="39"/>
  </w:num>
  <w:num w:numId="18">
    <w:abstractNumId w:val="22"/>
  </w:num>
  <w:num w:numId="19">
    <w:abstractNumId w:val="31"/>
  </w:num>
  <w:num w:numId="20">
    <w:abstractNumId w:val="5"/>
  </w:num>
  <w:num w:numId="21">
    <w:abstractNumId w:val="25"/>
  </w:num>
  <w:num w:numId="22">
    <w:abstractNumId w:val="27"/>
  </w:num>
  <w:num w:numId="23">
    <w:abstractNumId w:val="41"/>
  </w:num>
  <w:num w:numId="24">
    <w:abstractNumId w:val="28"/>
  </w:num>
  <w:num w:numId="25">
    <w:abstractNumId w:val="43"/>
  </w:num>
  <w:num w:numId="26">
    <w:abstractNumId w:val="19"/>
  </w:num>
  <w:num w:numId="27">
    <w:abstractNumId w:val="57"/>
  </w:num>
  <w:num w:numId="28">
    <w:abstractNumId w:val="15"/>
  </w:num>
  <w:num w:numId="29">
    <w:abstractNumId w:val="14"/>
  </w:num>
  <w:num w:numId="30">
    <w:abstractNumId w:val="42"/>
  </w:num>
  <w:num w:numId="31">
    <w:abstractNumId w:val="48"/>
  </w:num>
  <w:num w:numId="32">
    <w:abstractNumId w:val="29"/>
  </w:num>
  <w:num w:numId="33">
    <w:abstractNumId w:val="47"/>
  </w:num>
  <w:num w:numId="34">
    <w:abstractNumId w:val="56"/>
  </w:num>
  <w:num w:numId="35">
    <w:abstractNumId w:val="52"/>
  </w:num>
  <w:num w:numId="36">
    <w:abstractNumId w:val="20"/>
  </w:num>
  <w:num w:numId="37">
    <w:abstractNumId w:val="17"/>
  </w:num>
  <w:num w:numId="38">
    <w:abstractNumId w:val="40"/>
  </w:num>
  <w:num w:numId="39">
    <w:abstractNumId w:val="49"/>
  </w:num>
  <w:num w:numId="40">
    <w:abstractNumId w:val="0"/>
  </w:num>
  <w:num w:numId="41">
    <w:abstractNumId w:val="9"/>
  </w:num>
  <w:num w:numId="42">
    <w:abstractNumId w:val="10"/>
  </w:num>
  <w:num w:numId="43">
    <w:abstractNumId w:val="1"/>
  </w:num>
  <w:num w:numId="44">
    <w:abstractNumId w:val="12"/>
  </w:num>
  <w:num w:numId="45">
    <w:abstractNumId w:val="4"/>
  </w:num>
  <w:num w:numId="46">
    <w:abstractNumId w:val="53"/>
  </w:num>
  <w:num w:numId="47">
    <w:abstractNumId w:val="37"/>
  </w:num>
  <w:num w:numId="48">
    <w:abstractNumId w:val="32"/>
  </w:num>
  <w:num w:numId="49">
    <w:abstractNumId w:val="30"/>
  </w:num>
  <w:num w:numId="50">
    <w:abstractNumId w:val="33"/>
  </w:num>
  <w:num w:numId="51">
    <w:abstractNumId w:val="51"/>
  </w:num>
  <w:num w:numId="52">
    <w:abstractNumId w:val="44"/>
  </w:num>
  <w:num w:numId="53">
    <w:abstractNumId w:val="58"/>
  </w:num>
  <w:num w:numId="54">
    <w:abstractNumId w:val="38"/>
  </w:num>
  <w:num w:numId="55">
    <w:abstractNumId w:val="36"/>
  </w:num>
  <w:num w:numId="56">
    <w:abstractNumId w:val="24"/>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184A"/>
    <w:rsid w:val="00000A4F"/>
    <w:rsid w:val="000035B0"/>
    <w:rsid w:val="00006425"/>
    <w:rsid w:val="0000654C"/>
    <w:rsid w:val="00006E72"/>
    <w:rsid w:val="00030F90"/>
    <w:rsid w:val="00031F7E"/>
    <w:rsid w:val="00032DDE"/>
    <w:rsid w:val="0003340C"/>
    <w:rsid w:val="00046444"/>
    <w:rsid w:val="00053746"/>
    <w:rsid w:val="00060614"/>
    <w:rsid w:val="0006460E"/>
    <w:rsid w:val="000710CF"/>
    <w:rsid w:val="00071BB1"/>
    <w:rsid w:val="00073B6B"/>
    <w:rsid w:val="000824BB"/>
    <w:rsid w:val="00082EAE"/>
    <w:rsid w:val="00086F00"/>
    <w:rsid w:val="00096C34"/>
    <w:rsid w:val="000B65F4"/>
    <w:rsid w:val="000F2CCF"/>
    <w:rsid w:val="000F3360"/>
    <w:rsid w:val="00110B55"/>
    <w:rsid w:val="001137D0"/>
    <w:rsid w:val="0011468A"/>
    <w:rsid w:val="001319EF"/>
    <w:rsid w:val="00131DA0"/>
    <w:rsid w:val="0015174D"/>
    <w:rsid w:val="00164A8B"/>
    <w:rsid w:val="00165D15"/>
    <w:rsid w:val="00171915"/>
    <w:rsid w:val="00175557"/>
    <w:rsid w:val="00175B7D"/>
    <w:rsid w:val="00181D22"/>
    <w:rsid w:val="00183063"/>
    <w:rsid w:val="001835F8"/>
    <w:rsid w:val="0018762D"/>
    <w:rsid w:val="00192965"/>
    <w:rsid w:val="0019503C"/>
    <w:rsid w:val="001A0E54"/>
    <w:rsid w:val="001A0F49"/>
    <w:rsid w:val="001A1FD9"/>
    <w:rsid w:val="001A5E70"/>
    <w:rsid w:val="001B0531"/>
    <w:rsid w:val="001B073D"/>
    <w:rsid w:val="001B6392"/>
    <w:rsid w:val="001C2F03"/>
    <w:rsid w:val="001C32C8"/>
    <w:rsid w:val="001E5EC4"/>
    <w:rsid w:val="001E72A3"/>
    <w:rsid w:val="00201D1E"/>
    <w:rsid w:val="002058EC"/>
    <w:rsid w:val="00205FE9"/>
    <w:rsid w:val="00221594"/>
    <w:rsid w:val="002266F1"/>
    <w:rsid w:val="00226E82"/>
    <w:rsid w:val="00246079"/>
    <w:rsid w:val="0025003A"/>
    <w:rsid w:val="002526EE"/>
    <w:rsid w:val="00257676"/>
    <w:rsid w:val="00260782"/>
    <w:rsid w:val="00262A52"/>
    <w:rsid w:val="00273C38"/>
    <w:rsid w:val="00281E13"/>
    <w:rsid w:val="00282625"/>
    <w:rsid w:val="002A45AA"/>
    <w:rsid w:val="002B5B54"/>
    <w:rsid w:val="002C00A6"/>
    <w:rsid w:val="002C4BBC"/>
    <w:rsid w:val="002D4098"/>
    <w:rsid w:val="002D4CCA"/>
    <w:rsid w:val="002D63F4"/>
    <w:rsid w:val="002E3015"/>
    <w:rsid w:val="002E31D1"/>
    <w:rsid w:val="002E38DB"/>
    <w:rsid w:val="002F1236"/>
    <w:rsid w:val="002F1670"/>
    <w:rsid w:val="002F1AE6"/>
    <w:rsid w:val="002F1EA2"/>
    <w:rsid w:val="003149EE"/>
    <w:rsid w:val="0032168A"/>
    <w:rsid w:val="00324944"/>
    <w:rsid w:val="00354C31"/>
    <w:rsid w:val="00355E71"/>
    <w:rsid w:val="00363CD2"/>
    <w:rsid w:val="00367437"/>
    <w:rsid w:val="00374C64"/>
    <w:rsid w:val="00374CC9"/>
    <w:rsid w:val="00382D14"/>
    <w:rsid w:val="00384501"/>
    <w:rsid w:val="00392B9E"/>
    <w:rsid w:val="00394657"/>
    <w:rsid w:val="003949D7"/>
    <w:rsid w:val="00396A87"/>
    <w:rsid w:val="003A05CA"/>
    <w:rsid w:val="003A30E3"/>
    <w:rsid w:val="003A60BF"/>
    <w:rsid w:val="003A7224"/>
    <w:rsid w:val="003D22F1"/>
    <w:rsid w:val="003D502E"/>
    <w:rsid w:val="003E054C"/>
    <w:rsid w:val="003E06C1"/>
    <w:rsid w:val="003E0D65"/>
    <w:rsid w:val="003E1F1A"/>
    <w:rsid w:val="003E2B33"/>
    <w:rsid w:val="003E3B30"/>
    <w:rsid w:val="003E41B0"/>
    <w:rsid w:val="003E75C1"/>
    <w:rsid w:val="003F3B84"/>
    <w:rsid w:val="003F6168"/>
    <w:rsid w:val="003F7CC8"/>
    <w:rsid w:val="004060FD"/>
    <w:rsid w:val="0043138B"/>
    <w:rsid w:val="00434D4A"/>
    <w:rsid w:val="00436FDD"/>
    <w:rsid w:val="00437180"/>
    <w:rsid w:val="0045546F"/>
    <w:rsid w:val="0045571F"/>
    <w:rsid w:val="00464414"/>
    <w:rsid w:val="004679F0"/>
    <w:rsid w:val="00472DD7"/>
    <w:rsid w:val="00473C14"/>
    <w:rsid w:val="00477A5D"/>
    <w:rsid w:val="00480C45"/>
    <w:rsid w:val="00484356"/>
    <w:rsid w:val="00490EC3"/>
    <w:rsid w:val="00494C92"/>
    <w:rsid w:val="00495D41"/>
    <w:rsid w:val="004A154D"/>
    <w:rsid w:val="004B0781"/>
    <w:rsid w:val="004B1005"/>
    <w:rsid w:val="004B4742"/>
    <w:rsid w:val="004B4F2F"/>
    <w:rsid w:val="004B5552"/>
    <w:rsid w:val="004C4FFF"/>
    <w:rsid w:val="004D3CF0"/>
    <w:rsid w:val="004D54D8"/>
    <w:rsid w:val="004D7ADD"/>
    <w:rsid w:val="004F283A"/>
    <w:rsid w:val="004F5598"/>
    <w:rsid w:val="0050036B"/>
    <w:rsid w:val="00501276"/>
    <w:rsid w:val="0051669B"/>
    <w:rsid w:val="00517943"/>
    <w:rsid w:val="00526342"/>
    <w:rsid w:val="00544043"/>
    <w:rsid w:val="00557BC6"/>
    <w:rsid w:val="00560C0A"/>
    <w:rsid w:val="00561E1F"/>
    <w:rsid w:val="00566CCC"/>
    <w:rsid w:val="00567DFD"/>
    <w:rsid w:val="0057292C"/>
    <w:rsid w:val="0057696C"/>
    <w:rsid w:val="00583300"/>
    <w:rsid w:val="005A4BB3"/>
    <w:rsid w:val="005A67AA"/>
    <w:rsid w:val="005B413E"/>
    <w:rsid w:val="005B7015"/>
    <w:rsid w:val="005B71F1"/>
    <w:rsid w:val="005C095A"/>
    <w:rsid w:val="005C0F14"/>
    <w:rsid w:val="005D43BC"/>
    <w:rsid w:val="005F3677"/>
    <w:rsid w:val="0060679F"/>
    <w:rsid w:val="0060691B"/>
    <w:rsid w:val="00626691"/>
    <w:rsid w:val="006271DE"/>
    <w:rsid w:val="00636521"/>
    <w:rsid w:val="00637D4D"/>
    <w:rsid w:val="006512ED"/>
    <w:rsid w:val="0066384D"/>
    <w:rsid w:val="00671895"/>
    <w:rsid w:val="00671EFE"/>
    <w:rsid w:val="00673EB0"/>
    <w:rsid w:val="00682389"/>
    <w:rsid w:val="0068718E"/>
    <w:rsid w:val="00695711"/>
    <w:rsid w:val="0069700D"/>
    <w:rsid w:val="006A5382"/>
    <w:rsid w:val="006A6964"/>
    <w:rsid w:val="006B200C"/>
    <w:rsid w:val="006B6F59"/>
    <w:rsid w:val="006C37F8"/>
    <w:rsid w:val="006C5281"/>
    <w:rsid w:val="006C5411"/>
    <w:rsid w:val="006E1F35"/>
    <w:rsid w:val="006E7210"/>
    <w:rsid w:val="006F4C98"/>
    <w:rsid w:val="00702AAD"/>
    <w:rsid w:val="00704A49"/>
    <w:rsid w:val="00705BE2"/>
    <w:rsid w:val="00710A5D"/>
    <w:rsid w:val="00714466"/>
    <w:rsid w:val="00715BEC"/>
    <w:rsid w:val="00720951"/>
    <w:rsid w:val="00721667"/>
    <w:rsid w:val="00737B13"/>
    <w:rsid w:val="00740D85"/>
    <w:rsid w:val="0074295E"/>
    <w:rsid w:val="00744474"/>
    <w:rsid w:val="007475EC"/>
    <w:rsid w:val="00750112"/>
    <w:rsid w:val="0075035A"/>
    <w:rsid w:val="007518AB"/>
    <w:rsid w:val="00760014"/>
    <w:rsid w:val="00761231"/>
    <w:rsid w:val="00761CF5"/>
    <w:rsid w:val="00762F9A"/>
    <w:rsid w:val="00766520"/>
    <w:rsid w:val="00767744"/>
    <w:rsid w:val="00775D9F"/>
    <w:rsid w:val="00780089"/>
    <w:rsid w:val="007855E6"/>
    <w:rsid w:val="00790B18"/>
    <w:rsid w:val="00792050"/>
    <w:rsid w:val="00796322"/>
    <w:rsid w:val="00796962"/>
    <w:rsid w:val="007B2AE1"/>
    <w:rsid w:val="007C243E"/>
    <w:rsid w:val="007C78F4"/>
    <w:rsid w:val="007D1D03"/>
    <w:rsid w:val="007E0974"/>
    <w:rsid w:val="007E216C"/>
    <w:rsid w:val="007F5F2E"/>
    <w:rsid w:val="007F62C9"/>
    <w:rsid w:val="008002AB"/>
    <w:rsid w:val="00815E3E"/>
    <w:rsid w:val="00824044"/>
    <w:rsid w:val="00825490"/>
    <w:rsid w:val="00833E39"/>
    <w:rsid w:val="00835237"/>
    <w:rsid w:val="0084444E"/>
    <w:rsid w:val="00853E04"/>
    <w:rsid w:val="00854C09"/>
    <w:rsid w:val="0086040C"/>
    <w:rsid w:val="00863C8A"/>
    <w:rsid w:val="00866B32"/>
    <w:rsid w:val="00872A35"/>
    <w:rsid w:val="0088349D"/>
    <w:rsid w:val="008875A7"/>
    <w:rsid w:val="00887B8F"/>
    <w:rsid w:val="008A74BC"/>
    <w:rsid w:val="008B2C51"/>
    <w:rsid w:val="008C778F"/>
    <w:rsid w:val="008D2B3B"/>
    <w:rsid w:val="008F3D71"/>
    <w:rsid w:val="00904BFC"/>
    <w:rsid w:val="00906BDA"/>
    <w:rsid w:val="00911D7D"/>
    <w:rsid w:val="00916842"/>
    <w:rsid w:val="009242BB"/>
    <w:rsid w:val="009255C8"/>
    <w:rsid w:val="009512CE"/>
    <w:rsid w:val="009650C6"/>
    <w:rsid w:val="00967B87"/>
    <w:rsid w:val="009711BE"/>
    <w:rsid w:val="00971622"/>
    <w:rsid w:val="00976DD2"/>
    <w:rsid w:val="00977FE3"/>
    <w:rsid w:val="00986D96"/>
    <w:rsid w:val="009926BC"/>
    <w:rsid w:val="00992D99"/>
    <w:rsid w:val="00995B1A"/>
    <w:rsid w:val="009A0EEF"/>
    <w:rsid w:val="009A4CBC"/>
    <w:rsid w:val="009D05BE"/>
    <w:rsid w:val="009D414C"/>
    <w:rsid w:val="009D422A"/>
    <w:rsid w:val="009E064D"/>
    <w:rsid w:val="009F1836"/>
    <w:rsid w:val="009F419B"/>
    <w:rsid w:val="009F4C93"/>
    <w:rsid w:val="00A01770"/>
    <w:rsid w:val="00A108F0"/>
    <w:rsid w:val="00A222ED"/>
    <w:rsid w:val="00A27C03"/>
    <w:rsid w:val="00A27F77"/>
    <w:rsid w:val="00A3184A"/>
    <w:rsid w:val="00A3261F"/>
    <w:rsid w:val="00A46FFD"/>
    <w:rsid w:val="00A543B2"/>
    <w:rsid w:val="00A55364"/>
    <w:rsid w:val="00A628F8"/>
    <w:rsid w:val="00A64C33"/>
    <w:rsid w:val="00A662C9"/>
    <w:rsid w:val="00A82349"/>
    <w:rsid w:val="00A85E78"/>
    <w:rsid w:val="00A93601"/>
    <w:rsid w:val="00A964C5"/>
    <w:rsid w:val="00AA03DB"/>
    <w:rsid w:val="00AA0D6B"/>
    <w:rsid w:val="00AA2CF9"/>
    <w:rsid w:val="00AA70B3"/>
    <w:rsid w:val="00AC23ED"/>
    <w:rsid w:val="00AC6156"/>
    <w:rsid w:val="00AD1A27"/>
    <w:rsid w:val="00AD595C"/>
    <w:rsid w:val="00AD761A"/>
    <w:rsid w:val="00AF0A5D"/>
    <w:rsid w:val="00B05BC4"/>
    <w:rsid w:val="00B10F4B"/>
    <w:rsid w:val="00B13B69"/>
    <w:rsid w:val="00B1552C"/>
    <w:rsid w:val="00B17315"/>
    <w:rsid w:val="00B20FDE"/>
    <w:rsid w:val="00B34A9B"/>
    <w:rsid w:val="00B3749C"/>
    <w:rsid w:val="00B61FE8"/>
    <w:rsid w:val="00B70D72"/>
    <w:rsid w:val="00B72692"/>
    <w:rsid w:val="00B72844"/>
    <w:rsid w:val="00B81588"/>
    <w:rsid w:val="00B8158C"/>
    <w:rsid w:val="00B8324C"/>
    <w:rsid w:val="00B83FE4"/>
    <w:rsid w:val="00B860A6"/>
    <w:rsid w:val="00B87DF8"/>
    <w:rsid w:val="00B91696"/>
    <w:rsid w:val="00B93392"/>
    <w:rsid w:val="00BA07AB"/>
    <w:rsid w:val="00BA7073"/>
    <w:rsid w:val="00BB1504"/>
    <w:rsid w:val="00BB4F50"/>
    <w:rsid w:val="00BB6920"/>
    <w:rsid w:val="00BC23C6"/>
    <w:rsid w:val="00BD08DD"/>
    <w:rsid w:val="00BD4F4A"/>
    <w:rsid w:val="00BD53FA"/>
    <w:rsid w:val="00BD56AC"/>
    <w:rsid w:val="00BF4FE0"/>
    <w:rsid w:val="00C040DC"/>
    <w:rsid w:val="00C12715"/>
    <w:rsid w:val="00C30C4D"/>
    <w:rsid w:val="00C310D3"/>
    <w:rsid w:val="00C4230B"/>
    <w:rsid w:val="00C44F01"/>
    <w:rsid w:val="00C51C34"/>
    <w:rsid w:val="00C52A42"/>
    <w:rsid w:val="00C602FA"/>
    <w:rsid w:val="00C6268C"/>
    <w:rsid w:val="00C64341"/>
    <w:rsid w:val="00C72992"/>
    <w:rsid w:val="00C73E53"/>
    <w:rsid w:val="00C77C64"/>
    <w:rsid w:val="00C825BC"/>
    <w:rsid w:val="00C866AC"/>
    <w:rsid w:val="00C9098D"/>
    <w:rsid w:val="00CA1394"/>
    <w:rsid w:val="00CA5A4D"/>
    <w:rsid w:val="00CB178A"/>
    <w:rsid w:val="00CB4F22"/>
    <w:rsid w:val="00CB70C9"/>
    <w:rsid w:val="00CC1C27"/>
    <w:rsid w:val="00CC4BF5"/>
    <w:rsid w:val="00CC547B"/>
    <w:rsid w:val="00CE6E93"/>
    <w:rsid w:val="00CF1745"/>
    <w:rsid w:val="00CF2E0B"/>
    <w:rsid w:val="00CF6036"/>
    <w:rsid w:val="00D017B9"/>
    <w:rsid w:val="00D0181B"/>
    <w:rsid w:val="00D041DB"/>
    <w:rsid w:val="00D0441B"/>
    <w:rsid w:val="00D233B5"/>
    <w:rsid w:val="00D33107"/>
    <w:rsid w:val="00D335E4"/>
    <w:rsid w:val="00D33DF0"/>
    <w:rsid w:val="00D35CEA"/>
    <w:rsid w:val="00D37004"/>
    <w:rsid w:val="00D45B1F"/>
    <w:rsid w:val="00D50143"/>
    <w:rsid w:val="00D529B0"/>
    <w:rsid w:val="00D6512B"/>
    <w:rsid w:val="00D7046C"/>
    <w:rsid w:val="00D708C5"/>
    <w:rsid w:val="00D76E99"/>
    <w:rsid w:val="00D77DCC"/>
    <w:rsid w:val="00D85F85"/>
    <w:rsid w:val="00D97847"/>
    <w:rsid w:val="00DB559D"/>
    <w:rsid w:val="00DB5F82"/>
    <w:rsid w:val="00DB7999"/>
    <w:rsid w:val="00DC39AD"/>
    <w:rsid w:val="00DC776C"/>
    <w:rsid w:val="00DC7E68"/>
    <w:rsid w:val="00DD5083"/>
    <w:rsid w:val="00DE36BE"/>
    <w:rsid w:val="00DE64ED"/>
    <w:rsid w:val="00DE7E82"/>
    <w:rsid w:val="00DF277B"/>
    <w:rsid w:val="00DF3259"/>
    <w:rsid w:val="00DF3BDF"/>
    <w:rsid w:val="00E01B0F"/>
    <w:rsid w:val="00E04EA3"/>
    <w:rsid w:val="00E17BA7"/>
    <w:rsid w:val="00E35052"/>
    <w:rsid w:val="00E35512"/>
    <w:rsid w:val="00E36B38"/>
    <w:rsid w:val="00E36BD0"/>
    <w:rsid w:val="00E37829"/>
    <w:rsid w:val="00E42160"/>
    <w:rsid w:val="00E42872"/>
    <w:rsid w:val="00E50FD7"/>
    <w:rsid w:val="00E518AC"/>
    <w:rsid w:val="00E51E64"/>
    <w:rsid w:val="00E52B70"/>
    <w:rsid w:val="00E53470"/>
    <w:rsid w:val="00E54EC5"/>
    <w:rsid w:val="00E7028A"/>
    <w:rsid w:val="00E7482B"/>
    <w:rsid w:val="00E83D40"/>
    <w:rsid w:val="00E87017"/>
    <w:rsid w:val="00E91359"/>
    <w:rsid w:val="00E9638C"/>
    <w:rsid w:val="00EA6ED0"/>
    <w:rsid w:val="00EB41B0"/>
    <w:rsid w:val="00EB7C48"/>
    <w:rsid w:val="00EB7FAF"/>
    <w:rsid w:val="00ED1F45"/>
    <w:rsid w:val="00EE03C8"/>
    <w:rsid w:val="00EE2800"/>
    <w:rsid w:val="00EF40B3"/>
    <w:rsid w:val="00F00B0E"/>
    <w:rsid w:val="00F0588A"/>
    <w:rsid w:val="00F10164"/>
    <w:rsid w:val="00F16D9E"/>
    <w:rsid w:val="00F208C3"/>
    <w:rsid w:val="00F23E0D"/>
    <w:rsid w:val="00F30C42"/>
    <w:rsid w:val="00F36EB1"/>
    <w:rsid w:val="00F402CC"/>
    <w:rsid w:val="00F45058"/>
    <w:rsid w:val="00F464A7"/>
    <w:rsid w:val="00F5231B"/>
    <w:rsid w:val="00F665A6"/>
    <w:rsid w:val="00F70105"/>
    <w:rsid w:val="00F71F12"/>
    <w:rsid w:val="00F76168"/>
    <w:rsid w:val="00F77541"/>
    <w:rsid w:val="00F82E39"/>
    <w:rsid w:val="00F84231"/>
    <w:rsid w:val="00F8547D"/>
    <w:rsid w:val="00F940C0"/>
    <w:rsid w:val="00FA085A"/>
    <w:rsid w:val="00FA144F"/>
    <w:rsid w:val="00FA301C"/>
    <w:rsid w:val="00FB0D5E"/>
    <w:rsid w:val="00FB7443"/>
    <w:rsid w:val="00FC30F9"/>
    <w:rsid w:val="00FE1183"/>
    <w:rsid w:val="00FE1B0E"/>
    <w:rsid w:val="00FE257A"/>
    <w:rsid w:val="00FE2A04"/>
    <w:rsid w:val="00FE4339"/>
    <w:rsid w:val="00FF209D"/>
    <w:rsid w:val="00FF2FF0"/>
    <w:rsid w:val="00FF30DA"/>
    <w:rsid w:val="00FF61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84A"/>
    <w:pPr>
      <w:spacing w:after="160" w:line="256" w:lineRule="auto"/>
    </w:pPr>
    <w:rPr>
      <w:rFonts w:cs="Calibri"/>
      <w:lang w:eastAsia="zh-CN"/>
    </w:rPr>
  </w:style>
  <w:style w:type="paragraph" w:styleId="Heading1">
    <w:name w:val="heading 1"/>
    <w:aliases w:val="Название1"/>
    <w:basedOn w:val="Normal"/>
    <w:next w:val="Normal"/>
    <w:link w:val="Heading1Char"/>
    <w:uiPriority w:val="99"/>
    <w:qFormat/>
    <w:rsid w:val="00030F90"/>
    <w:pPr>
      <w:widowControl w:val="0"/>
      <w:spacing w:after="0" w:line="240" w:lineRule="auto"/>
      <w:ind w:firstLine="567"/>
      <w:jc w:val="both"/>
      <w:outlineLvl w:val="0"/>
    </w:pPr>
    <w:rPr>
      <w:sz w:val="28"/>
      <w:szCs w:val="28"/>
      <w:bdr w:val="none" w:sz="0" w:space="0" w:color="auto" w:frame="1"/>
      <w:lang w:val="uk-UA" w:eastAsia="ru-RU"/>
    </w:rPr>
  </w:style>
  <w:style w:type="paragraph" w:styleId="Heading2">
    <w:name w:val="heading 2"/>
    <w:aliases w:val="Подзаголовок.,2_Заголовок"/>
    <w:basedOn w:val="Normal"/>
    <w:next w:val="Normal"/>
    <w:link w:val="Heading2Char"/>
    <w:uiPriority w:val="99"/>
    <w:qFormat/>
    <w:rsid w:val="00030F90"/>
    <w:pPr>
      <w:widowControl w:val="0"/>
      <w:spacing w:before="60" w:after="60" w:line="240" w:lineRule="auto"/>
      <w:jc w:val="center"/>
      <w:outlineLvl w:val="1"/>
    </w:pPr>
    <w:rPr>
      <w:b/>
      <w:bCs/>
      <w:sz w:val="28"/>
      <w:szCs w:val="28"/>
      <w:bdr w:val="none" w:sz="0" w:space="0" w:color="auto" w:frame="1"/>
      <w:lang w:val="uk-UA" w:eastAsia="ru-RU"/>
    </w:rPr>
  </w:style>
  <w:style w:type="paragraph" w:styleId="Heading6">
    <w:name w:val="heading 6"/>
    <w:basedOn w:val="Normal"/>
    <w:next w:val="Normal"/>
    <w:link w:val="Heading6Char"/>
    <w:uiPriority w:val="99"/>
    <w:qFormat/>
    <w:locked/>
    <w:rsid w:val="000710CF"/>
    <w:pPr>
      <w:spacing w:before="240" w:after="60"/>
      <w:outlineLvl w:val="5"/>
    </w:pPr>
    <w:rPr>
      <w:rFonts w:ascii="Times New Roman" w:hAnsi="Times New Roman" w:cs="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Название1 Char"/>
    <w:basedOn w:val="DefaultParagraphFont"/>
    <w:link w:val="Heading1"/>
    <w:uiPriority w:val="99"/>
    <w:locked/>
    <w:rsid w:val="00030F90"/>
    <w:rPr>
      <w:rFonts w:ascii="Calibri" w:hAnsi="Calibri" w:cs="Calibri"/>
      <w:sz w:val="28"/>
      <w:szCs w:val="28"/>
      <w:bdr w:val="none" w:sz="0" w:space="0" w:color="auto" w:frame="1"/>
      <w:lang w:val="uk-UA" w:eastAsia="ru-RU"/>
    </w:rPr>
  </w:style>
  <w:style w:type="character" w:customStyle="1" w:styleId="Heading2Char">
    <w:name w:val="Heading 2 Char"/>
    <w:aliases w:val="Подзаголовок. Char,2_Заголовок Char"/>
    <w:basedOn w:val="DefaultParagraphFont"/>
    <w:link w:val="Heading2"/>
    <w:uiPriority w:val="99"/>
    <w:locked/>
    <w:rsid w:val="00030F90"/>
    <w:rPr>
      <w:rFonts w:ascii="Calibri" w:hAnsi="Calibri" w:cs="Calibri"/>
      <w:b/>
      <w:bCs/>
      <w:sz w:val="28"/>
      <w:szCs w:val="28"/>
      <w:bdr w:val="none" w:sz="0" w:space="0" w:color="auto" w:frame="1"/>
      <w:lang w:val="uk-UA" w:eastAsia="ru-RU"/>
    </w:rPr>
  </w:style>
  <w:style w:type="character" w:customStyle="1" w:styleId="Heading6Char">
    <w:name w:val="Heading 6 Char"/>
    <w:basedOn w:val="DefaultParagraphFont"/>
    <w:link w:val="Heading6"/>
    <w:uiPriority w:val="9"/>
    <w:semiHidden/>
    <w:rsid w:val="00F31013"/>
    <w:rPr>
      <w:rFonts w:asciiTheme="minorHAnsi" w:eastAsiaTheme="minorEastAsia" w:hAnsiTheme="minorHAnsi" w:cstheme="minorBidi"/>
      <w:b/>
      <w:bCs/>
      <w:lang w:eastAsia="zh-CN"/>
    </w:rPr>
  </w:style>
  <w:style w:type="paragraph" w:styleId="ListParagraph">
    <w:name w:val="List Paragraph"/>
    <w:basedOn w:val="Normal"/>
    <w:uiPriority w:val="99"/>
    <w:qFormat/>
    <w:rsid w:val="007855E6"/>
    <w:pPr>
      <w:ind w:left="720"/>
    </w:pPr>
  </w:style>
  <w:style w:type="paragraph" w:customStyle="1" w:styleId="Heading11">
    <w:name w:val="Heading 11"/>
    <w:basedOn w:val="Normal"/>
    <w:next w:val="Normal"/>
    <w:uiPriority w:val="99"/>
    <w:rsid w:val="00A3184A"/>
    <w:pPr>
      <w:widowControl w:val="0"/>
      <w:numPr>
        <w:numId w:val="1"/>
      </w:numPr>
      <w:spacing w:after="0" w:line="240" w:lineRule="auto"/>
      <w:ind w:firstLine="567"/>
      <w:jc w:val="both"/>
      <w:outlineLvl w:val="0"/>
    </w:pPr>
    <w:rPr>
      <w:sz w:val="28"/>
      <w:szCs w:val="28"/>
      <w:lang w:val="uk-UA"/>
    </w:rPr>
  </w:style>
  <w:style w:type="paragraph" w:customStyle="1" w:styleId="Heading21">
    <w:name w:val="Heading 21"/>
    <w:basedOn w:val="Normal"/>
    <w:next w:val="Normal"/>
    <w:uiPriority w:val="99"/>
    <w:rsid w:val="00A3184A"/>
    <w:pPr>
      <w:widowControl w:val="0"/>
      <w:numPr>
        <w:ilvl w:val="1"/>
        <w:numId w:val="1"/>
      </w:numPr>
      <w:spacing w:before="60" w:after="60" w:line="240" w:lineRule="auto"/>
      <w:jc w:val="center"/>
      <w:outlineLvl w:val="1"/>
    </w:pPr>
    <w:rPr>
      <w:b/>
      <w:bCs/>
      <w:sz w:val="28"/>
      <w:szCs w:val="28"/>
      <w:lang w:val="uk-UA"/>
    </w:rPr>
  </w:style>
  <w:style w:type="paragraph" w:customStyle="1" w:styleId="ListParagraph1">
    <w:name w:val="List Paragraph1"/>
    <w:basedOn w:val="Normal"/>
    <w:uiPriority w:val="99"/>
    <w:rsid w:val="00A3184A"/>
    <w:pPr>
      <w:ind w:left="720"/>
    </w:pPr>
  </w:style>
  <w:style w:type="table" w:styleId="TableGrid">
    <w:name w:val="Table Grid"/>
    <w:basedOn w:val="TableNormal"/>
    <w:uiPriority w:val="99"/>
    <w:rsid w:val="00367437"/>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367437"/>
    <w:pPr>
      <w:spacing w:after="120" w:line="276" w:lineRule="auto"/>
    </w:pPr>
    <w:rPr>
      <w:lang w:eastAsia="en-US"/>
    </w:rPr>
  </w:style>
  <w:style w:type="character" w:customStyle="1" w:styleId="BodyTextChar">
    <w:name w:val="Body Text Char"/>
    <w:basedOn w:val="DefaultParagraphFont"/>
    <w:link w:val="BodyText"/>
    <w:uiPriority w:val="99"/>
    <w:locked/>
    <w:rsid w:val="00367437"/>
    <w:rPr>
      <w:rFonts w:cs="Times New Roman"/>
    </w:rPr>
  </w:style>
  <w:style w:type="paragraph" w:customStyle="1" w:styleId="TableContents">
    <w:name w:val="Table Contents"/>
    <w:basedOn w:val="Normal"/>
    <w:uiPriority w:val="99"/>
    <w:rsid w:val="00367437"/>
    <w:pPr>
      <w:widowControl w:val="0"/>
      <w:suppressLineNumbers/>
      <w:suppressAutoHyphens/>
      <w:spacing w:after="0" w:line="240" w:lineRule="auto"/>
      <w:textAlignment w:val="baseline"/>
    </w:pPr>
    <w:rPr>
      <w:rFonts w:cs="Times New Roman"/>
      <w:sz w:val="24"/>
      <w:szCs w:val="24"/>
      <w:lang w:val="en-US"/>
    </w:rPr>
  </w:style>
  <w:style w:type="paragraph" w:customStyle="1" w:styleId="Standard">
    <w:name w:val="Standard"/>
    <w:uiPriority w:val="99"/>
    <w:rsid w:val="00B70D72"/>
    <w:pPr>
      <w:suppressAutoHyphens/>
      <w:autoSpaceDN w:val="0"/>
      <w:spacing w:after="160" w:line="256" w:lineRule="auto"/>
      <w:textAlignment w:val="baseline"/>
    </w:pPr>
    <w:rPr>
      <w:rFonts w:cs="Calibri"/>
      <w:kern w:val="3"/>
      <w:lang w:eastAsia="zh-CN"/>
    </w:rPr>
  </w:style>
  <w:style w:type="paragraph" w:styleId="NormalWeb">
    <w:name w:val="Normal (Web)"/>
    <w:basedOn w:val="Normal"/>
    <w:uiPriority w:val="99"/>
    <w:rsid w:val="00B70D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0">
    <w:name w:val="normal"/>
    <w:uiPriority w:val="99"/>
    <w:rsid w:val="00B70D72"/>
    <w:pPr>
      <w:widowControl w:val="0"/>
    </w:pPr>
    <w:rPr>
      <w:rFonts w:ascii="Arial" w:hAnsi="Arial" w:cs="Arial"/>
      <w:color w:val="000000"/>
      <w:sz w:val="20"/>
      <w:szCs w:val="20"/>
    </w:rPr>
  </w:style>
  <w:style w:type="character" w:styleId="Emphasis">
    <w:name w:val="Emphasis"/>
    <w:basedOn w:val="DefaultParagraphFont"/>
    <w:uiPriority w:val="99"/>
    <w:qFormat/>
    <w:rsid w:val="002D4CCA"/>
    <w:rPr>
      <w:rFonts w:cs="Times New Roman"/>
      <w:i/>
      <w:iCs/>
    </w:rPr>
  </w:style>
  <w:style w:type="character" w:styleId="Strong">
    <w:name w:val="Strong"/>
    <w:basedOn w:val="DefaultParagraphFont"/>
    <w:uiPriority w:val="99"/>
    <w:qFormat/>
    <w:rsid w:val="002D4CCA"/>
    <w:rPr>
      <w:rFonts w:cs="Times New Roman"/>
      <w:b/>
      <w:bCs/>
    </w:rPr>
  </w:style>
  <w:style w:type="paragraph" w:customStyle="1" w:styleId="1">
    <w:name w:val="Абзац списка1"/>
    <w:basedOn w:val="Normal"/>
    <w:uiPriority w:val="99"/>
    <w:rsid w:val="00086F00"/>
    <w:pPr>
      <w:suppressAutoHyphens/>
      <w:spacing w:after="200" w:line="276" w:lineRule="auto"/>
      <w:ind w:left="720"/>
    </w:pPr>
    <w:rPr>
      <w:rFonts w:eastAsia="Times New Roman"/>
      <w:lang w:eastAsia="ar-SA"/>
    </w:rPr>
  </w:style>
  <w:style w:type="paragraph" w:customStyle="1" w:styleId="2">
    <w:name w:val="Абзац списка2"/>
    <w:basedOn w:val="Standard"/>
    <w:uiPriority w:val="99"/>
    <w:rsid w:val="00DC39AD"/>
    <w:pPr>
      <w:spacing w:after="200" w:line="276" w:lineRule="auto"/>
      <w:ind w:left="720"/>
    </w:pPr>
    <w:rPr>
      <w:rFonts w:eastAsia="Times New Roman"/>
      <w:lang w:val="uk-UA"/>
    </w:rPr>
  </w:style>
  <w:style w:type="paragraph" w:customStyle="1" w:styleId="a">
    <w:name w:val="Освіта подпункт Ш"/>
    <w:basedOn w:val="Normal"/>
    <w:next w:val="BodyText"/>
    <w:uiPriority w:val="99"/>
    <w:rsid w:val="00720951"/>
    <w:pPr>
      <w:spacing w:before="120" w:after="0" w:line="240" w:lineRule="auto"/>
      <w:ind w:left="1134" w:right="1134"/>
    </w:pPr>
    <w:rPr>
      <w:rFonts w:ascii="Times New Roman" w:eastAsia="Times New Roman" w:hAnsi="Times New Roman" w:cs="Times New Roman"/>
      <w:b/>
      <w:bCs/>
      <w:i/>
      <w:iCs/>
      <w:sz w:val="28"/>
      <w:szCs w:val="28"/>
      <w:lang w:val="uk-UA" w:eastAsia="ru-RU"/>
    </w:rPr>
  </w:style>
  <w:style w:type="paragraph" w:customStyle="1" w:styleId="a0">
    <w:name w:val="Освіта ПРОЕКТ"/>
    <w:basedOn w:val="Normal"/>
    <w:next w:val="BodyText"/>
    <w:uiPriority w:val="99"/>
    <w:rsid w:val="00720951"/>
    <w:pPr>
      <w:spacing w:before="360" w:after="240" w:line="240" w:lineRule="auto"/>
      <w:jc w:val="center"/>
      <w:outlineLvl w:val="2"/>
    </w:pPr>
    <w:rPr>
      <w:rFonts w:ascii="Garamond" w:eastAsia="Times New Roman" w:hAnsi="Garamond" w:cs="Garamond"/>
      <w:b/>
      <w:bCs/>
      <w:sz w:val="32"/>
      <w:szCs w:val="32"/>
      <w:lang w:val="uk-UA" w:eastAsia="ru-RU"/>
    </w:rPr>
  </w:style>
  <w:style w:type="paragraph" w:customStyle="1" w:styleId="a1">
    <w:name w:val="a"/>
    <w:basedOn w:val="Normal"/>
    <w:uiPriority w:val="99"/>
    <w:rsid w:val="007209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2">
    <w:name w:val="Освіта подпункт"/>
    <w:basedOn w:val="Normal"/>
    <w:next w:val="BodyText"/>
    <w:uiPriority w:val="99"/>
    <w:rsid w:val="004F283A"/>
    <w:pPr>
      <w:spacing w:before="120" w:after="0" w:line="240" w:lineRule="auto"/>
      <w:ind w:right="851" w:firstLine="1134"/>
    </w:pPr>
    <w:rPr>
      <w:rFonts w:ascii="Times New Roman" w:eastAsia="Times New Roman" w:hAnsi="Times New Roman" w:cs="Times New Roman"/>
      <w:b/>
      <w:bCs/>
      <w:i/>
      <w:iCs/>
      <w:sz w:val="28"/>
      <w:szCs w:val="28"/>
      <w:lang w:val="uk-UA" w:eastAsia="ru-RU"/>
    </w:rPr>
  </w:style>
  <w:style w:type="character" w:styleId="Hyperlink">
    <w:name w:val="Hyperlink"/>
    <w:basedOn w:val="DefaultParagraphFont"/>
    <w:uiPriority w:val="99"/>
    <w:semiHidden/>
    <w:rsid w:val="00E9638C"/>
    <w:rPr>
      <w:rFonts w:cs="Times New Roman"/>
      <w:color w:val="0000FF"/>
      <w:u w:val="single"/>
    </w:rPr>
  </w:style>
  <w:style w:type="character" w:styleId="FollowedHyperlink">
    <w:name w:val="FollowedHyperlink"/>
    <w:basedOn w:val="DefaultParagraphFont"/>
    <w:uiPriority w:val="99"/>
    <w:semiHidden/>
    <w:rsid w:val="00E9638C"/>
    <w:rPr>
      <w:rFonts w:cs="Times New Roman"/>
      <w:color w:val="800080"/>
      <w:u w:val="single"/>
    </w:rPr>
  </w:style>
  <w:style w:type="paragraph" w:customStyle="1" w:styleId="xl65">
    <w:name w:val="xl65"/>
    <w:basedOn w:val="Normal"/>
    <w:uiPriority w:val="99"/>
    <w:rsid w:val="00E9638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Normal"/>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Normal"/>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Normal"/>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Normal"/>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Normal"/>
    <w:uiPriority w:val="99"/>
    <w:rsid w:val="00E963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Normal"/>
    <w:uiPriority w:val="99"/>
    <w:rsid w:val="00E963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Normal"/>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Normal"/>
    <w:uiPriority w:val="99"/>
    <w:rsid w:val="00E963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Normal"/>
    <w:uiPriority w:val="99"/>
    <w:rsid w:val="00E9638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Normal"/>
    <w:uiPriority w:val="99"/>
    <w:rsid w:val="00E963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20">
    <w:name w:val="Основной текст (2)_"/>
    <w:basedOn w:val="DefaultParagraphFont"/>
    <w:link w:val="21"/>
    <w:uiPriority w:val="99"/>
    <w:locked/>
    <w:rsid w:val="00D76E99"/>
    <w:rPr>
      <w:rFonts w:ascii="Times New Roman" w:hAnsi="Times New Roman" w:cs="Times New Roman"/>
      <w:sz w:val="28"/>
      <w:szCs w:val="28"/>
      <w:shd w:val="clear" w:color="auto" w:fill="FFFFFF"/>
    </w:rPr>
  </w:style>
  <w:style w:type="character" w:customStyle="1" w:styleId="a3">
    <w:name w:val="Колонтитул_"/>
    <w:basedOn w:val="DefaultParagraphFont"/>
    <w:link w:val="a4"/>
    <w:uiPriority w:val="99"/>
    <w:locked/>
    <w:rsid w:val="00D76E99"/>
    <w:rPr>
      <w:rFonts w:ascii="Times New Roman" w:hAnsi="Times New Roman" w:cs="Times New Roman"/>
      <w:sz w:val="24"/>
      <w:szCs w:val="24"/>
      <w:shd w:val="clear" w:color="auto" w:fill="FFFFFF"/>
    </w:rPr>
  </w:style>
  <w:style w:type="paragraph" w:customStyle="1" w:styleId="21">
    <w:name w:val="Основной текст (2)"/>
    <w:basedOn w:val="Normal"/>
    <w:link w:val="20"/>
    <w:uiPriority w:val="99"/>
    <w:rsid w:val="00D76E99"/>
    <w:pPr>
      <w:widowControl w:val="0"/>
      <w:shd w:val="clear" w:color="auto" w:fill="FFFFFF"/>
      <w:spacing w:before="60" w:after="0" w:line="312" w:lineRule="exact"/>
      <w:ind w:hanging="380"/>
      <w:jc w:val="both"/>
    </w:pPr>
    <w:rPr>
      <w:rFonts w:ascii="Times New Roman" w:eastAsia="Times New Roman" w:hAnsi="Times New Roman" w:cs="Times New Roman"/>
      <w:sz w:val="28"/>
      <w:szCs w:val="28"/>
      <w:lang w:eastAsia="en-US"/>
    </w:rPr>
  </w:style>
  <w:style w:type="paragraph" w:customStyle="1" w:styleId="a4">
    <w:name w:val="Колонтитул"/>
    <w:basedOn w:val="Normal"/>
    <w:link w:val="a3"/>
    <w:uiPriority w:val="99"/>
    <w:rsid w:val="00D76E99"/>
    <w:pPr>
      <w:widowControl w:val="0"/>
      <w:shd w:val="clear" w:color="auto" w:fill="FFFFFF"/>
      <w:spacing w:after="0" w:line="240" w:lineRule="atLeast"/>
    </w:pPr>
    <w:rPr>
      <w:rFonts w:ascii="Times New Roman" w:eastAsia="Times New Roman" w:hAnsi="Times New Roman" w:cs="Times New Roman"/>
      <w:sz w:val="24"/>
      <w:szCs w:val="24"/>
      <w:lang w:eastAsia="en-US"/>
    </w:rPr>
  </w:style>
  <w:style w:type="character" w:customStyle="1" w:styleId="10">
    <w:name w:val="Заголовок №1_"/>
    <w:basedOn w:val="DefaultParagraphFont"/>
    <w:link w:val="11"/>
    <w:uiPriority w:val="99"/>
    <w:locked/>
    <w:rsid w:val="00872A35"/>
    <w:rPr>
      <w:rFonts w:ascii="Times New Roman" w:hAnsi="Times New Roman" w:cs="Times New Roman"/>
      <w:b/>
      <w:bCs/>
      <w:sz w:val="28"/>
      <w:szCs w:val="28"/>
      <w:shd w:val="clear" w:color="auto" w:fill="FFFFFF"/>
    </w:rPr>
  </w:style>
  <w:style w:type="character" w:customStyle="1" w:styleId="3">
    <w:name w:val="Основной текст (3)_"/>
    <w:basedOn w:val="DefaultParagraphFont"/>
    <w:link w:val="30"/>
    <w:uiPriority w:val="99"/>
    <w:locked/>
    <w:rsid w:val="00872A35"/>
    <w:rPr>
      <w:rFonts w:ascii="Times New Roman" w:hAnsi="Times New Roman" w:cs="Times New Roman"/>
      <w:b/>
      <w:bCs/>
      <w:sz w:val="28"/>
      <w:szCs w:val="28"/>
      <w:shd w:val="clear" w:color="auto" w:fill="FFFFFF"/>
    </w:rPr>
  </w:style>
  <w:style w:type="character" w:customStyle="1" w:styleId="22">
    <w:name w:val="Основной текст (2) + Полужирный"/>
    <w:basedOn w:val="20"/>
    <w:uiPriority w:val="99"/>
    <w:rsid w:val="00872A35"/>
    <w:rPr>
      <w:b/>
      <w:bCs/>
      <w:color w:val="000000"/>
      <w:spacing w:val="0"/>
      <w:w w:val="100"/>
      <w:position w:val="0"/>
      <w:u w:val="none"/>
      <w:lang w:val="uk-UA" w:eastAsia="uk-UA"/>
    </w:rPr>
  </w:style>
  <w:style w:type="character" w:customStyle="1" w:styleId="4">
    <w:name w:val="Основной текст (4)_"/>
    <w:basedOn w:val="DefaultParagraphFont"/>
    <w:link w:val="40"/>
    <w:uiPriority w:val="99"/>
    <w:locked/>
    <w:rsid w:val="00872A35"/>
    <w:rPr>
      <w:rFonts w:ascii="Times New Roman" w:hAnsi="Times New Roman" w:cs="Times New Roman"/>
      <w:b/>
      <w:bCs/>
      <w:i/>
      <w:iCs/>
      <w:sz w:val="28"/>
      <w:szCs w:val="28"/>
      <w:shd w:val="clear" w:color="auto" w:fill="FFFFFF"/>
    </w:rPr>
  </w:style>
  <w:style w:type="character" w:customStyle="1" w:styleId="41">
    <w:name w:val="Основной текст (4) + Не курсив"/>
    <w:basedOn w:val="4"/>
    <w:uiPriority w:val="99"/>
    <w:rsid w:val="00872A35"/>
    <w:rPr>
      <w:color w:val="000000"/>
      <w:spacing w:val="0"/>
      <w:w w:val="100"/>
      <w:position w:val="0"/>
      <w:lang w:val="uk-UA" w:eastAsia="uk-UA"/>
    </w:rPr>
  </w:style>
  <w:style w:type="character" w:customStyle="1" w:styleId="31">
    <w:name w:val="Основной текст (3) + Курсив"/>
    <w:basedOn w:val="3"/>
    <w:uiPriority w:val="99"/>
    <w:rsid w:val="00872A35"/>
    <w:rPr>
      <w:i/>
      <w:iCs/>
      <w:color w:val="000000"/>
      <w:spacing w:val="0"/>
      <w:w w:val="100"/>
      <w:position w:val="0"/>
      <w:lang w:val="uk-UA" w:eastAsia="uk-UA"/>
    </w:rPr>
  </w:style>
  <w:style w:type="paragraph" w:customStyle="1" w:styleId="11">
    <w:name w:val="Заголовок №1"/>
    <w:basedOn w:val="Normal"/>
    <w:link w:val="10"/>
    <w:uiPriority w:val="99"/>
    <w:rsid w:val="00872A35"/>
    <w:pPr>
      <w:widowControl w:val="0"/>
      <w:shd w:val="clear" w:color="auto" w:fill="FFFFFF"/>
      <w:spacing w:after="0" w:line="322" w:lineRule="exact"/>
      <w:ind w:hanging="360"/>
      <w:jc w:val="center"/>
      <w:outlineLvl w:val="0"/>
    </w:pPr>
    <w:rPr>
      <w:rFonts w:ascii="Times New Roman" w:eastAsia="Times New Roman" w:hAnsi="Times New Roman" w:cs="Times New Roman"/>
      <w:b/>
      <w:bCs/>
      <w:sz w:val="28"/>
      <w:szCs w:val="28"/>
      <w:lang w:eastAsia="en-US"/>
    </w:rPr>
  </w:style>
  <w:style w:type="paragraph" w:customStyle="1" w:styleId="30">
    <w:name w:val="Основной текст (3)"/>
    <w:basedOn w:val="Normal"/>
    <w:link w:val="3"/>
    <w:uiPriority w:val="99"/>
    <w:rsid w:val="00872A35"/>
    <w:pPr>
      <w:widowControl w:val="0"/>
      <w:shd w:val="clear" w:color="auto" w:fill="FFFFFF"/>
      <w:spacing w:after="0" w:line="322" w:lineRule="exact"/>
      <w:ind w:hanging="320"/>
      <w:jc w:val="center"/>
    </w:pPr>
    <w:rPr>
      <w:rFonts w:ascii="Times New Roman" w:eastAsia="Times New Roman" w:hAnsi="Times New Roman" w:cs="Times New Roman"/>
      <w:b/>
      <w:bCs/>
      <w:sz w:val="28"/>
      <w:szCs w:val="28"/>
      <w:lang w:eastAsia="en-US"/>
    </w:rPr>
  </w:style>
  <w:style w:type="paragraph" w:customStyle="1" w:styleId="40">
    <w:name w:val="Основной текст (4)"/>
    <w:basedOn w:val="Normal"/>
    <w:link w:val="4"/>
    <w:uiPriority w:val="99"/>
    <w:rsid w:val="00872A35"/>
    <w:pPr>
      <w:widowControl w:val="0"/>
      <w:shd w:val="clear" w:color="auto" w:fill="FFFFFF"/>
      <w:spacing w:before="300" w:after="0" w:line="274" w:lineRule="exact"/>
      <w:ind w:hanging="360"/>
      <w:jc w:val="both"/>
    </w:pPr>
    <w:rPr>
      <w:rFonts w:ascii="Times New Roman" w:eastAsia="Times New Roman" w:hAnsi="Times New Roman" w:cs="Times New Roman"/>
      <w:b/>
      <w:bCs/>
      <w:i/>
      <w:iCs/>
      <w:sz w:val="28"/>
      <w:szCs w:val="28"/>
      <w:lang w:eastAsia="en-US"/>
    </w:rPr>
  </w:style>
  <w:style w:type="character" w:customStyle="1" w:styleId="23">
    <w:name w:val="Основной текст (2) + Курсив"/>
    <w:basedOn w:val="20"/>
    <w:uiPriority w:val="99"/>
    <w:rsid w:val="00911D7D"/>
    <w:rPr>
      <w:i/>
      <w:iCs/>
      <w:color w:val="000000"/>
      <w:spacing w:val="0"/>
      <w:w w:val="100"/>
      <w:position w:val="0"/>
      <w:u w:val="none"/>
      <w:lang w:val="uk-UA" w:eastAsia="uk-UA"/>
    </w:rPr>
  </w:style>
  <w:style w:type="character" w:customStyle="1" w:styleId="5">
    <w:name w:val="Основной текст (5)_"/>
    <w:basedOn w:val="DefaultParagraphFont"/>
    <w:link w:val="50"/>
    <w:uiPriority w:val="99"/>
    <w:locked/>
    <w:rsid w:val="00911D7D"/>
    <w:rPr>
      <w:rFonts w:ascii="Times New Roman" w:hAnsi="Times New Roman" w:cs="Times New Roman"/>
      <w:b/>
      <w:bCs/>
      <w:sz w:val="28"/>
      <w:szCs w:val="28"/>
      <w:shd w:val="clear" w:color="auto" w:fill="FFFFFF"/>
    </w:rPr>
  </w:style>
  <w:style w:type="paragraph" w:customStyle="1" w:styleId="50">
    <w:name w:val="Основной текст (5)"/>
    <w:basedOn w:val="Normal"/>
    <w:link w:val="5"/>
    <w:uiPriority w:val="99"/>
    <w:rsid w:val="00911D7D"/>
    <w:pPr>
      <w:widowControl w:val="0"/>
      <w:shd w:val="clear" w:color="auto" w:fill="FFFFFF"/>
      <w:spacing w:before="600" w:after="480" w:line="240" w:lineRule="atLeast"/>
      <w:ind w:hanging="360"/>
      <w:jc w:val="both"/>
    </w:pPr>
    <w:rPr>
      <w:rFonts w:ascii="Times New Roman" w:eastAsia="Times New Roman" w:hAnsi="Times New Roman" w:cs="Times New Roman"/>
      <w:b/>
      <w:bCs/>
      <w:sz w:val="28"/>
      <w:szCs w:val="28"/>
      <w:lang w:eastAsia="en-US"/>
    </w:rPr>
  </w:style>
  <w:style w:type="paragraph" w:customStyle="1" w:styleId="32">
    <w:name w:val="Абзац списка3"/>
    <w:aliases w:val="Mummuga loetelu,Loendi lõik,2"/>
    <w:basedOn w:val="Normal"/>
    <w:link w:val="ListParagraphChar"/>
    <w:uiPriority w:val="99"/>
    <w:rsid w:val="00030F90"/>
    <w:pPr>
      <w:spacing w:line="259" w:lineRule="auto"/>
      <w:ind w:left="720"/>
    </w:pPr>
    <w:rPr>
      <w:rFonts w:cs="Times New Roman"/>
      <w:sz w:val="20"/>
      <w:szCs w:val="20"/>
      <w:lang w:val="uk-UA" w:eastAsia="ru-RU"/>
    </w:rPr>
  </w:style>
  <w:style w:type="character" w:customStyle="1" w:styleId="ListParagraphChar">
    <w:name w:val="List Paragraph Char"/>
    <w:aliases w:val="Mummuga loetelu Char,Loendi lõik Char,2 Char"/>
    <w:link w:val="32"/>
    <w:uiPriority w:val="99"/>
    <w:locked/>
    <w:rsid w:val="00030F90"/>
    <w:rPr>
      <w:rFonts w:ascii="Calibri" w:hAnsi="Calibri"/>
      <w:sz w:val="20"/>
      <w:lang w:val="uk-UA"/>
    </w:rPr>
  </w:style>
  <w:style w:type="paragraph" w:styleId="Header">
    <w:name w:val="header"/>
    <w:basedOn w:val="Normal"/>
    <w:link w:val="HeaderChar"/>
    <w:uiPriority w:val="99"/>
    <w:rsid w:val="006A5382"/>
    <w:pPr>
      <w:tabs>
        <w:tab w:val="center" w:pos="4677"/>
        <w:tab w:val="right" w:pos="9355"/>
      </w:tabs>
    </w:pPr>
  </w:style>
  <w:style w:type="character" w:customStyle="1" w:styleId="HeaderChar">
    <w:name w:val="Header Char"/>
    <w:basedOn w:val="DefaultParagraphFont"/>
    <w:link w:val="Header"/>
    <w:uiPriority w:val="99"/>
    <w:locked/>
    <w:rsid w:val="006A5382"/>
    <w:rPr>
      <w:rFonts w:cs="Calibri"/>
      <w:lang w:eastAsia="zh-CN"/>
    </w:rPr>
  </w:style>
  <w:style w:type="paragraph" w:styleId="Footer">
    <w:name w:val="footer"/>
    <w:basedOn w:val="Normal"/>
    <w:link w:val="FooterChar"/>
    <w:uiPriority w:val="99"/>
    <w:rsid w:val="006A5382"/>
    <w:pPr>
      <w:tabs>
        <w:tab w:val="center" w:pos="4677"/>
        <w:tab w:val="right" w:pos="9355"/>
      </w:tabs>
    </w:pPr>
  </w:style>
  <w:style w:type="character" w:customStyle="1" w:styleId="FooterChar">
    <w:name w:val="Footer Char"/>
    <w:basedOn w:val="DefaultParagraphFont"/>
    <w:link w:val="Footer"/>
    <w:uiPriority w:val="99"/>
    <w:locked/>
    <w:rsid w:val="006A5382"/>
    <w:rPr>
      <w:rFonts w:cs="Calibri"/>
      <w:lang w:eastAsia="zh-CN"/>
    </w:rPr>
  </w:style>
  <w:style w:type="paragraph" w:styleId="NoSpacing">
    <w:name w:val="No Spacing"/>
    <w:uiPriority w:val="99"/>
    <w:qFormat/>
    <w:rsid w:val="007518AB"/>
    <w:rPr>
      <w:rFonts w:cs="Calibri"/>
      <w:lang w:eastAsia="zh-CN"/>
    </w:rPr>
  </w:style>
  <w:style w:type="numbering" w:customStyle="1" w:styleId="WW8Num20">
    <w:name w:val="WW8Num20"/>
    <w:rsid w:val="00F31013"/>
    <w:pPr>
      <w:numPr>
        <w:numId w:val="15"/>
      </w:numPr>
    </w:pPr>
  </w:style>
  <w:style w:type="numbering" w:customStyle="1" w:styleId="WW8Num32">
    <w:name w:val="WW8Num32"/>
    <w:rsid w:val="00F31013"/>
    <w:pPr>
      <w:numPr>
        <w:numId w:val="18"/>
      </w:numPr>
    </w:pPr>
  </w:style>
  <w:style w:type="numbering" w:customStyle="1" w:styleId="WW8Num6">
    <w:name w:val="WW8Num6"/>
    <w:rsid w:val="00F31013"/>
    <w:pPr>
      <w:numPr>
        <w:numId w:val="21"/>
      </w:numPr>
    </w:pPr>
  </w:style>
  <w:style w:type="numbering" w:customStyle="1" w:styleId="WW8Num11">
    <w:name w:val="WW8Num11"/>
    <w:rsid w:val="00F31013"/>
    <w:pPr>
      <w:numPr>
        <w:numId w:val="22"/>
      </w:numPr>
    </w:pPr>
  </w:style>
  <w:style w:type="numbering" w:customStyle="1" w:styleId="WW8Num48">
    <w:name w:val="WW8Num48"/>
    <w:rsid w:val="00F31013"/>
    <w:pPr>
      <w:numPr>
        <w:numId w:val="24"/>
      </w:numPr>
    </w:pPr>
  </w:style>
  <w:style w:type="numbering" w:customStyle="1" w:styleId="WW8Num58">
    <w:name w:val="WW8Num58"/>
    <w:rsid w:val="00F31013"/>
    <w:pPr>
      <w:numPr>
        <w:numId w:val="19"/>
      </w:numPr>
    </w:pPr>
  </w:style>
  <w:style w:type="numbering" w:customStyle="1" w:styleId="WW8Num29">
    <w:name w:val="WW8Num29"/>
    <w:rsid w:val="00F31013"/>
    <w:pPr>
      <w:numPr>
        <w:numId w:val="17"/>
      </w:numPr>
    </w:pPr>
  </w:style>
  <w:style w:type="numbering" w:customStyle="1" w:styleId="WW8Num43">
    <w:name w:val="WW8Num43"/>
    <w:rsid w:val="00F31013"/>
    <w:pPr>
      <w:numPr>
        <w:numId w:val="23"/>
      </w:numPr>
    </w:pPr>
  </w:style>
  <w:style w:type="numbering" w:customStyle="1" w:styleId="WW8Num53">
    <w:name w:val="WW8Num53"/>
    <w:rsid w:val="00F31013"/>
    <w:pPr>
      <w:numPr>
        <w:numId w:val="25"/>
      </w:numPr>
    </w:pPr>
  </w:style>
  <w:style w:type="numbering" w:customStyle="1" w:styleId="WW8Num28">
    <w:name w:val="WW8Num28"/>
    <w:rsid w:val="00F31013"/>
    <w:pPr>
      <w:numPr>
        <w:numId w:val="16"/>
      </w:numPr>
    </w:pPr>
  </w:style>
  <w:style w:type="numbering" w:customStyle="1" w:styleId="WW8Num2">
    <w:name w:val="WW8Num2"/>
    <w:rsid w:val="00F31013"/>
    <w:pPr>
      <w:numPr>
        <w:numId w:val="7"/>
      </w:numPr>
    </w:pPr>
  </w:style>
  <w:style w:type="numbering" w:customStyle="1" w:styleId="WW8Num39">
    <w:name w:val="WW8Num39"/>
    <w:rsid w:val="00F31013"/>
    <w:pPr>
      <w:numPr>
        <w:numId w:val="8"/>
      </w:numPr>
    </w:pPr>
  </w:style>
</w:styles>
</file>

<file path=word/webSettings.xml><?xml version="1.0" encoding="utf-8"?>
<w:webSettings xmlns:r="http://schemas.openxmlformats.org/officeDocument/2006/relationships" xmlns:w="http://schemas.openxmlformats.org/wordprocessingml/2006/main">
  <w:divs>
    <w:div w:id="1770926002">
      <w:marLeft w:val="0"/>
      <w:marRight w:val="0"/>
      <w:marTop w:val="0"/>
      <w:marBottom w:val="0"/>
      <w:divBdr>
        <w:top w:val="none" w:sz="0" w:space="0" w:color="auto"/>
        <w:left w:val="none" w:sz="0" w:space="0" w:color="auto"/>
        <w:bottom w:val="none" w:sz="0" w:space="0" w:color="auto"/>
        <w:right w:val="none" w:sz="0" w:space="0" w:color="auto"/>
      </w:divBdr>
      <w:divsChild>
        <w:div w:id="1770925999">
          <w:marLeft w:val="0"/>
          <w:marRight w:val="0"/>
          <w:marTop w:val="0"/>
          <w:marBottom w:val="0"/>
          <w:divBdr>
            <w:top w:val="none" w:sz="0" w:space="0" w:color="auto"/>
            <w:left w:val="none" w:sz="0" w:space="0" w:color="auto"/>
            <w:bottom w:val="none" w:sz="0" w:space="0" w:color="auto"/>
            <w:right w:val="none" w:sz="0" w:space="0" w:color="auto"/>
          </w:divBdr>
        </w:div>
        <w:div w:id="1770926009">
          <w:marLeft w:val="0"/>
          <w:marRight w:val="0"/>
          <w:marTop w:val="0"/>
          <w:marBottom w:val="0"/>
          <w:divBdr>
            <w:top w:val="none" w:sz="0" w:space="0" w:color="auto"/>
            <w:left w:val="none" w:sz="0" w:space="0" w:color="auto"/>
            <w:bottom w:val="none" w:sz="0" w:space="0" w:color="auto"/>
            <w:right w:val="none" w:sz="0" w:space="0" w:color="auto"/>
          </w:divBdr>
        </w:div>
        <w:div w:id="1770926013">
          <w:marLeft w:val="0"/>
          <w:marRight w:val="0"/>
          <w:marTop w:val="0"/>
          <w:marBottom w:val="0"/>
          <w:divBdr>
            <w:top w:val="none" w:sz="0" w:space="0" w:color="auto"/>
            <w:left w:val="none" w:sz="0" w:space="0" w:color="auto"/>
            <w:bottom w:val="none" w:sz="0" w:space="0" w:color="auto"/>
            <w:right w:val="none" w:sz="0" w:space="0" w:color="auto"/>
          </w:divBdr>
        </w:div>
        <w:div w:id="1770926015">
          <w:marLeft w:val="0"/>
          <w:marRight w:val="0"/>
          <w:marTop w:val="0"/>
          <w:marBottom w:val="0"/>
          <w:divBdr>
            <w:top w:val="none" w:sz="0" w:space="0" w:color="auto"/>
            <w:left w:val="none" w:sz="0" w:space="0" w:color="auto"/>
            <w:bottom w:val="none" w:sz="0" w:space="0" w:color="auto"/>
            <w:right w:val="none" w:sz="0" w:space="0" w:color="auto"/>
          </w:divBdr>
        </w:div>
        <w:div w:id="1770926019">
          <w:marLeft w:val="0"/>
          <w:marRight w:val="0"/>
          <w:marTop w:val="0"/>
          <w:marBottom w:val="0"/>
          <w:divBdr>
            <w:top w:val="none" w:sz="0" w:space="0" w:color="auto"/>
            <w:left w:val="none" w:sz="0" w:space="0" w:color="auto"/>
            <w:bottom w:val="none" w:sz="0" w:space="0" w:color="auto"/>
            <w:right w:val="none" w:sz="0" w:space="0" w:color="auto"/>
          </w:divBdr>
        </w:div>
        <w:div w:id="1770926023">
          <w:marLeft w:val="0"/>
          <w:marRight w:val="0"/>
          <w:marTop w:val="0"/>
          <w:marBottom w:val="0"/>
          <w:divBdr>
            <w:top w:val="none" w:sz="0" w:space="0" w:color="auto"/>
            <w:left w:val="none" w:sz="0" w:space="0" w:color="auto"/>
            <w:bottom w:val="none" w:sz="0" w:space="0" w:color="auto"/>
            <w:right w:val="none" w:sz="0" w:space="0" w:color="auto"/>
          </w:divBdr>
        </w:div>
        <w:div w:id="1770926026">
          <w:marLeft w:val="0"/>
          <w:marRight w:val="0"/>
          <w:marTop w:val="0"/>
          <w:marBottom w:val="0"/>
          <w:divBdr>
            <w:top w:val="none" w:sz="0" w:space="0" w:color="auto"/>
            <w:left w:val="none" w:sz="0" w:space="0" w:color="auto"/>
            <w:bottom w:val="none" w:sz="0" w:space="0" w:color="auto"/>
            <w:right w:val="none" w:sz="0" w:space="0" w:color="auto"/>
          </w:divBdr>
        </w:div>
        <w:div w:id="1770926029">
          <w:marLeft w:val="0"/>
          <w:marRight w:val="0"/>
          <w:marTop w:val="0"/>
          <w:marBottom w:val="0"/>
          <w:divBdr>
            <w:top w:val="none" w:sz="0" w:space="0" w:color="auto"/>
            <w:left w:val="none" w:sz="0" w:space="0" w:color="auto"/>
            <w:bottom w:val="none" w:sz="0" w:space="0" w:color="auto"/>
            <w:right w:val="none" w:sz="0" w:space="0" w:color="auto"/>
          </w:divBdr>
        </w:div>
        <w:div w:id="1770926032">
          <w:marLeft w:val="0"/>
          <w:marRight w:val="0"/>
          <w:marTop w:val="0"/>
          <w:marBottom w:val="0"/>
          <w:divBdr>
            <w:top w:val="none" w:sz="0" w:space="0" w:color="auto"/>
            <w:left w:val="none" w:sz="0" w:space="0" w:color="auto"/>
            <w:bottom w:val="none" w:sz="0" w:space="0" w:color="auto"/>
            <w:right w:val="none" w:sz="0" w:space="0" w:color="auto"/>
          </w:divBdr>
        </w:div>
        <w:div w:id="1770926036">
          <w:marLeft w:val="0"/>
          <w:marRight w:val="0"/>
          <w:marTop w:val="0"/>
          <w:marBottom w:val="0"/>
          <w:divBdr>
            <w:top w:val="none" w:sz="0" w:space="0" w:color="auto"/>
            <w:left w:val="none" w:sz="0" w:space="0" w:color="auto"/>
            <w:bottom w:val="none" w:sz="0" w:space="0" w:color="auto"/>
            <w:right w:val="none" w:sz="0" w:space="0" w:color="auto"/>
          </w:divBdr>
        </w:div>
        <w:div w:id="1770926037">
          <w:marLeft w:val="0"/>
          <w:marRight w:val="0"/>
          <w:marTop w:val="0"/>
          <w:marBottom w:val="0"/>
          <w:divBdr>
            <w:top w:val="none" w:sz="0" w:space="0" w:color="auto"/>
            <w:left w:val="none" w:sz="0" w:space="0" w:color="auto"/>
            <w:bottom w:val="none" w:sz="0" w:space="0" w:color="auto"/>
            <w:right w:val="none" w:sz="0" w:space="0" w:color="auto"/>
          </w:divBdr>
        </w:div>
        <w:div w:id="1770926038">
          <w:marLeft w:val="0"/>
          <w:marRight w:val="0"/>
          <w:marTop w:val="0"/>
          <w:marBottom w:val="0"/>
          <w:divBdr>
            <w:top w:val="none" w:sz="0" w:space="0" w:color="auto"/>
            <w:left w:val="none" w:sz="0" w:space="0" w:color="auto"/>
            <w:bottom w:val="none" w:sz="0" w:space="0" w:color="auto"/>
            <w:right w:val="none" w:sz="0" w:space="0" w:color="auto"/>
          </w:divBdr>
        </w:div>
        <w:div w:id="1770926039">
          <w:marLeft w:val="0"/>
          <w:marRight w:val="0"/>
          <w:marTop w:val="0"/>
          <w:marBottom w:val="0"/>
          <w:divBdr>
            <w:top w:val="none" w:sz="0" w:space="0" w:color="auto"/>
            <w:left w:val="none" w:sz="0" w:space="0" w:color="auto"/>
            <w:bottom w:val="none" w:sz="0" w:space="0" w:color="auto"/>
            <w:right w:val="none" w:sz="0" w:space="0" w:color="auto"/>
          </w:divBdr>
        </w:div>
        <w:div w:id="1770926042">
          <w:marLeft w:val="0"/>
          <w:marRight w:val="0"/>
          <w:marTop w:val="0"/>
          <w:marBottom w:val="0"/>
          <w:divBdr>
            <w:top w:val="none" w:sz="0" w:space="0" w:color="auto"/>
            <w:left w:val="none" w:sz="0" w:space="0" w:color="auto"/>
            <w:bottom w:val="none" w:sz="0" w:space="0" w:color="auto"/>
            <w:right w:val="none" w:sz="0" w:space="0" w:color="auto"/>
          </w:divBdr>
        </w:div>
        <w:div w:id="1770926055">
          <w:marLeft w:val="0"/>
          <w:marRight w:val="0"/>
          <w:marTop w:val="0"/>
          <w:marBottom w:val="0"/>
          <w:divBdr>
            <w:top w:val="none" w:sz="0" w:space="0" w:color="auto"/>
            <w:left w:val="none" w:sz="0" w:space="0" w:color="auto"/>
            <w:bottom w:val="none" w:sz="0" w:space="0" w:color="auto"/>
            <w:right w:val="none" w:sz="0" w:space="0" w:color="auto"/>
          </w:divBdr>
        </w:div>
        <w:div w:id="1770926058">
          <w:marLeft w:val="0"/>
          <w:marRight w:val="0"/>
          <w:marTop w:val="0"/>
          <w:marBottom w:val="0"/>
          <w:divBdr>
            <w:top w:val="none" w:sz="0" w:space="0" w:color="auto"/>
            <w:left w:val="none" w:sz="0" w:space="0" w:color="auto"/>
            <w:bottom w:val="none" w:sz="0" w:space="0" w:color="auto"/>
            <w:right w:val="none" w:sz="0" w:space="0" w:color="auto"/>
          </w:divBdr>
        </w:div>
        <w:div w:id="1770926059">
          <w:marLeft w:val="0"/>
          <w:marRight w:val="0"/>
          <w:marTop w:val="0"/>
          <w:marBottom w:val="0"/>
          <w:divBdr>
            <w:top w:val="none" w:sz="0" w:space="0" w:color="auto"/>
            <w:left w:val="none" w:sz="0" w:space="0" w:color="auto"/>
            <w:bottom w:val="none" w:sz="0" w:space="0" w:color="auto"/>
            <w:right w:val="none" w:sz="0" w:space="0" w:color="auto"/>
          </w:divBdr>
        </w:div>
        <w:div w:id="1770926060">
          <w:marLeft w:val="0"/>
          <w:marRight w:val="0"/>
          <w:marTop w:val="0"/>
          <w:marBottom w:val="0"/>
          <w:divBdr>
            <w:top w:val="none" w:sz="0" w:space="0" w:color="auto"/>
            <w:left w:val="none" w:sz="0" w:space="0" w:color="auto"/>
            <w:bottom w:val="none" w:sz="0" w:space="0" w:color="auto"/>
            <w:right w:val="none" w:sz="0" w:space="0" w:color="auto"/>
          </w:divBdr>
        </w:div>
        <w:div w:id="1770926065">
          <w:marLeft w:val="0"/>
          <w:marRight w:val="0"/>
          <w:marTop w:val="0"/>
          <w:marBottom w:val="0"/>
          <w:divBdr>
            <w:top w:val="none" w:sz="0" w:space="0" w:color="auto"/>
            <w:left w:val="none" w:sz="0" w:space="0" w:color="auto"/>
            <w:bottom w:val="none" w:sz="0" w:space="0" w:color="auto"/>
            <w:right w:val="none" w:sz="0" w:space="0" w:color="auto"/>
          </w:divBdr>
        </w:div>
        <w:div w:id="1770926072">
          <w:marLeft w:val="0"/>
          <w:marRight w:val="0"/>
          <w:marTop w:val="0"/>
          <w:marBottom w:val="0"/>
          <w:divBdr>
            <w:top w:val="none" w:sz="0" w:space="0" w:color="auto"/>
            <w:left w:val="none" w:sz="0" w:space="0" w:color="auto"/>
            <w:bottom w:val="none" w:sz="0" w:space="0" w:color="auto"/>
            <w:right w:val="none" w:sz="0" w:space="0" w:color="auto"/>
          </w:divBdr>
        </w:div>
        <w:div w:id="1770926074">
          <w:marLeft w:val="0"/>
          <w:marRight w:val="0"/>
          <w:marTop w:val="0"/>
          <w:marBottom w:val="0"/>
          <w:divBdr>
            <w:top w:val="none" w:sz="0" w:space="0" w:color="auto"/>
            <w:left w:val="none" w:sz="0" w:space="0" w:color="auto"/>
            <w:bottom w:val="none" w:sz="0" w:space="0" w:color="auto"/>
            <w:right w:val="none" w:sz="0" w:space="0" w:color="auto"/>
          </w:divBdr>
        </w:div>
        <w:div w:id="1770926076">
          <w:marLeft w:val="0"/>
          <w:marRight w:val="0"/>
          <w:marTop w:val="0"/>
          <w:marBottom w:val="0"/>
          <w:divBdr>
            <w:top w:val="none" w:sz="0" w:space="0" w:color="auto"/>
            <w:left w:val="none" w:sz="0" w:space="0" w:color="auto"/>
            <w:bottom w:val="none" w:sz="0" w:space="0" w:color="auto"/>
            <w:right w:val="none" w:sz="0" w:space="0" w:color="auto"/>
          </w:divBdr>
        </w:div>
        <w:div w:id="1770926077">
          <w:marLeft w:val="0"/>
          <w:marRight w:val="0"/>
          <w:marTop w:val="0"/>
          <w:marBottom w:val="0"/>
          <w:divBdr>
            <w:top w:val="none" w:sz="0" w:space="0" w:color="auto"/>
            <w:left w:val="none" w:sz="0" w:space="0" w:color="auto"/>
            <w:bottom w:val="none" w:sz="0" w:space="0" w:color="auto"/>
            <w:right w:val="none" w:sz="0" w:space="0" w:color="auto"/>
          </w:divBdr>
        </w:div>
        <w:div w:id="1770926078">
          <w:marLeft w:val="0"/>
          <w:marRight w:val="0"/>
          <w:marTop w:val="0"/>
          <w:marBottom w:val="0"/>
          <w:divBdr>
            <w:top w:val="none" w:sz="0" w:space="0" w:color="auto"/>
            <w:left w:val="none" w:sz="0" w:space="0" w:color="auto"/>
            <w:bottom w:val="none" w:sz="0" w:space="0" w:color="auto"/>
            <w:right w:val="none" w:sz="0" w:space="0" w:color="auto"/>
          </w:divBdr>
        </w:div>
        <w:div w:id="1770926080">
          <w:marLeft w:val="0"/>
          <w:marRight w:val="0"/>
          <w:marTop w:val="0"/>
          <w:marBottom w:val="0"/>
          <w:divBdr>
            <w:top w:val="none" w:sz="0" w:space="0" w:color="auto"/>
            <w:left w:val="none" w:sz="0" w:space="0" w:color="auto"/>
            <w:bottom w:val="none" w:sz="0" w:space="0" w:color="auto"/>
            <w:right w:val="none" w:sz="0" w:space="0" w:color="auto"/>
          </w:divBdr>
        </w:div>
        <w:div w:id="1770926087">
          <w:marLeft w:val="0"/>
          <w:marRight w:val="0"/>
          <w:marTop w:val="0"/>
          <w:marBottom w:val="0"/>
          <w:divBdr>
            <w:top w:val="none" w:sz="0" w:space="0" w:color="auto"/>
            <w:left w:val="none" w:sz="0" w:space="0" w:color="auto"/>
            <w:bottom w:val="none" w:sz="0" w:space="0" w:color="auto"/>
            <w:right w:val="none" w:sz="0" w:space="0" w:color="auto"/>
          </w:divBdr>
        </w:div>
        <w:div w:id="1770926104">
          <w:marLeft w:val="0"/>
          <w:marRight w:val="0"/>
          <w:marTop w:val="0"/>
          <w:marBottom w:val="0"/>
          <w:divBdr>
            <w:top w:val="none" w:sz="0" w:space="0" w:color="auto"/>
            <w:left w:val="none" w:sz="0" w:space="0" w:color="auto"/>
            <w:bottom w:val="none" w:sz="0" w:space="0" w:color="auto"/>
            <w:right w:val="none" w:sz="0" w:space="0" w:color="auto"/>
          </w:divBdr>
        </w:div>
        <w:div w:id="1770926105">
          <w:marLeft w:val="0"/>
          <w:marRight w:val="0"/>
          <w:marTop w:val="0"/>
          <w:marBottom w:val="0"/>
          <w:divBdr>
            <w:top w:val="none" w:sz="0" w:space="0" w:color="auto"/>
            <w:left w:val="none" w:sz="0" w:space="0" w:color="auto"/>
            <w:bottom w:val="none" w:sz="0" w:space="0" w:color="auto"/>
            <w:right w:val="none" w:sz="0" w:space="0" w:color="auto"/>
          </w:divBdr>
        </w:div>
      </w:divsChild>
    </w:div>
    <w:div w:id="1770926003">
      <w:marLeft w:val="0"/>
      <w:marRight w:val="0"/>
      <w:marTop w:val="0"/>
      <w:marBottom w:val="0"/>
      <w:divBdr>
        <w:top w:val="none" w:sz="0" w:space="0" w:color="auto"/>
        <w:left w:val="none" w:sz="0" w:space="0" w:color="auto"/>
        <w:bottom w:val="none" w:sz="0" w:space="0" w:color="auto"/>
        <w:right w:val="none" w:sz="0" w:space="0" w:color="auto"/>
      </w:divBdr>
      <w:divsChild>
        <w:div w:id="1770926000">
          <w:marLeft w:val="0"/>
          <w:marRight w:val="0"/>
          <w:marTop w:val="0"/>
          <w:marBottom w:val="0"/>
          <w:divBdr>
            <w:top w:val="none" w:sz="0" w:space="0" w:color="auto"/>
            <w:left w:val="none" w:sz="0" w:space="0" w:color="auto"/>
            <w:bottom w:val="none" w:sz="0" w:space="0" w:color="auto"/>
            <w:right w:val="none" w:sz="0" w:space="0" w:color="auto"/>
          </w:divBdr>
        </w:div>
        <w:div w:id="1770926007">
          <w:marLeft w:val="0"/>
          <w:marRight w:val="0"/>
          <w:marTop w:val="0"/>
          <w:marBottom w:val="0"/>
          <w:divBdr>
            <w:top w:val="none" w:sz="0" w:space="0" w:color="auto"/>
            <w:left w:val="none" w:sz="0" w:space="0" w:color="auto"/>
            <w:bottom w:val="none" w:sz="0" w:space="0" w:color="auto"/>
            <w:right w:val="none" w:sz="0" w:space="0" w:color="auto"/>
          </w:divBdr>
        </w:div>
        <w:div w:id="1770926010">
          <w:marLeft w:val="0"/>
          <w:marRight w:val="0"/>
          <w:marTop w:val="0"/>
          <w:marBottom w:val="0"/>
          <w:divBdr>
            <w:top w:val="none" w:sz="0" w:space="0" w:color="auto"/>
            <w:left w:val="none" w:sz="0" w:space="0" w:color="auto"/>
            <w:bottom w:val="none" w:sz="0" w:space="0" w:color="auto"/>
            <w:right w:val="none" w:sz="0" w:space="0" w:color="auto"/>
          </w:divBdr>
        </w:div>
        <w:div w:id="1770926016">
          <w:marLeft w:val="0"/>
          <w:marRight w:val="0"/>
          <w:marTop w:val="0"/>
          <w:marBottom w:val="0"/>
          <w:divBdr>
            <w:top w:val="none" w:sz="0" w:space="0" w:color="auto"/>
            <w:left w:val="none" w:sz="0" w:space="0" w:color="auto"/>
            <w:bottom w:val="none" w:sz="0" w:space="0" w:color="auto"/>
            <w:right w:val="none" w:sz="0" w:space="0" w:color="auto"/>
          </w:divBdr>
        </w:div>
        <w:div w:id="1770926017">
          <w:marLeft w:val="0"/>
          <w:marRight w:val="0"/>
          <w:marTop w:val="0"/>
          <w:marBottom w:val="0"/>
          <w:divBdr>
            <w:top w:val="none" w:sz="0" w:space="0" w:color="auto"/>
            <w:left w:val="none" w:sz="0" w:space="0" w:color="auto"/>
            <w:bottom w:val="none" w:sz="0" w:space="0" w:color="auto"/>
            <w:right w:val="none" w:sz="0" w:space="0" w:color="auto"/>
          </w:divBdr>
        </w:div>
        <w:div w:id="1770926018">
          <w:marLeft w:val="0"/>
          <w:marRight w:val="0"/>
          <w:marTop w:val="0"/>
          <w:marBottom w:val="0"/>
          <w:divBdr>
            <w:top w:val="none" w:sz="0" w:space="0" w:color="auto"/>
            <w:left w:val="none" w:sz="0" w:space="0" w:color="auto"/>
            <w:bottom w:val="none" w:sz="0" w:space="0" w:color="auto"/>
            <w:right w:val="none" w:sz="0" w:space="0" w:color="auto"/>
          </w:divBdr>
        </w:div>
        <w:div w:id="1770926020">
          <w:marLeft w:val="0"/>
          <w:marRight w:val="0"/>
          <w:marTop w:val="0"/>
          <w:marBottom w:val="0"/>
          <w:divBdr>
            <w:top w:val="none" w:sz="0" w:space="0" w:color="auto"/>
            <w:left w:val="none" w:sz="0" w:space="0" w:color="auto"/>
            <w:bottom w:val="none" w:sz="0" w:space="0" w:color="auto"/>
            <w:right w:val="none" w:sz="0" w:space="0" w:color="auto"/>
          </w:divBdr>
        </w:div>
        <w:div w:id="1770926021">
          <w:marLeft w:val="0"/>
          <w:marRight w:val="0"/>
          <w:marTop w:val="0"/>
          <w:marBottom w:val="0"/>
          <w:divBdr>
            <w:top w:val="none" w:sz="0" w:space="0" w:color="auto"/>
            <w:left w:val="none" w:sz="0" w:space="0" w:color="auto"/>
            <w:bottom w:val="none" w:sz="0" w:space="0" w:color="auto"/>
            <w:right w:val="none" w:sz="0" w:space="0" w:color="auto"/>
          </w:divBdr>
        </w:div>
        <w:div w:id="1770926024">
          <w:marLeft w:val="0"/>
          <w:marRight w:val="0"/>
          <w:marTop w:val="0"/>
          <w:marBottom w:val="0"/>
          <w:divBdr>
            <w:top w:val="none" w:sz="0" w:space="0" w:color="auto"/>
            <w:left w:val="none" w:sz="0" w:space="0" w:color="auto"/>
            <w:bottom w:val="none" w:sz="0" w:space="0" w:color="auto"/>
            <w:right w:val="none" w:sz="0" w:space="0" w:color="auto"/>
          </w:divBdr>
        </w:div>
        <w:div w:id="1770926025">
          <w:marLeft w:val="0"/>
          <w:marRight w:val="0"/>
          <w:marTop w:val="0"/>
          <w:marBottom w:val="0"/>
          <w:divBdr>
            <w:top w:val="none" w:sz="0" w:space="0" w:color="auto"/>
            <w:left w:val="none" w:sz="0" w:space="0" w:color="auto"/>
            <w:bottom w:val="none" w:sz="0" w:space="0" w:color="auto"/>
            <w:right w:val="none" w:sz="0" w:space="0" w:color="auto"/>
          </w:divBdr>
        </w:div>
        <w:div w:id="1770926027">
          <w:marLeft w:val="0"/>
          <w:marRight w:val="0"/>
          <w:marTop w:val="0"/>
          <w:marBottom w:val="0"/>
          <w:divBdr>
            <w:top w:val="none" w:sz="0" w:space="0" w:color="auto"/>
            <w:left w:val="none" w:sz="0" w:space="0" w:color="auto"/>
            <w:bottom w:val="none" w:sz="0" w:space="0" w:color="auto"/>
            <w:right w:val="none" w:sz="0" w:space="0" w:color="auto"/>
          </w:divBdr>
        </w:div>
        <w:div w:id="1770926030">
          <w:marLeft w:val="0"/>
          <w:marRight w:val="0"/>
          <w:marTop w:val="0"/>
          <w:marBottom w:val="0"/>
          <w:divBdr>
            <w:top w:val="none" w:sz="0" w:space="0" w:color="auto"/>
            <w:left w:val="none" w:sz="0" w:space="0" w:color="auto"/>
            <w:bottom w:val="none" w:sz="0" w:space="0" w:color="auto"/>
            <w:right w:val="none" w:sz="0" w:space="0" w:color="auto"/>
          </w:divBdr>
        </w:div>
        <w:div w:id="1770926033">
          <w:marLeft w:val="0"/>
          <w:marRight w:val="0"/>
          <w:marTop w:val="0"/>
          <w:marBottom w:val="0"/>
          <w:divBdr>
            <w:top w:val="none" w:sz="0" w:space="0" w:color="auto"/>
            <w:left w:val="none" w:sz="0" w:space="0" w:color="auto"/>
            <w:bottom w:val="none" w:sz="0" w:space="0" w:color="auto"/>
            <w:right w:val="none" w:sz="0" w:space="0" w:color="auto"/>
          </w:divBdr>
        </w:div>
        <w:div w:id="1770926034">
          <w:marLeft w:val="0"/>
          <w:marRight w:val="0"/>
          <w:marTop w:val="0"/>
          <w:marBottom w:val="0"/>
          <w:divBdr>
            <w:top w:val="none" w:sz="0" w:space="0" w:color="auto"/>
            <w:left w:val="none" w:sz="0" w:space="0" w:color="auto"/>
            <w:bottom w:val="none" w:sz="0" w:space="0" w:color="auto"/>
            <w:right w:val="none" w:sz="0" w:space="0" w:color="auto"/>
          </w:divBdr>
        </w:div>
        <w:div w:id="1770926035">
          <w:marLeft w:val="0"/>
          <w:marRight w:val="0"/>
          <w:marTop w:val="0"/>
          <w:marBottom w:val="0"/>
          <w:divBdr>
            <w:top w:val="none" w:sz="0" w:space="0" w:color="auto"/>
            <w:left w:val="none" w:sz="0" w:space="0" w:color="auto"/>
            <w:bottom w:val="none" w:sz="0" w:space="0" w:color="auto"/>
            <w:right w:val="none" w:sz="0" w:space="0" w:color="auto"/>
          </w:divBdr>
        </w:div>
        <w:div w:id="1770926045">
          <w:marLeft w:val="0"/>
          <w:marRight w:val="0"/>
          <w:marTop w:val="0"/>
          <w:marBottom w:val="0"/>
          <w:divBdr>
            <w:top w:val="none" w:sz="0" w:space="0" w:color="auto"/>
            <w:left w:val="none" w:sz="0" w:space="0" w:color="auto"/>
            <w:bottom w:val="none" w:sz="0" w:space="0" w:color="auto"/>
            <w:right w:val="none" w:sz="0" w:space="0" w:color="auto"/>
          </w:divBdr>
        </w:div>
        <w:div w:id="1770926046">
          <w:marLeft w:val="0"/>
          <w:marRight w:val="0"/>
          <w:marTop w:val="0"/>
          <w:marBottom w:val="0"/>
          <w:divBdr>
            <w:top w:val="none" w:sz="0" w:space="0" w:color="auto"/>
            <w:left w:val="none" w:sz="0" w:space="0" w:color="auto"/>
            <w:bottom w:val="none" w:sz="0" w:space="0" w:color="auto"/>
            <w:right w:val="none" w:sz="0" w:space="0" w:color="auto"/>
          </w:divBdr>
        </w:div>
        <w:div w:id="1770926047">
          <w:marLeft w:val="0"/>
          <w:marRight w:val="0"/>
          <w:marTop w:val="0"/>
          <w:marBottom w:val="0"/>
          <w:divBdr>
            <w:top w:val="none" w:sz="0" w:space="0" w:color="auto"/>
            <w:left w:val="none" w:sz="0" w:space="0" w:color="auto"/>
            <w:bottom w:val="none" w:sz="0" w:space="0" w:color="auto"/>
            <w:right w:val="none" w:sz="0" w:space="0" w:color="auto"/>
          </w:divBdr>
        </w:div>
        <w:div w:id="1770926050">
          <w:marLeft w:val="0"/>
          <w:marRight w:val="0"/>
          <w:marTop w:val="0"/>
          <w:marBottom w:val="0"/>
          <w:divBdr>
            <w:top w:val="none" w:sz="0" w:space="0" w:color="auto"/>
            <w:left w:val="none" w:sz="0" w:space="0" w:color="auto"/>
            <w:bottom w:val="none" w:sz="0" w:space="0" w:color="auto"/>
            <w:right w:val="none" w:sz="0" w:space="0" w:color="auto"/>
          </w:divBdr>
        </w:div>
        <w:div w:id="1770926052">
          <w:marLeft w:val="0"/>
          <w:marRight w:val="0"/>
          <w:marTop w:val="0"/>
          <w:marBottom w:val="0"/>
          <w:divBdr>
            <w:top w:val="none" w:sz="0" w:space="0" w:color="auto"/>
            <w:left w:val="none" w:sz="0" w:space="0" w:color="auto"/>
            <w:bottom w:val="none" w:sz="0" w:space="0" w:color="auto"/>
            <w:right w:val="none" w:sz="0" w:space="0" w:color="auto"/>
          </w:divBdr>
        </w:div>
        <w:div w:id="1770926053">
          <w:marLeft w:val="0"/>
          <w:marRight w:val="0"/>
          <w:marTop w:val="0"/>
          <w:marBottom w:val="0"/>
          <w:divBdr>
            <w:top w:val="none" w:sz="0" w:space="0" w:color="auto"/>
            <w:left w:val="none" w:sz="0" w:space="0" w:color="auto"/>
            <w:bottom w:val="none" w:sz="0" w:space="0" w:color="auto"/>
            <w:right w:val="none" w:sz="0" w:space="0" w:color="auto"/>
          </w:divBdr>
        </w:div>
        <w:div w:id="1770926054">
          <w:marLeft w:val="0"/>
          <w:marRight w:val="0"/>
          <w:marTop w:val="0"/>
          <w:marBottom w:val="0"/>
          <w:divBdr>
            <w:top w:val="none" w:sz="0" w:space="0" w:color="auto"/>
            <w:left w:val="none" w:sz="0" w:space="0" w:color="auto"/>
            <w:bottom w:val="none" w:sz="0" w:space="0" w:color="auto"/>
            <w:right w:val="none" w:sz="0" w:space="0" w:color="auto"/>
          </w:divBdr>
        </w:div>
        <w:div w:id="1770926056">
          <w:marLeft w:val="0"/>
          <w:marRight w:val="0"/>
          <w:marTop w:val="0"/>
          <w:marBottom w:val="0"/>
          <w:divBdr>
            <w:top w:val="none" w:sz="0" w:space="0" w:color="auto"/>
            <w:left w:val="none" w:sz="0" w:space="0" w:color="auto"/>
            <w:bottom w:val="none" w:sz="0" w:space="0" w:color="auto"/>
            <w:right w:val="none" w:sz="0" w:space="0" w:color="auto"/>
          </w:divBdr>
        </w:div>
        <w:div w:id="1770926057">
          <w:marLeft w:val="0"/>
          <w:marRight w:val="0"/>
          <w:marTop w:val="0"/>
          <w:marBottom w:val="0"/>
          <w:divBdr>
            <w:top w:val="none" w:sz="0" w:space="0" w:color="auto"/>
            <w:left w:val="none" w:sz="0" w:space="0" w:color="auto"/>
            <w:bottom w:val="none" w:sz="0" w:space="0" w:color="auto"/>
            <w:right w:val="none" w:sz="0" w:space="0" w:color="auto"/>
          </w:divBdr>
        </w:div>
        <w:div w:id="1770926061">
          <w:marLeft w:val="0"/>
          <w:marRight w:val="0"/>
          <w:marTop w:val="0"/>
          <w:marBottom w:val="0"/>
          <w:divBdr>
            <w:top w:val="none" w:sz="0" w:space="0" w:color="auto"/>
            <w:left w:val="none" w:sz="0" w:space="0" w:color="auto"/>
            <w:bottom w:val="none" w:sz="0" w:space="0" w:color="auto"/>
            <w:right w:val="none" w:sz="0" w:space="0" w:color="auto"/>
          </w:divBdr>
        </w:div>
        <w:div w:id="1770926064">
          <w:marLeft w:val="0"/>
          <w:marRight w:val="0"/>
          <w:marTop w:val="0"/>
          <w:marBottom w:val="0"/>
          <w:divBdr>
            <w:top w:val="none" w:sz="0" w:space="0" w:color="auto"/>
            <w:left w:val="none" w:sz="0" w:space="0" w:color="auto"/>
            <w:bottom w:val="none" w:sz="0" w:space="0" w:color="auto"/>
            <w:right w:val="none" w:sz="0" w:space="0" w:color="auto"/>
          </w:divBdr>
        </w:div>
        <w:div w:id="1770926066">
          <w:marLeft w:val="0"/>
          <w:marRight w:val="0"/>
          <w:marTop w:val="0"/>
          <w:marBottom w:val="0"/>
          <w:divBdr>
            <w:top w:val="none" w:sz="0" w:space="0" w:color="auto"/>
            <w:left w:val="none" w:sz="0" w:space="0" w:color="auto"/>
            <w:bottom w:val="none" w:sz="0" w:space="0" w:color="auto"/>
            <w:right w:val="none" w:sz="0" w:space="0" w:color="auto"/>
          </w:divBdr>
        </w:div>
        <w:div w:id="1770926067">
          <w:marLeft w:val="0"/>
          <w:marRight w:val="0"/>
          <w:marTop w:val="0"/>
          <w:marBottom w:val="0"/>
          <w:divBdr>
            <w:top w:val="none" w:sz="0" w:space="0" w:color="auto"/>
            <w:left w:val="none" w:sz="0" w:space="0" w:color="auto"/>
            <w:bottom w:val="none" w:sz="0" w:space="0" w:color="auto"/>
            <w:right w:val="none" w:sz="0" w:space="0" w:color="auto"/>
          </w:divBdr>
        </w:div>
        <w:div w:id="1770926075">
          <w:marLeft w:val="0"/>
          <w:marRight w:val="0"/>
          <w:marTop w:val="0"/>
          <w:marBottom w:val="0"/>
          <w:divBdr>
            <w:top w:val="none" w:sz="0" w:space="0" w:color="auto"/>
            <w:left w:val="none" w:sz="0" w:space="0" w:color="auto"/>
            <w:bottom w:val="none" w:sz="0" w:space="0" w:color="auto"/>
            <w:right w:val="none" w:sz="0" w:space="0" w:color="auto"/>
          </w:divBdr>
        </w:div>
        <w:div w:id="1770926081">
          <w:marLeft w:val="0"/>
          <w:marRight w:val="0"/>
          <w:marTop w:val="0"/>
          <w:marBottom w:val="0"/>
          <w:divBdr>
            <w:top w:val="none" w:sz="0" w:space="0" w:color="auto"/>
            <w:left w:val="none" w:sz="0" w:space="0" w:color="auto"/>
            <w:bottom w:val="none" w:sz="0" w:space="0" w:color="auto"/>
            <w:right w:val="none" w:sz="0" w:space="0" w:color="auto"/>
          </w:divBdr>
        </w:div>
        <w:div w:id="1770926084">
          <w:marLeft w:val="0"/>
          <w:marRight w:val="0"/>
          <w:marTop w:val="0"/>
          <w:marBottom w:val="0"/>
          <w:divBdr>
            <w:top w:val="none" w:sz="0" w:space="0" w:color="auto"/>
            <w:left w:val="none" w:sz="0" w:space="0" w:color="auto"/>
            <w:bottom w:val="none" w:sz="0" w:space="0" w:color="auto"/>
            <w:right w:val="none" w:sz="0" w:space="0" w:color="auto"/>
          </w:divBdr>
        </w:div>
        <w:div w:id="1770926085">
          <w:marLeft w:val="0"/>
          <w:marRight w:val="0"/>
          <w:marTop w:val="0"/>
          <w:marBottom w:val="0"/>
          <w:divBdr>
            <w:top w:val="none" w:sz="0" w:space="0" w:color="auto"/>
            <w:left w:val="none" w:sz="0" w:space="0" w:color="auto"/>
            <w:bottom w:val="none" w:sz="0" w:space="0" w:color="auto"/>
            <w:right w:val="none" w:sz="0" w:space="0" w:color="auto"/>
          </w:divBdr>
        </w:div>
        <w:div w:id="1770926088">
          <w:marLeft w:val="0"/>
          <w:marRight w:val="0"/>
          <w:marTop w:val="0"/>
          <w:marBottom w:val="0"/>
          <w:divBdr>
            <w:top w:val="none" w:sz="0" w:space="0" w:color="auto"/>
            <w:left w:val="none" w:sz="0" w:space="0" w:color="auto"/>
            <w:bottom w:val="none" w:sz="0" w:space="0" w:color="auto"/>
            <w:right w:val="none" w:sz="0" w:space="0" w:color="auto"/>
          </w:divBdr>
        </w:div>
        <w:div w:id="1770926089">
          <w:marLeft w:val="0"/>
          <w:marRight w:val="0"/>
          <w:marTop w:val="0"/>
          <w:marBottom w:val="0"/>
          <w:divBdr>
            <w:top w:val="none" w:sz="0" w:space="0" w:color="auto"/>
            <w:left w:val="none" w:sz="0" w:space="0" w:color="auto"/>
            <w:bottom w:val="none" w:sz="0" w:space="0" w:color="auto"/>
            <w:right w:val="none" w:sz="0" w:space="0" w:color="auto"/>
          </w:divBdr>
        </w:div>
        <w:div w:id="1770926090">
          <w:marLeft w:val="0"/>
          <w:marRight w:val="0"/>
          <w:marTop w:val="0"/>
          <w:marBottom w:val="0"/>
          <w:divBdr>
            <w:top w:val="none" w:sz="0" w:space="0" w:color="auto"/>
            <w:left w:val="none" w:sz="0" w:space="0" w:color="auto"/>
            <w:bottom w:val="none" w:sz="0" w:space="0" w:color="auto"/>
            <w:right w:val="none" w:sz="0" w:space="0" w:color="auto"/>
          </w:divBdr>
        </w:div>
        <w:div w:id="1770926093">
          <w:marLeft w:val="0"/>
          <w:marRight w:val="0"/>
          <w:marTop w:val="0"/>
          <w:marBottom w:val="0"/>
          <w:divBdr>
            <w:top w:val="none" w:sz="0" w:space="0" w:color="auto"/>
            <w:left w:val="none" w:sz="0" w:space="0" w:color="auto"/>
            <w:bottom w:val="none" w:sz="0" w:space="0" w:color="auto"/>
            <w:right w:val="none" w:sz="0" w:space="0" w:color="auto"/>
          </w:divBdr>
        </w:div>
        <w:div w:id="1770926100">
          <w:marLeft w:val="0"/>
          <w:marRight w:val="0"/>
          <w:marTop w:val="0"/>
          <w:marBottom w:val="0"/>
          <w:divBdr>
            <w:top w:val="none" w:sz="0" w:space="0" w:color="auto"/>
            <w:left w:val="none" w:sz="0" w:space="0" w:color="auto"/>
            <w:bottom w:val="none" w:sz="0" w:space="0" w:color="auto"/>
            <w:right w:val="none" w:sz="0" w:space="0" w:color="auto"/>
          </w:divBdr>
        </w:div>
        <w:div w:id="1770926103">
          <w:marLeft w:val="0"/>
          <w:marRight w:val="0"/>
          <w:marTop w:val="0"/>
          <w:marBottom w:val="0"/>
          <w:divBdr>
            <w:top w:val="none" w:sz="0" w:space="0" w:color="auto"/>
            <w:left w:val="none" w:sz="0" w:space="0" w:color="auto"/>
            <w:bottom w:val="none" w:sz="0" w:space="0" w:color="auto"/>
            <w:right w:val="none" w:sz="0" w:space="0" w:color="auto"/>
          </w:divBdr>
        </w:div>
      </w:divsChild>
    </w:div>
    <w:div w:id="1770926005">
      <w:marLeft w:val="0"/>
      <w:marRight w:val="0"/>
      <w:marTop w:val="0"/>
      <w:marBottom w:val="0"/>
      <w:divBdr>
        <w:top w:val="none" w:sz="0" w:space="0" w:color="auto"/>
        <w:left w:val="none" w:sz="0" w:space="0" w:color="auto"/>
        <w:bottom w:val="none" w:sz="0" w:space="0" w:color="auto"/>
        <w:right w:val="none" w:sz="0" w:space="0" w:color="auto"/>
      </w:divBdr>
    </w:div>
    <w:div w:id="1770926086">
      <w:marLeft w:val="0"/>
      <w:marRight w:val="0"/>
      <w:marTop w:val="0"/>
      <w:marBottom w:val="0"/>
      <w:divBdr>
        <w:top w:val="none" w:sz="0" w:space="0" w:color="auto"/>
        <w:left w:val="none" w:sz="0" w:space="0" w:color="auto"/>
        <w:bottom w:val="none" w:sz="0" w:space="0" w:color="auto"/>
        <w:right w:val="none" w:sz="0" w:space="0" w:color="auto"/>
      </w:divBdr>
    </w:div>
    <w:div w:id="1770926091">
      <w:marLeft w:val="0"/>
      <w:marRight w:val="0"/>
      <w:marTop w:val="0"/>
      <w:marBottom w:val="0"/>
      <w:divBdr>
        <w:top w:val="none" w:sz="0" w:space="0" w:color="auto"/>
        <w:left w:val="none" w:sz="0" w:space="0" w:color="auto"/>
        <w:bottom w:val="none" w:sz="0" w:space="0" w:color="auto"/>
        <w:right w:val="none" w:sz="0" w:space="0" w:color="auto"/>
      </w:divBdr>
      <w:divsChild>
        <w:div w:id="1770926001">
          <w:marLeft w:val="0"/>
          <w:marRight w:val="0"/>
          <w:marTop w:val="0"/>
          <w:marBottom w:val="0"/>
          <w:divBdr>
            <w:top w:val="none" w:sz="0" w:space="0" w:color="auto"/>
            <w:left w:val="none" w:sz="0" w:space="0" w:color="auto"/>
            <w:bottom w:val="none" w:sz="0" w:space="0" w:color="auto"/>
            <w:right w:val="none" w:sz="0" w:space="0" w:color="auto"/>
          </w:divBdr>
        </w:div>
        <w:div w:id="1770926043">
          <w:marLeft w:val="0"/>
          <w:marRight w:val="0"/>
          <w:marTop w:val="0"/>
          <w:marBottom w:val="0"/>
          <w:divBdr>
            <w:top w:val="none" w:sz="0" w:space="0" w:color="auto"/>
            <w:left w:val="none" w:sz="0" w:space="0" w:color="auto"/>
            <w:bottom w:val="none" w:sz="0" w:space="0" w:color="auto"/>
            <w:right w:val="none" w:sz="0" w:space="0" w:color="auto"/>
          </w:divBdr>
        </w:div>
        <w:div w:id="1770926079">
          <w:marLeft w:val="0"/>
          <w:marRight w:val="0"/>
          <w:marTop w:val="0"/>
          <w:marBottom w:val="0"/>
          <w:divBdr>
            <w:top w:val="none" w:sz="0" w:space="0" w:color="auto"/>
            <w:left w:val="none" w:sz="0" w:space="0" w:color="auto"/>
            <w:bottom w:val="none" w:sz="0" w:space="0" w:color="auto"/>
            <w:right w:val="none" w:sz="0" w:space="0" w:color="auto"/>
          </w:divBdr>
        </w:div>
        <w:div w:id="1770926099">
          <w:marLeft w:val="0"/>
          <w:marRight w:val="0"/>
          <w:marTop w:val="0"/>
          <w:marBottom w:val="0"/>
          <w:divBdr>
            <w:top w:val="none" w:sz="0" w:space="0" w:color="auto"/>
            <w:left w:val="none" w:sz="0" w:space="0" w:color="auto"/>
            <w:bottom w:val="none" w:sz="0" w:space="0" w:color="auto"/>
            <w:right w:val="none" w:sz="0" w:space="0" w:color="auto"/>
          </w:divBdr>
        </w:div>
      </w:divsChild>
    </w:div>
    <w:div w:id="1770926092">
      <w:marLeft w:val="0"/>
      <w:marRight w:val="0"/>
      <w:marTop w:val="0"/>
      <w:marBottom w:val="0"/>
      <w:divBdr>
        <w:top w:val="none" w:sz="0" w:space="0" w:color="auto"/>
        <w:left w:val="none" w:sz="0" w:space="0" w:color="auto"/>
        <w:bottom w:val="none" w:sz="0" w:space="0" w:color="auto"/>
        <w:right w:val="none" w:sz="0" w:space="0" w:color="auto"/>
      </w:divBdr>
      <w:divsChild>
        <w:div w:id="1770925998">
          <w:marLeft w:val="0"/>
          <w:marRight w:val="0"/>
          <w:marTop w:val="0"/>
          <w:marBottom w:val="0"/>
          <w:divBdr>
            <w:top w:val="none" w:sz="0" w:space="0" w:color="auto"/>
            <w:left w:val="none" w:sz="0" w:space="0" w:color="auto"/>
            <w:bottom w:val="none" w:sz="0" w:space="0" w:color="auto"/>
            <w:right w:val="none" w:sz="0" w:space="0" w:color="auto"/>
          </w:divBdr>
        </w:div>
        <w:div w:id="1770926004">
          <w:marLeft w:val="0"/>
          <w:marRight w:val="0"/>
          <w:marTop w:val="0"/>
          <w:marBottom w:val="0"/>
          <w:divBdr>
            <w:top w:val="none" w:sz="0" w:space="0" w:color="auto"/>
            <w:left w:val="none" w:sz="0" w:space="0" w:color="auto"/>
            <w:bottom w:val="none" w:sz="0" w:space="0" w:color="auto"/>
            <w:right w:val="none" w:sz="0" w:space="0" w:color="auto"/>
          </w:divBdr>
        </w:div>
        <w:div w:id="1770926006">
          <w:marLeft w:val="0"/>
          <w:marRight w:val="0"/>
          <w:marTop w:val="0"/>
          <w:marBottom w:val="0"/>
          <w:divBdr>
            <w:top w:val="none" w:sz="0" w:space="0" w:color="auto"/>
            <w:left w:val="none" w:sz="0" w:space="0" w:color="auto"/>
            <w:bottom w:val="none" w:sz="0" w:space="0" w:color="auto"/>
            <w:right w:val="none" w:sz="0" w:space="0" w:color="auto"/>
          </w:divBdr>
        </w:div>
        <w:div w:id="1770926008">
          <w:marLeft w:val="0"/>
          <w:marRight w:val="0"/>
          <w:marTop w:val="0"/>
          <w:marBottom w:val="0"/>
          <w:divBdr>
            <w:top w:val="none" w:sz="0" w:space="0" w:color="auto"/>
            <w:left w:val="none" w:sz="0" w:space="0" w:color="auto"/>
            <w:bottom w:val="none" w:sz="0" w:space="0" w:color="auto"/>
            <w:right w:val="none" w:sz="0" w:space="0" w:color="auto"/>
          </w:divBdr>
        </w:div>
        <w:div w:id="1770926011">
          <w:marLeft w:val="0"/>
          <w:marRight w:val="0"/>
          <w:marTop w:val="0"/>
          <w:marBottom w:val="0"/>
          <w:divBdr>
            <w:top w:val="none" w:sz="0" w:space="0" w:color="auto"/>
            <w:left w:val="none" w:sz="0" w:space="0" w:color="auto"/>
            <w:bottom w:val="none" w:sz="0" w:space="0" w:color="auto"/>
            <w:right w:val="none" w:sz="0" w:space="0" w:color="auto"/>
          </w:divBdr>
        </w:div>
        <w:div w:id="1770926012">
          <w:marLeft w:val="0"/>
          <w:marRight w:val="0"/>
          <w:marTop w:val="0"/>
          <w:marBottom w:val="0"/>
          <w:divBdr>
            <w:top w:val="none" w:sz="0" w:space="0" w:color="auto"/>
            <w:left w:val="none" w:sz="0" w:space="0" w:color="auto"/>
            <w:bottom w:val="none" w:sz="0" w:space="0" w:color="auto"/>
            <w:right w:val="none" w:sz="0" w:space="0" w:color="auto"/>
          </w:divBdr>
        </w:div>
        <w:div w:id="1770926014">
          <w:marLeft w:val="0"/>
          <w:marRight w:val="0"/>
          <w:marTop w:val="0"/>
          <w:marBottom w:val="0"/>
          <w:divBdr>
            <w:top w:val="none" w:sz="0" w:space="0" w:color="auto"/>
            <w:left w:val="none" w:sz="0" w:space="0" w:color="auto"/>
            <w:bottom w:val="none" w:sz="0" w:space="0" w:color="auto"/>
            <w:right w:val="none" w:sz="0" w:space="0" w:color="auto"/>
          </w:divBdr>
        </w:div>
        <w:div w:id="1770926022">
          <w:marLeft w:val="0"/>
          <w:marRight w:val="0"/>
          <w:marTop w:val="0"/>
          <w:marBottom w:val="0"/>
          <w:divBdr>
            <w:top w:val="none" w:sz="0" w:space="0" w:color="auto"/>
            <w:left w:val="none" w:sz="0" w:space="0" w:color="auto"/>
            <w:bottom w:val="none" w:sz="0" w:space="0" w:color="auto"/>
            <w:right w:val="none" w:sz="0" w:space="0" w:color="auto"/>
          </w:divBdr>
        </w:div>
        <w:div w:id="1770926028">
          <w:marLeft w:val="0"/>
          <w:marRight w:val="0"/>
          <w:marTop w:val="0"/>
          <w:marBottom w:val="0"/>
          <w:divBdr>
            <w:top w:val="none" w:sz="0" w:space="0" w:color="auto"/>
            <w:left w:val="none" w:sz="0" w:space="0" w:color="auto"/>
            <w:bottom w:val="none" w:sz="0" w:space="0" w:color="auto"/>
            <w:right w:val="none" w:sz="0" w:space="0" w:color="auto"/>
          </w:divBdr>
        </w:div>
        <w:div w:id="1770926031">
          <w:marLeft w:val="0"/>
          <w:marRight w:val="0"/>
          <w:marTop w:val="0"/>
          <w:marBottom w:val="0"/>
          <w:divBdr>
            <w:top w:val="none" w:sz="0" w:space="0" w:color="auto"/>
            <w:left w:val="none" w:sz="0" w:space="0" w:color="auto"/>
            <w:bottom w:val="none" w:sz="0" w:space="0" w:color="auto"/>
            <w:right w:val="none" w:sz="0" w:space="0" w:color="auto"/>
          </w:divBdr>
        </w:div>
        <w:div w:id="1770926040">
          <w:marLeft w:val="0"/>
          <w:marRight w:val="0"/>
          <w:marTop w:val="0"/>
          <w:marBottom w:val="0"/>
          <w:divBdr>
            <w:top w:val="none" w:sz="0" w:space="0" w:color="auto"/>
            <w:left w:val="none" w:sz="0" w:space="0" w:color="auto"/>
            <w:bottom w:val="none" w:sz="0" w:space="0" w:color="auto"/>
            <w:right w:val="none" w:sz="0" w:space="0" w:color="auto"/>
          </w:divBdr>
        </w:div>
        <w:div w:id="1770926041">
          <w:marLeft w:val="0"/>
          <w:marRight w:val="0"/>
          <w:marTop w:val="0"/>
          <w:marBottom w:val="0"/>
          <w:divBdr>
            <w:top w:val="none" w:sz="0" w:space="0" w:color="auto"/>
            <w:left w:val="none" w:sz="0" w:space="0" w:color="auto"/>
            <w:bottom w:val="none" w:sz="0" w:space="0" w:color="auto"/>
            <w:right w:val="none" w:sz="0" w:space="0" w:color="auto"/>
          </w:divBdr>
        </w:div>
        <w:div w:id="1770926044">
          <w:marLeft w:val="0"/>
          <w:marRight w:val="0"/>
          <w:marTop w:val="0"/>
          <w:marBottom w:val="0"/>
          <w:divBdr>
            <w:top w:val="none" w:sz="0" w:space="0" w:color="auto"/>
            <w:left w:val="none" w:sz="0" w:space="0" w:color="auto"/>
            <w:bottom w:val="none" w:sz="0" w:space="0" w:color="auto"/>
            <w:right w:val="none" w:sz="0" w:space="0" w:color="auto"/>
          </w:divBdr>
        </w:div>
        <w:div w:id="1770926048">
          <w:marLeft w:val="0"/>
          <w:marRight w:val="0"/>
          <w:marTop w:val="0"/>
          <w:marBottom w:val="0"/>
          <w:divBdr>
            <w:top w:val="none" w:sz="0" w:space="0" w:color="auto"/>
            <w:left w:val="none" w:sz="0" w:space="0" w:color="auto"/>
            <w:bottom w:val="none" w:sz="0" w:space="0" w:color="auto"/>
            <w:right w:val="none" w:sz="0" w:space="0" w:color="auto"/>
          </w:divBdr>
        </w:div>
        <w:div w:id="1770926049">
          <w:marLeft w:val="0"/>
          <w:marRight w:val="0"/>
          <w:marTop w:val="0"/>
          <w:marBottom w:val="0"/>
          <w:divBdr>
            <w:top w:val="none" w:sz="0" w:space="0" w:color="auto"/>
            <w:left w:val="none" w:sz="0" w:space="0" w:color="auto"/>
            <w:bottom w:val="none" w:sz="0" w:space="0" w:color="auto"/>
            <w:right w:val="none" w:sz="0" w:space="0" w:color="auto"/>
          </w:divBdr>
        </w:div>
        <w:div w:id="1770926051">
          <w:marLeft w:val="0"/>
          <w:marRight w:val="0"/>
          <w:marTop w:val="0"/>
          <w:marBottom w:val="0"/>
          <w:divBdr>
            <w:top w:val="none" w:sz="0" w:space="0" w:color="auto"/>
            <w:left w:val="none" w:sz="0" w:space="0" w:color="auto"/>
            <w:bottom w:val="none" w:sz="0" w:space="0" w:color="auto"/>
            <w:right w:val="none" w:sz="0" w:space="0" w:color="auto"/>
          </w:divBdr>
        </w:div>
        <w:div w:id="1770926062">
          <w:marLeft w:val="0"/>
          <w:marRight w:val="0"/>
          <w:marTop w:val="0"/>
          <w:marBottom w:val="0"/>
          <w:divBdr>
            <w:top w:val="none" w:sz="0" w:space="0" w:color="auto"/>
            <w:left w:val="none" w:sz="0" w:space="0" w:color="auto"/>
            <w:bottom w:val="none" w:sz="0" w:space="0" w:color="auto"/>
            <w:right w:val="none" w:sz="0" w:space="0" w:color="auto"/>
          </w:divBdr>
        </w:div>
        <w:div w:id="1770926063">
          <w:marLeft w:val="0"/>
          <w:marRight w:val="0"/>
          <w:marTop w:val="0"/>
          <w:marBottom w:val="0"/>
          <w:divBdr>
            <w:top w:val="none" w:sz="0" w:space="0" w:color="auto"/>
            <w:left w:val="none" w:sz="0" w:space="0" w:color="auto"/>
            <w:bottom w:val="none" w:sz="0" w:space="0" w:color="auto"/>
            <w:right w:val="none" w:sz="0" w:space="0" w:color="auto"/>
          </w:divBdr>
        </w:div>
        <w:div w:id="1770926068">
          <w:marLeft w:val="0"/>
          <w:marRight w:val="0"/>
          <w:marTop w:val="0"/>
          <w:marBottom w:val="0"/>
          <w:divBdr>
            <w:top w:val="none" w:sz="0" w:space="0" w:color="auto"/>
            <w:left w:val="none" w:sz="0" w:space="0" w:color="auto"/>
            <w:bottom w:val="none" w:sz="0" w:space="0" w:color="auto"/>
            <w:right w:val="none" w:sz="0" w:space="0" w:color="auto"/>
          </w:divBdr>
        </w:div>
        <w:div w:id="1770926069">
          <w:marLeft w:val="0"/>
          <w:marRight w:val="0"/>
          <w:marTop w:val="0"/>
          <w:marBottom w:val="0"/>
          <w:divBdr>
            <w:top w:val="none" w:sz="0" w:space="0" w:color="auto"/>
            <w:left w:val="none" w:sz="0" w:space="0" w:color="auto"/>
            <w:bottom w:val="none" w:sz="0" w:space="0" w:color="auto"/>
            <w:right w:val="none" w:sz="0" w:space="0" w:color="auto"/>
          </w:divBdr>
        </w:div>
        <w:div w:id="1770926070">
          <w:marLeft w:val="0"/>
          <w:marRight w:val="0"/>
          <w:marTop w:val="0"/>
          <w:marBottom w:val="0"/>
          <w:divBdr>
            <w:top w:val="none" w:sz="0" w:space="0" w:color="auto"/>
            <w:left w:val="none" w:sz="0" w:space="0" w:color="auto"/>
            <w:bottom w:val="none" w:sz="0" w:space="0" w:color="auto"/>
            <w:right w:val="none" w:sz="0" w:space="0" w:color="auto"/>
          </w:divBdr>
        </w:div>
        <w:div w:id="1770926071">
          <w:marLeft w:val="0"/>
          <w:marRight w:val="0"/>
          <w:marTop w:val="0"/>
          <w:marBottom w:val="0"/>
          <w:divBdr>
            <w:top w:val="none" w:sz="0" w:space="0" w:color="auto"/>
            <w:left w:val="none" w:sz="0" w:space="0" w:color="auto"/>
            <w:bottom w:val="none" w:sz="0" w:space="0" w:color="auto"/>
            <w:right w:val="none" w:sz="0" w:space="0" w:color="auto"/>
          </w:divBdr>
        </w:div>
        <w:div w:id="1770926073">
          <w:marLeft w:val="0"/>
          <w:marRight w:val="0"/>
          <w:marTop w:val="0"/>
          <w:marBottom w:val="0"/>
          <w:divBdr>
            <w:top w:val="none" w:sz="0" w:space="0" w:color="auto"/>
            <w:left w:val="none" w:sz="0" w:space="0" w:color="auto"/>
            <w:bottom w:val="none" w:sz="0" w:space="0" w:color="auto"/>
            <w:right w:val="none" w:sz="0" w:space="0" w:color="auto"/>
          </w:divBdr>
        </w:div>
        <w:div w:id="1770926082">
          <w:marLeft w:val="0"/>
          <w:marRight w:val="0"/>
          <w:marTop w:val="0"/>
          <w:marBottom w:val="0"/>
          <w:divBdr>
            <w:top w:val="none" w:sz="0" w:space="0" w:color="auto"/>
            <w:left w:val="none" w:sz="0" w:space="0" w:color="auto"/>
            <w:bottom w:val="none" w:sz="0" w:space="0" w:color="auto"/>
            <w:right w:val="none" w:sz="0" w:space="0" w:color="auto"/>
          </w:divBdr>
        </w:div>
        <w:div w:id="1770926083">
          <w:marLeft w:val="0"/>
          <w:marRight w:val="0"/>
          <w:marTop w:val="0"/>
          <w:marBottom w:val="0"/>
          <w:divBdr>
            <w:top w:val="none" w:sz="0" w:space="0" w:color="auto"/>
            <w:left w:val="none" w:sz="0" w:space="0" w:color="auto"/>
            <w:bottom w:val="none" w:sz="0" w:space="0" w:color="auto"/>
            <w:right w:val="none" w:sz="0" w:space="0" w:color="auto"/>
          </w:divBdr>
        </w:div>
        <w:div w:id="1770926094">
          <w:marLeft w:val="0"/>
          <w:marRight w:val="0"/>
          <w:marTop w:val="0"/>
          <w:marBottom w:val="0"/>
          <w:divBdr>
            <w:top w:val="none" w:sz="0" w:space="0" w:color="auto"/>
            <w:left w:val="none" w:sz="0" w:space="0" w:color="auto"/>
            <w:bottom w:val="none" w:sz="0" w:space="0" w:color="auto"/>
            <w:right w:val="none" w:sz="0" w:space="0" w:color="auto"/>
          </w:divBdr>
        </w:div>
        <w:div w:id="1770926095">
          <w:marLeft w:val="0"/>
          <w:marRight w:val="0"/>
          <w:marTop w:val="0"/>
          <w:marBottom w:val="0"/>
          <w:divBdr>
            <w:top w:val="none" w:sz="0" w:space="0" w:color="auto"/>
            <w:left w:val="none" w:sz="0" w:space="0" w:color="auto"/>
            <w:bottom w:val="none" w:sz="0" w:space="0" w:color="auto"/>
            <w:right w:val="none" w:sz="0" w:space="0" w:color="auto"/>
          </w:divBdr>
        </w:div>
        <w:div w:id="1770926096">
          <w:marLeft w:val="0"/>
          <w:marRight w:val="0"/>
          <w:marTop w:val="0"/>
          <w:marBottom w:val="0"/>
          <w:divBdr>
            <w:top w:val="none" w:sz="0" w:space="0" w:color="auto"/>
            <w:left w:val="none" w:sz="0" w:space="0" w:color="auto"/>
            <w:bottom w:val="none" w:sz="0" w:space="0" w:color="auto"/>
            <w:right w:val="none" w:sz="0" w:space="0" w:color="auto"/>
          </w:divBdr>
        </w:div>
        <w:div w:id="1770926097">
          <w:marLeft w:val="0"/>
          <w:marRight w:val="0"/>
          <w:marTop w:val="0"/>
          <w:marBottom w:val="0"/>
          <w:divBdr>
            <w:top w:val="none" w:sz="0" w:space="0" w:color="auto"/>
            <w:left w:val="none" w:sz="0" w:space="0" w:color="auto"/>
            <w:bottom w:val="none" w:sz="0" w:space="0" w:color="auto"/>
            <w:right w:val="none" w:sz="0" w:space="0" w:color="auto"/>
          </w:divBdr>
        </w:div>
        <w:div w:id="1770926098">
          <w:marLeft w:val="0"/>
          <w:marRight w:val="0"/>
          <w:marTop w:val="0"/>
          <w:marBottom w:val="0"/>
          <w:divBdr>
            <w:top w:val="none" w:sz="0" w:space="0" w:color="auto"/>
            <w:left w:val="none" w:sz="0" w:space="0" w:color="auto"/>
            <w:bottom w:val="none" w:sz="0" w:space="0" w:color="auto"/>
            <w:right w:val="none" w:sz="0" w:space="0" w:color="auto"/>
          </w:divBdr>
        </w:div>
        <w:div w:id="1770926102">
          <w:marLeft w:val="0"/>
          <w:marRight w:val="0"/>
          <w:marTop w:val="0"/>
          <w:marBottom w:val="0"/>
          <w:divBdr>
            <w:top w:val="none" w:sz="0" w:space="0" w:color="auto"/>
            <w:left w:val="none" w:sz="0" w:space="0" w:color="auto"/>
            <w:bottom w:val="none" w:sz="0" w:space="0" w:color="auto"/>
            <w:right w:val="none" w:sz="0" w:space="0" w:color="auto"/>
          </w:divBdr>
        </w:div>
      </w:divsChild>
    </w:div>
    <w:div w:id="17709261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1192</TotalTime>
  <Pages>62</Pages>
  <Words>12595</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dc:title>
  <dc:subject/>
  <dc:creator>Me3</dc:creator>
  <cp:keywords/>
  <dc:description/>
  <cp:lastModifiedBy>ch09</cp:lastModifiedBy>
  <cp:revision>83</cp:revision>
  <cp:lastPrinted>2017-06-12T07:58:00Z</cp:lastPrinted>
  <dcterms:created xsi:type="dcterms:W3CDTF">2017-05-22T07:18:00Z</dcterms:created>
  <dcterms:modified xsi:type="dcterms:W3CDTF">2017-06-30T11:40:00Z</dcterms:modified>
</cp:coreProperties>
</file>