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7B1" w:rsidRDefault="00FF37B1" w:rsidP="00FF37B1">
      <w:pPr>
        <w:ind w:right="-8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4767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7B1" w:rsidRDefault="00FF37B1" w:rsidP="00FF37B1">
      <w:pPr>
        <w:ind w:right="-1050"/>
        <w:rPr>
          <w:b/>
          <w:sz w:val="32"/>
          <w:lang w:val="uk-UA"/>
        </w:rPr>
      </w:pPr>
    </w:p>
    <w:p w:rsidR="00D44F80" w:rsidRDefault="00D44F80" w:rsidP="00FF37B1">
      <w:pPr>
        <w:ind w:right="-1050"/>
        <w:rPr>
          <w:b/>
          <w:sz w:val="32"/>
          <w:lang w:val="uk-UA"/>
        </w:rPr>
      </w:pPr>
    </w:p>
    <w:p w:rsidR="00FF37B1" w:rsidRDefault="00FF37B1" w:rsidP="00FF37B1">
      <w:pPr>
        <w:pStyle w:val="5"/>
        <w:ind w:right="-81"/>
      </w:pPr>
      <w:r>
        <w:t>У  К  Р  А  Ї  Н  А</w:t>
      </w:r>
    </w:p>
    <w:p w:rsidR="00FF37B1" w:rsidRDefault="00FF37B1" w:rsidP="00FF37B1">
      <w:pPr>
        <w:ind w:right="-81"/>
        <w:jc w:val="center"/>
        <w:rPr>
          <w:lang w:val="uk-UA"/>
        </w:rPr>
      </w:pPr>
    </w:p>
    <w:p w:rsidR="00FF37B1" w:rsidRDefault="00FF37B1" w:rsidP="00FF37B1">
      <w:pPr>
        <w:pStyle w:val="6"/>
        <w:ind w:right="-81"/>
      </w:pPr>
      <w:r>
        <w:t>Б а х м у т с ь к а   м і с ь к а   р а д а</w:t>
      </w:r>
    </w:p>
    <w:p w:rsidR="00FF37B1" w:rsidRDefault="00FF37B1" w:rsidP="00FF37B1">
      <w:pPr>
        <w:ind w:right="-81"/>
        <w:jc w:val="center"/>
        <w:rPr>
          <w:lang w:val="uk-UA"/>
        </w:rPr>
      </w:pPr>
    </w:p>
    <w:p w:rsidR="00FF37B1" w:rsidRDefault="00FF37B1" w:rsidP="00FF37B1">
      <w:pPr>
        <w:pStyle w:val="8"/>
        <w:jc w:val="center"/>
        <w:rPr>
          <w:sz w:val="44"/>
        </w:rPr>
      </w:pPr>
      <w:r>
        <w:rPr>
          <w:sz w:val="44"/>
        </w:rPr>
        <w:t>ВИКОНАВЧИЙ КОМІТЕТ</w:t>
      </w:r>
    </w:p>
    <w:p w:rsidR="00FF37B1" w:rsidRDefault="00FF37B1" w:rsidP="00FF37B1">
      <w:pPr>
        <w:jc w:val="center"/>
        <w:rPr>
          <w:lang w:val="uk-UA"/>
        </w:rPr>
      </w:pPr>
    </w:p>
    <w:p w:rsidR="00FF37B1" w:rsidRDefault="00FF37B1" w:rsidP="00FF37B1">
      <w:pPr>
        <w:pStyle w:val="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FF37B1" w:rsidRDefault="00FF37B1" w:rsidP="00FF37B1">
      <w:pPr>
        <w:ind w:right="-82"/>
        <w:jc w:val="center"/>
        <w:rPr>
          <w:b/>
          <w:sz w:val="40"/>
          <w:lang w:val="uk-UA"/>
        </w:rPr>
      </w:pPr>
    </w:p>
    <w:p w:rsidR="00FF37B1" w:rsidRDefault="003C1B8C" w:rsidP="00FF37B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13.03.2019 № 59</w:t>
      </w:r>
      <w:r w:rsidR="00E835C3">
        <w:rPr>
          <w:sz w:val="24"/>
          <w:szCs w:val="24"/>
          <w:lang w:val="uk-UA"/>
        </w:rPr>
        <w:t xml:space="preserve">       </w:t>
      </w:r>
      <w:r w:rsidR="00FF37B1">
        <w:rPr>
          <w:sz w:val="24"/>
          <w:szCs w:val="24"/>
          <w:lang w:val="uk-UA"/>
        </w:rPr>
        <w:t xml:space="preserve"> </w:t>
      </w:r>
    </w:p>
    <w:p w:rsidR="00FF37B1" w:rsidRDefault="00FF37B1" w:rsidP="00FF37B1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FF37B1" w:rsidRDefault="00FF37B1" w:rsidP="00FF37B1">
      <w:pPr>
        <w:jc w:val="both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3"/>
      </w:tblGrid>
      <w:tr w:rsidR="00FF37B1" w:rsidRPr="00760499" w:rsidTr="00874D79">
        <w:trPr>
          <w:trHeight w:val="68"/>
        </w:trPr>
        <w:tc>
          <w:tcPr>
            <w:tcW w:w="4583" w:type="dxa"/>
          </w:tcPr>
          <w:p w:rsidR="00874D79" w:rsidRDefault="00FF37B1" w:rsidP="00874D79">
            <w:pPr>
              <w:ind w:right="-28"/>
              <w:rPr>
                <w:b/>
                <w:i/>
                <w:sz w:val="28"/>
                <w:szCs w:val="28"/>
                <w:lang w:val="uk-UA"/>
              </w:rPr>
            </w:pPr>
            <w:r w:rsidRPr="00F669CD">
              <w:rPr>
                <w:b/>
                <w:i/>
                <w:sz w:val="28"/>
                <w:szCs w:val="28"/>
                <w:lang w:val="uk-UA"/>
              </w:rPr>
              <w:t>П</w:t>
            </w:r>
            <w:r w:rsidR="00874D79">
              <w:rPr>
                <w:b/>
                <w:i/>
                <w:sz w:val="28"/>
                <w:szCs w:val="28"/>
                <w:lang w:val="uk-UA"/>
              </w:rPr>
              <w:t>ро безоплатну передачу витрат з</w:t>
            </w:r>
            <w:r w:rsidR="00BE1B3B">
              <w:rPr>
                <w:b/>
                <w:i/>
                <w:sz w:val="28"/>
                <w:szCs w:val="28"/>
                <w:lang w:val="uk-UA"/>
              </w:rPr>
              <w:t xml:space="preserve"> капітального ремонту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>об’єкт</w:t>
            </w:r>
            <w:r w:rsidR="00874D79">
              <w:rPr>
                <w:b/>
                <w:i/>
                <w:sz w:val="28"/>
                <w:szCs w:val="28"/>
                <w:lang w:val="uk-UA"/>
              </w:rPr>
              <w:t xml:space="preserve">ів права </w:t>
            </w:r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комунальної власності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територіальної громади </w:t>
            </w:r>
          </w:p>
          <w:p w:rsidR="00FF37B1" w:rsidRPr="00F669CD" w:rsidRDefault="00FF37B1" w:rsidP="00874D79">
            <w:pPr>
              <w:ind w:right="-28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м. </w:t>
            </w:r>
            <w:proofErr w:type="spellStart"/>
            <w:r>
              <w:rPr>
                <w:b/>
                <w:i/>
                <w:sz w:val="28"/>
                <w:szCs w:val="28"/>
                <w:lang w:val="uk-UA"/>
              </w:rPr>
              <w:t>Бахмут</w:t>
            </w:r>
            <w:proofErr w:type="spellEnd"/>
            <w:r w:rsidRPr="00F669CD">
              <w:rPr>
                <w:b/>
                <w:i/>
                <w:sz w:val="28"/>
                <w:szCs w:val="28"/>
                <w:lang w:val="uk-UA"/>
              </w:rPr>
              <w:t xml:space="preserve">                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  </w:t>
            </w:r>
          </w:p>
          <w:p w:rsidR="00FF37B1" w:rsidRPr="00760499" w:rsidRDefault="00FF37B1" w:rsidP="004D2B23">
            <w:pPr>
              <w:jc w:val="both"/>
              <w:rPr>
                <w:spacing w:val="-12"/>
                <w:sz w:val="24"/>
                <w:szCs w:val="24"/>
                <w:lang w:val="uk-UA"/>
              </w:rPr>
            </w:pPr>
          </w:p>
        </w:tc>
      </w:tr>
    </w:tbl>
    <w:p w:rsidR="00B35CCA" w:rsidRPr="00767C4F" w:rsidRDefault="00FF37B1" w:rsidP="00FF37B1">
      <w:pPr>
        <w:widowControl w:val="0"/>
        <w:tabs>
          <w:tab w:val="left" w:pos="9000"/>
          <w:tab w:val="left" w:pos="9360"/>
        </w:tabs>
        <w:autoSpaceDE w:val="0"/>
        <w:autoSpaceDN w:val="0"/>
        <w:adjustRightInd w:val="0"/>
        <w:ind w:right="-6"/>
        <w:jc w:val="both"/>
        <w:rPr>
          <w:bCs/>
          <w:iCs/>
          <w:sz w:val="28"/>
          <w:lang w:val="uk-UA"/>
        </w:rPr>
      </w:pPr>
      <w:r w:rsidRPr="00767C4F">
        <w:rPr>
          <w:bCs/>
          <w:iCs/>
          <w:sz w:val="28"/>
          <w:lang w:val="uk-UA"/>
        </w:rPr>
        <w:t xml:space="preserve">          Розглянувши </w:t>
      </w:r>
      <w:r w:rsidR="00B35CCA">
        <w:rPr>
          <w:bCs/>
          <w:iCs/>
          <w:sz w:val="28"/>
          <w:lang w:val="uk-UA"/>
        </w:rPr>
        <w:t>доповідну записку</w:t>
      </w:r>
      <w:r w:rsidR="007E780A">
        <w:rPr>
          <w:bCs/>
          <w:iCs/>
          <w:sz w:val="28"/>
          <w:lang w:val="uk-UA"/>
        </w:rPr>
        <w:t xml:space="preserve"> від</w:t>
      </w:r>
      <w:r w:rsidR="009D4531">
        <w:rPr>
          <w:bCs/>
          <w:iCs/>
          <w:sz w:val="28"/>
          <w:lang w:val="uk-UA"/>
        </w:rPr>
        <w:t xml:space="preserve">   08</w:t>
      </w:r>
      <w:r w:rsidR="00874D79">
        <w:rPr>
          <w:bCs/>
          <w:iCs/>
          <w:sz w:val="28"/>
          <w:lang w:val="uk-UA"/>
        </w:rPr>
        <w:t>.02</w:t>
      </w:r>
      <w:r w:rsidR="00B214D3">
        <w:rPr>
          <w:bCs/>
          <w:iCs/>
          <w:sz w:val="28"/>
          <w:lang w:val="uk-UA"/>
        </w:rPr>
        <w:t>.2019</w:t>
      </w:r>
      <w:r w:rsidR="007E780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 xml:space="preserve">№ </w:t>
      </w:r>
      <w:r w:rsidR="009D4531">
        <w:rPr>
          <w:bCs/>
          <w:iCs/>
          <w:sz w:val="28"/>
          <w:lang w:val="uk-UA"/>
        </w:rPr>
        <w:t>01-0756</w:t>
      </w:r>
      <w:r w:rsidR="007E780A">
        <w:rPr>
          <w:bCs/>
          <w:iCs/>
          <w:sz w:val="28"/>
          <w:lang w:val="uk-UA"/>
        </w:rPr>
        <w:t>-06</w:t>
      </w:r>
      <w:r w:rsidRPr="00767C4F">
        <w:rPr>
          <w:bCs/>
          <w:iCs/>
          <w:sz w:val="28"/>
          <w:lang w:val="uk-UA"/>
        </w:rPr>
        <w:t xml:space="preserve"> начальника Управління  розвитку міського господарства та капітального будівництва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</w:t>
      </w:r>
      <w:proofErr w:type="spellStart"/>
      <w:r w:rsidRPr="00767C4F">
        <w:rPr>
          <w:bCs/>
          <w:iCs/>
          <w:sz w:val="28"/>
          <w:lang w:val="uk-UA"/>
        </w:rPr>
        <w:t>Чорноівана</w:t>
      </w:r>
      <w:proofErr w:type="spellEnd"/>
      <w:r w:rsidRPr="00767C4F">
        <w:rPr>
          <w:bCs/>
          <w:iCs/>
          <w:sz w:val="28"/>
          <w:lang w:val="uk-UA"/>
        </w:rPr>
        <w:t xml:space="preserve"> С.П. про безоплатну передачу витрат з капітального ремонту  об’єктів  права  комунальної  власності  територіальної громади м. </w:t>
      </w:r>
      <w:proofErr w:type="spellStart"/>
      <w:r w:rsidRPr="00767C4F">
        <w:rPr>
          <w:bCs/>
          <w:iCs/>
          <w:sz w:val="28"/>
          <w:lang w:val="uk-UA"/>
        </w:rPr>
        <w:t>Бахмут</w:t>
      </w:r>
      <w:proofErr w:type="spellEnd"/>
      <w:r w:rsidRPr="00767C4F">
        <w:rPr>
          <w:bCs/>
          <w:iCs/>
          <w:sz w:val="28"/>
          <w:lang w:val="uk-UA"/>
        </w:rPr>
        <w:t xml:space="preserve">, </w:t>
      </w:r>
      <w:r w:rsidR="00874D79">
        <w:rPr>
          <w:bCs/>
          <w:iCs/>
          <w:sz w:val="28"/>
          <w:lang w:val="uk-UA"/>
        </w:rPr>
        <w:t xml:space="preserve">відповідно до </w:t>
      </w:r>
      <w:r w:rsidR="00B35CCA" w:rsidRPr="00827C57">
        <w:rPr>
          <w:bCs/>
          <w:iCs/>
          <w:sz w:val="28"/>
          <w:lang w:val="uk-UA"/>
        </w:rPr>
        <w:t>рішен</w:t>
      </w:r>
      <w:r w:rsidR="00B35CCA">
        <w:rPr>
          <w:bCs/>
          <w:iCs/>
          <w:sz w:val="28"/>
          <w:lang w:val="uk-UA"/>
        </w:rPr>
        <w:t>ня</w:t>
      </w:r>
      <w:r w:rsidR="00B35CCA" w:rsidRPr="00827C57">
        <w:rPr>
          <w:bCs/>
          <w:iCs/>
          <w:sz w:val="28"/>
          <w:lang w:val="uk-UA"/>
        </w:rPr>
        <w:t xml:space="preserve"> </w:t>
      </w:r>
      <w:proofErr w:type="spellStart"/>
      <w:r w:rsidR="00B35CCA" w:rsidRPr="00827C57">
        <w:rPr>
          <w:bCs/>
          <w:iCs/>
          <w:sz w:val="28"/>
          <w:lang w:val="uk-UA"/>
        </w:rPr>
        <w:t>Бахмутської</w:t>
      </w:r>
      <w:proofErr w:type="spellEnd"/>
      <w:r w:rsidR="00B35CCA" w:rsidRPr="00827C57">
        <w:rPr>
          <w:bCs/>
          <w:iCs/>
          <w:sz w:val="28"/>
          <w:lang w:val="uk-UA"/>
        </w:rPr>
        <w:t xml:space="preserve"> міської ради від 24.12.2016 №6/95-1712 "Про міський бюджет м. </w:t>
      </w:r>
      <w:proofErr w:type="spellStart"/>
      <w:r w:rsidR="00B35CCA" w:rsidRPr="00827C57">
        <w:rPr>
          <w:bCs/>
          <w:iCs/>
          <w:sz w:val="28"/>
          <w:lang w:val="uk-UA"/>
        </w:rPr>
        <w:t>Бахмута</w:t>
      </w:r>
      <w:proofErr w:type="spellEnd"/>
      <w:r w:rsidR="00B35CCA" w:rsidRPr="00827C57">
        <w:rPr>
          <w:bCs/>
          <w:iCs/>
          <w:sz w:val="28"/>
          <w:lang w:val="uk-UA"/>
        </w:rPr>
        <w:t xml:space="preserve"> на 2017 рік",</w:t>
      </w:r>
      <w:r w:rsidR="00B35CCA">
        <w:rPr>
          <w:bCs/>
          <w:iCs/>
          <w:sz w:val="28"/>
          <w:lang w:val="uk-UA"/>
        </w:rPr>
        <w:t xml:space="preserve"> із внесеними до нього змінами, </w:t>
      </w:r>
      <w:r w:rsidRPr="00767C4F">
        <w:rPr>
          <w:bCs/>
          <w:iCs/>
          <w:sz w:val="28"/>
          <w:lang w:val="uk-UA"/>
        </w:rPr>
        <w:t xml:space="preserve">рішення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від 20.12.2017 №6/108-2038 «Про міський бюджет м. </w:t>
      </w:r>
      <w:proofErr w:type="spellStart"/>
      <w:r w:rsidRPr="00767C4F">
        <w:rPr>
          <w:bCs/>
          <w:iCs/>
          <w:sz w:val="28"/>
          <w:lang w:val="uk-UA"/>
        </w:rPr>
        <w:t>Бахмута</w:t>
      </w:r>
      <w:proofErr w:type="spellEnd"/>
      <w:r w:rsidRPr="00767C4F">
        <w:rPr>
          <w:bCs/>
          <w:iCs/>
          <w:sz w:val="28"/>
          <w:lang w:val="uk-UA"/>
        </w:rPr>
        <w:t xml:space="preserve"> на 2018 рік», із внесеними до нього змінами,  керуючись</w:t>
      </w:r>
      <w:r w:rsidR="00B35CC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>ст.ст. 29,</w:t>
      </w:r>
      <w:r w:rsidR="00B35CC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>52,</w:t>
      </w:r>
      <w:r w:rsidR="00B35CCA">
        <w:rPr>
          <w:bCs/>
          <w:iCs/>
          <w:sz w:val="28"/>
          <w:lang w:val="uk-UA"/>
        </w:rPr>
        <w:t xml:space="preserve"> </w:t>
      </w:r>
      <w:r w:rsidRPr="00767C4F">
        <w:rPr>
          <w:bCs/>
          <w:iCs/>
          <w:sz w:val="28"/>
          <w:lang w:val="uk-UA"/>
        </w:rPr>
        <w:t xml:space="preserve">60 Закону України від 21.05.97 №280/97–ВР «Про місцеве самоврядування в Україні», із внесеними до нього змінами,  Законом  України від 03.03.98 №147/98-ВР «Про передачу об’єктів права державної та комунальної власності», із внесеними до нього змінами, рішенням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 ради від 26.04.2017 №6/100-1851 «Про передачу виконавчому комітету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окремих повноважень», виконком </w:t>
      </w:r>
      <w:proofErr w:type="spellStart"/>
      <w:r w:rsidRPr="00767C4F">
        <w:rPr>
          <w:bCs/>
          <w:iCs/>
          <w:sz w:val="28"/>
          <w:lang w:val="uk-UA"/>
        </w:rPr>
        <w:t>Бахмутської</w:t>
      </w:r>
      <w:proofErr w:type="spellEnd"/>
      <w:r w:rsidRPr="00767C4F">
        <w:rPr>
          <w:bCs/>
          <w:iCs/>
          <w:sz w:val="28"/>
          <w:lang w:val="uk-UA"/>
        </w:rPr>
        <w:t xml:space="preserve"> міської ради   </w:t>
      </w:r>
    </w:p>
    <w:p w:rsidR="00874D79" w:rsidRDefault="00874D79" w:rsidP="00767C4F">
      <w:pPr>
        <w:pStyle w:val="a3"/>
        <w:spacing w:after="120"/>
        <w:ind w:firstLine="720"/>
        <w:rPr>
          <w:b/>
          <w:iCs/>
          <w:sz w:val="32"/>
          <w:szCs w:val="32"/>
        </w:rPr>
      </w:pPr>
    </w:p>
    <w:p w:rsidR="00767C4F" w:rsidRDefault="00FF37B1" w:rsidP="00767C4F">
      <w:pPr>
        <w:pStyle w:val="a3"/>
        <w:spacing w:after="120"/>
        <w:ind w:firstLine="720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ВИРІШИВ:</w:t>
      </w:r>
    </w:p>
    <w:p w:rsidR="00D43278" w:rsidRDefault="00FF37B1" w:rsidP="00FF37B1">
      <w:pPr>
        <w:pStyle w:val="a3"/>
        <w:spacing w:after="120"/>
      </w:pPr>
      <w:r>
        <w:t xml:space="preserve">          1. Передати безоплатно</w:t>
      </w:r>
      <w:r w:rsidRPr="00CC6D3E">
        <w:t xml:space="preserve"> </w:t>
      </w:r>
      <w:r>
        <w:t>витрати з</w:t>
      </w:r>
      <w:r w:rsidR="00BE1B3B">
        <w:t xml:space="preserve"> капітального ремонту </w:t>
      </w:r>
      <w:r>
        <w:t>об’єкт</w:t>
      </w:r>
      <w:r w:rsidR="00BE1B3B">
        <w:t>ів</w:t>
      </w:r>
      <w:r>
        <w:t xml:space="preserve"> права  комунальної   власності територіальної громади м. </w:t>
      </w:r>
      <w:proofErr w:type="spellStart"/>
      <w:r w:rsidR="00767C4F">
        <w:t>Бахмут</w:t>
      </w:r>
      <w:proofErr w:type="spellEnd"/>
      <w:r w:rsidR="00767C4F">
        <w:t xml:space="preserve"> </w:t>
      </w:r>
      <w:r w:rsidR="00BE1B3B">
        <w:t xml:space="preserve">від </w:t>
      </w:r>
      <w:r w:rsidRPr="00DE6DB0">
        <w:t>У</w:t>
      </w:r>
      <w:r>
        <w:t>правління  розвитку міського господарства та капітального будів</w:t>
      </w:r>
      <w:r w:rsidR="00D43278">
        <w:t xml:space="preserve">ництва </w:t>
      </w:r>
      <w:proofErr w:type="spellStart"/>
      <w:r w:rsidR="00D43278">
        <w:t>Бахмутської</w:t>
      </w:r>
      <w:proofErr w:type="spellEnd"/>
      <w:r w:rsidR="00D43278">
        <w:t xml:space="preserve"> міської ради</w:t>
      </w:r>
      <w:r w:rsidR="006C2DE4">
        <w:t xml:space="preserve"> до</w:t>
      </w:r>
      <w:r w:rsidR="00D43278">
        <w:t>:</w:t>
      </w:r>
    </w:p>
    <w:p w:rsidR="00D43278" w:rsidRDefault="00B14C66" w:rsidP="00FF37B1">
      <w:pPr>
        <w:pStyle w:val="a3"/>
        <w:spacing w:after="120"/>
      </w:pPr>
      <w:r>
        <w:lastRenderedPageBreak/>
        <w:t xml:space="preserve">       </w:t>
      </w:r>
      <w:r w:rsidR="006C2DE4">
        <w:t>1.1</w:t>
      </w:r>
      <w:r w:rsidR="00D43278">
        <w:t xml:space="preserve"> Комун</w:t>
      </w:r>
      <w:r w:rsidR="006C2DE4">
        <w:t>ального</w:t>
      </w:r>
      <w:r w:rsidR="00D43278">
        <w:t xml:space="preserve">  підприємств</w:t>
      </w:r>
      <w:r w:rsidR="006C2DE4">
        <w:t>а</w:t>
      </w:r>
      <w:r w:rsidR="00D43278">
        <w:t xml:space="preserve"> «БАХМУТ-ВОДА»</w:t>
      </w:r>
      <w:r w:rsidR="006C2DE4">
        <w:t xml:space="preserve"> згідно з додатком </w:t>
      </w:r>
      <w:r w:rsidR="00D43278">
        <w:t>1</w:t>
      </w:r>
      <w:r>
        <w:t>.</w:t>
      </w:r>
    </w:p>
    <w:p w:rsidR="00D43278" w:rsidRDefault="00B14C66" w:rsidP="00FF37B1">
      <w:pPr>
        <w:pStyle w:val="a3"/>
        <w:spacing w:after="120"/>
      </w:pPr>
      <w:r>
        <w:t xml:space="preserve">       </w:t>
      </w:r>
      <w:r w:rsidR="001614C4">
        <w:t xml:space="preserve">1.2 </w:t>
      </w:r>
      <w:r w:rsidR="006C2DE4">
        <w:t>Комунального</w:t>
      </w:r>
      <w:r w:rsidR="00D43278">
        <w:t xml:space="preserve"> підприємств</w:t>
      </w:r>
      <w:r w:rsidR="006C2DE4">
        <w:t>а</w:t>
      </w:r>
      <w:r w:rsidR="00D43278">
        <w:t xml:space="preserve"> «</w:t>
      </w:r>
      <w:proofErr w:type="spellStart"/>
      <w:r w:rsidR="00D43278">
        <w:t>Бахмутська</w:t>
      </w:r>
      <w:proofErr w:type="spellEnd"/>
      <w:r w:rsidR="00D43278">
        <w:t xml:space="preserve"> житлова управляюча ком</w:t>
      </w:r>
      <w:r w:rsidR="006C2DE4">
        <w:t>п</w:t>
      </w:r>
      <w:r>
        <w:t>анія» згідно з додатком 2.</w:t>
      </w:r>
    </w:p>
    <w:p w:rsidR="006C2DE4" w:rsidRPr="00B214D3" w:rsidRDefault="006C2DE4" w:rsidP="00FF37B1">
      <w:pPr>
        <w:pStyle w:val="a3"/>
        <w:spacing w:after="120"/>
        <w:rPr>
          <w:lang w:val="ru-RU"/>
        </w:rPr>
      </w:pPr>
      <w:r>
        <w:t xml:space="preserve">        1.3 КОМУНАЛЬНОГО ПІДПРИЄМСТВА</w:t>
      </w:r>
      <w:r w:rsidR="00D43278">
        <w:t xml:space="preserve"> «БАХМУТСЬКИЙ КОМБІНАТ КОМУНАЛЬНИХ ПІДПРИЄМСТВ» згідно з додатком 3</w:t>
      </w:r>
      <w:r w:rsidR="00B214D3">
        <w:rPr>
          <w:lang w:val="ru-RU"/>
        </w:rPr>
        <w:t>.</w:t>
      </w:r>
    </w:p>
    <w:p w:rsidR="00FF37B1" w:rsidRPr="00B2392B" w:rsidRDefault="00FF37B1" w:rsidP="00FF37B1">
      <w:pPr>
        <w:pStyle w:val="a3"/>
        <w:spacing w:after="120"/>
        <w:ind w:firstLine="720"/>
      </w:pPr>
      <w:r>
        <w:t xml:space="preserve">2. </w:t>
      </w:r>
      <w:r w:rsidR="006C2DE4">
        <w:t>Комунальним підприємствам: «БАХМУТ-ВОДА» (</w:t>
      </w:r>
      <w:proofErr w:type="spellStart"/>
      <w:r w:rsidR="006C2DE4">
        <w:t>Трущін</w:t>
      </w:r>
      <w:proofErr w:type="spellEnd"/>
      <w:r w:rsidR="006C2DE4">
        <w:t>), «</w:t>
      </w:r>
      <w:proofErr w:type="spellStart"/>
      <w:r w:rsidR="006C2DE4">
        <w:t>Бахмутська</w:t>
      </w:r>
      <w:proofErr w:type="spellEnd"/>
      <w:r w:rsidR="006C2DE4">
        <w:t xml:space="preserve"> житло</w:t>
      </w:r>
      <w:r w:rsidR="00A82E7C">
        <w:t>ва управляюча компанія» (</w:t>
      </w:r>
      <w:proofErr w:type="spellStart"/>
      <w:r w:rsidR="00A82E7C">
        <w:t>Бондарє</w:t>
      </w:r>
      <w:r w:rsidR="006C2DE4">
        <w:t>в</w:t>
      </w:r>
      <w:proofErr w:type="spellEnd"/>
      <w:r w:rsidR="006C2DE4">
        <w:t>),</w:t>
      </w:r>
      <w:r>
        <w:t xml:space="preserve"> «БАХМУТ</w:t>
      </w:r>
      <w:r w:rsidR="00BE1B3B">
        <w:t>СЬКИЙ КОМБІНАТ КОМУНАЛЬНИХ ПІДПРИЄМСТВ</w:t>
      </w:r>
      <w:r>
        <w:t>» (</w:t>
      </w:r>
      <w:r w:rsidR="00BE1B3B">
        <w:t>Войтенко</w:t>
      </w:r>
      <w:r>
        <w:t xml:space="preserve">),  Управлінню 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</w:t>
      </w:r>
      <w:r w:rsidRPr="00390D69">
        <w:t xml:space="preserve"> оформити</w:t>
      </w:r>
      <w:r w:rsidRPr="00390D69">
        <w:rPr>
          <w:spacing w:val="-2"/>
          <w:szCs w:val="28"/>
        </w:rPr>
        <w:t xml:space="preserve"> у </w:t>
      </w:r>
      <w:r>
        <w:rPr>
          <w:spacing w:val="-2"/>
          <w:szCs w:val="28"/>
        </w:rPr>
        <w:t xml:space="preserve">місячний </w:t>
      </w:r>
      <w:r w:rsidRPr="00390D69">
        <w:rPr>
          <w:spacing w:val="-2"/>
          <w:szCs w:val="28"/>
        </w:rPr>
        <w:t>термін</w:t>
      </w:r>
      <w:r>
        <w:rPr>
          <w:spacing w:val="-2"/>
          <w:szCs w:val="28"/>
        </w:rPr>
        <w:t xml:space="preserve"> </w:t>
      </w:r>
      <w:r>
        <w:t>в установленому законодавством порядку акт</w:t>
      </w:r>
      <w:r w:rsidR="006C2DE4">
        <w:t>и</w:t>
      </w:r>
      <w:r>
        <w:t xml:space="preserve">  приймання - передачі  </w:t>
      </w:r>
      <w:r w:rsidR="00BE1B3B">
        <w:t>витрат, визначених у додатк</w:t>
      </w:r>
      <w:r w:rsidR="006C2DE4">
        <w:t>ах</w:t>
      </w:r>
      <w:r>
        <w:t xml:space="preserve"> до цього рішення.</w:t>
      </w:r>
    </w:p>
    <w:p w:rsidR="00FF37B1" w:rsidRDefault="00FF37B1" w:rsidP="00FF37B1">
      <w:pPr>
        <w:pStyle w:val="a3"/>
        <w:spacing w:before="240" w:after="120"/>
        <w:ind w:firstLine="720"/>
      </w:pPr>
      <w:r>
        <w:t>3</w:t>
      </w:r>
      <w:r w:rsidRPr="00D34477">
        <w:t xml:space="preserve">. </w:t>
      </w:r>
      <w:r>
        <w:t>Організаційне   виконання   рішення   покласти   на</w:t>
      </w:r>
      <w:r w:rsidR="006C2DE4">
        <w:t xml:space="preserve">  комунальні підприємства: «БАХМУТ-ВОДА» (</w:t>
      </w:r>
      <w:proofErr w:type="spellStart"/>
      <w:r w:rsidR="006C2DE4">
        <w:t>Трущін</w:t>
      </w:r>
      <w:proofErr w:type="spellEnd"/>
      <w:r w:rsidR="006C2DE4">
        <w:t>), «</w:t>
      </w:r>
      <w:proofErr w:type="spellStart"/>
      <w:r w:rsidR="006C2DE4">
        <w:t>Бахмутська</w:t>
      </w:r>
      <w:proofErr w:type="spellEnd"/>
      <w:r w:rsidR="006C2DE4">
        <w:t xml:space="preserve"> житло</w:t>
      </w:r>
      <w:r w:rsidR="00A82E7C">
        <w:t>ва управляюча компанія» (</w:t>
      </w:r>
      <w:proofErr w:type="spellStart"/>
      <w:r w:rsidR="00A82E7C">
        <w:t>Бондарє</w:t>
      </w:r>
      <w:r w:rsidR="006C2DE4">
        <w:t>в</w:t>
      </w:r>
      <w:proofErr w:type="spellEnd"/>
      <w:r w:rsidR="006C2DE4">
        <w:t>),</w:t>
      </w:r>
      <w:r w:rsidR="00BE1B3B">
        <w:t xml:space="preserve"> </w:t>
      </w:r>
      <w:r>
        <w:t>«БАХМУТ</w:t>
      </w:r>
      <w:r w:rsidR="00BE1B3B">
        <w:t>СЬКИЙ КОМБІНАТ КОМУНАЛЬНИХ ПІДПРИЄМСТВ</w:t>
      </w:r>
      <w:r>
        <w:t>» (</w:t>
      </w:r>
      <w:r w:rsidR="00BE1B3B">
        <w:t>Войтенко</w:t>
      </w:r>
      <w:r>
        <w:t xml:space="preserve">), </w:t>
      </w:r>
      <w:r w:rsidRPr="00DE6DB0">
        <w:t>У</w:t>
      </w:r>
      <w:r>
        <w:t xml:space="preserve">правління розвитку міського господарства та капітального будівництва </w:t>
      </w:r>
      <w:proofErr w:type="spellStart"/>
      <w:r>
        <w:t>Бахмутської</w:t>
      </w:r>
      <w:proofErr w:type="spellEnd"/>
      <w:r>
        <w:t xml:space="preserve"> міської ради (</w:t>
      </w:r>
      <w:proofErr w:type="spellStart"/>
      <w:r>
        <w:t>Чорноіван</w:t>
      </w:r>
      <w:proofErr w:type="spellEnd"/>
      <w:r>
        <w:t>).</w:t>
      </w:r>
    </w:p>
    <w:p w:rsidR="00FF37B1" w:rsidRDefault="00FF37B1" w:rsidP="00FF37B1">
      <w:pPr>
        <w:pStyle w:val="a3"/>
        <w:spacing w:before="240" w:after="120"/>
        <w:ind w:firstLine="720"/>
        <w:rPr>
          <w:lang w:val="ru-RU"/>
        </w:rPr>
      </w:pPr>
      <w:r>
        <w:t xml:space="preserve">4. Контроль за виконанням </w:t>
      </w:r>
      <w:r>
        <w:rPr>
          <w:lang w:val="ru-RU"/>
        </w:rPr>
        <w:t xml:space="preserve"> </w:t>
      </w:r>
      <w:r>
        <w:t xml:space="preserve">рішення покласти   на заступника міського голови  </w:t>
      </w:r>
      <w:proofErr w:type="spellStart"/>
      <w:r w:rsidR="006B2134">
        <w:t>Стрющенка</w:t>
      </w:r>
      <w:proofErr w:type="spellEnd"/>
      <w:r w:rsidR="006B2134">
        <w:t xml:space="preserve"> О.В.</w:t>
      </w:r>
      <w:r>
        <w:t xml:space="preserve">        </w:t>
      </w:r>
    </w:p>
    <w:p w:rsidR="00FF37B1" w:rsidRDefault="00FF37B1" w:rsidP="00FF37B1">
      <w:pPr>
        <w:pStyle w:val="a3"/>
        <w:spacing w:before="240" w:after="120"/>
        <w:rPr>
          <w:lang w:val="ru-RU"/>
        </w:rPr>
      </w:pPr>
    </w:p>
    <w:p w:rsidR="00FF37B1" w:rsidRPr="00E55B09" w:rsidRDefault="00B14C66" w:rsidP="00FF37B1">
      <w:pPr>
        <w:pStyle w:val="a3"/>
        <w:spacing w:before="240" w:after="120"/>
      </w:pPr>
      <w:r>
        <w:rPr>
          <w:b/>
          <w:bCs/>
          <w:lang w:val="ru-RU"/>
        </w:rPr>
        <w:t xml:space="preserve">          </w:t>
      </w:r>
      <w:proofErr w:type="spellStart"/>
      <w:r w:rsidR="006C2DE4">
        <w:rPr>
          <w:b/>
          <w:bCs/>
          <w:lang w:val="ru-RU"/>
        </w:rPr>
        <w:t>Міський</w:t>
      </w:r>
      <w:proofErr w:type="spellEnd"/>
      <w:r w:rsidR="006C2DE4">
        <w:rPr>
          <w:b/>
          <w:bCs/>
          <w:lang w:val="ru-RU"/>
        </w:rPr>
        <w:t xml:space="preserve"> голова                                              </w:t>
      </w:r>
      <w:r w:rsidR="009D4531">
        <w:rPr>
          <w:b/>
          <w:bCs/>
          <w:lang w:val="ru-RU"/>
        </w:rPr>
        <w:t xml:space="preserve">           </w:t>
      </w:r>
      <w:r>
        <w:rPr>
          <w:b/>
          <w:bCs/>
          <w:lang w:val="ru-RU"/>
        </w:rPr>
        <w:t xml:space="preserve">                    </w:t>
      </w:r>
      <w:r w:rsidR="006C2DE4">
        <w:rPr>
          <w:b/>
          <w:bCs/>
          <w:lang w:val="ru-RU"/>
        </w:rPr>
        <w:t xml:space="preserve"> О.О. Р</w:t>
      </w:r>
      <w:r>
        <w:rPr>
          <w:b/>
          <w:bCs/>
          <w:lang w:val="ru-RU"/>
        </w:rPr>
        <w:t>ЕВА</w:t>
      </w:r>
    </w:p>
    <w:p w:rsidR="00FF37B1" w:rsidRDefault="00FF37B1" w:rsidP="00FF37B1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FF37B1" w:rsidRDefault="00FF37B1" w:rsidP="00FF37B1">
      <w:pPr>
        <w:tabs>
          <w:tab w:val="left" w:pos="7305"/>
          <w:tab w:val="left" w:pos="8505"/>
        </w:tabs>
        <w:spacing w:after="120"/>
        <w:rPr>
          <w:sz w:val="28"/>
          <w:szCs w:val="28"/>
          <w:lang w:val="uk-UA"/>
        </w:rPr>
      </w:pPr>
    </w:p>
    <w:p w:rsidR="00FF37B1" w:rsidRDefault="00FF37B1" w:rsidP="00FF37B1">
      <w:pPr>
        <w:tabs>
          <w:tab w:val="left" w:pos="7305"/>
          <w:tab w:val="left" w:pos="8505"/>
        </w:tabs>
        <w:rPr>
          <w:sz w:val="28"/>
          <w:szCs w:val="28"/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767C4F" w:rsidRDefault="00767C4F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FF37B1" w:rsidRDefault="00FF37B1" w:rsidP="00FF37B1">
      <w:pPr>
        <w:rPr>
          <w:lang w:val="uk-UA"/>
        </w:rPr>
      </w:pPr>
    </w:p>
    <w:p w:rsidR="006B2134" w:rsidRDefault="006B2134" w:rsidP="00FF37B1">
      <w:pPr>
        <w:rPr>
          <w:lang w:val="uk-UA"/>
        </w:rPr>
      </w:pPr>
    </w:p>
    <w:p w:rsidR="00874D79" w:rsidRDefault="00874D79" w:rsidP="00EB79E5">
      <w:pPr>
        <w:spacing w:line="288" w:lineRule="auto"/>
        <w:jc w:val="center"/>
        <w:rPr>
          <w:sz w:val="28"/>
          <w:szCs w:val="28"/>
          <w:lang w:val="uk-UA"/>
        </w:rPr>
      </w:pPr>
    </w:p>
    <w:p w:rsidR="00874D79" w:rsidRDefault="00874D79" w:rsidP="00EB79E5">
      <w:pPr>
        <w:spacing w:line="288" w:lineRule="auto"/>
        <w:jc w:val="center"/>
        <w:rPr>
          <w:sz w:val="28"/>
          <w:szCs w:val="28"/>
          <w:lang w:val="uk-UA"/>
        </w:rPr>
      </w:pPr>
    </w:p>
    <w:tbl>
      <w:tblPr>
        <w:tblStyle w:val="a5"/>
        <w:tblpPr w:leftFromText="180" w:rightFromText="180" w:vertAnchor="page" w:horzAnchor="page" w:tblpX="7228" w:tblpY="9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6"/>
      </w:tblGrid>
      <w:tr w:rsidR="006C2DE4" w:rsidRPr="003C1B8C" w:rsidTr="006C2DE4">
        <w:trPr>
          <w:trHeight w:val="1245"/>
        </w:trPr>
        <w:tc>
          <w:tcPr>
            <w:tcW w:w="3346" w:type="dxa"/>
          </w:tcPr>
          <w:p w:rsidR="006C2DE4" w:rsidRPr="00EB79E5" w:rsidRDefault="006C2DE4" w:rsidP="006C2DE4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>1</w:t>
            </w:r>
          </w:p>
          <w:p w:rsidR="006C2DE4" w:rsidRDefault="006C2DE4" w:rsidP="006C2DE4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рішення виконкому </w:t>
            </w:r>
          </w:p>
          <w:p w:rsidR="003C1B8C" w:rsidRDefault="006C2DE4" w:rsidP="003C1B8C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Pr="00EB79E5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6C2DE4" w:rsidRDefault="003C1B8C" w:rsidP="003C1B8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13.03.2019   № 59</w:t>
            </w:r>
            <w:r w:rsidR="006C2DE4" w:rsidRPr="00D120C0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874D79" w:rsidRDefault="00874D79" w:rsidP="00EB79E5">
      <w:pPr>
        <w:spacing w:line="288" w:lineRule="auto"/>
        <w:jc w:val="center"/>
        <w:rPr>
          <w:sz w:val="28"/>
          <w:szCs w:val="28"/>
          <w:lang w:val="uk-UA"/>
        </w:rPr>
      </w:pPr>
    </w:p>
    <w:p w:rsidR="00874D79" w:rsidRDefault="00874D79" w:rsidP="00EB79E5">
      <w:pPr>
        <w:spacing w:line="288" w:lineRule="auto"/>
        <w:jc w:val="center"/>
        <w:rPr>
          <w:sz w:val="28"/>
          <w:szCs w:val="28"/>
          <w:lang w:val="uk-UA"/>
        </w:rPr>
      </w:pPr>
    </w:p>
    <w:p w:rsidR="00874D79" w:rsidRDefault="00874D79" w:rsidP="006C2DE4">
      <w:pPr>
        <w:spacing w:line="288" w:lineRule="auto"/>
        <w:rPr>
          <w:sz w:val="28"/>
          <w:szCs w:val="28"/>
          <w:lang w:val="uk-UA"/>
        </w:rPr>
      </w:pPr>
    </w:p>
    <w:p w:rsidR="00874D79" w:rsidRDefault="00874D79" w:rsidP="00EB79E5">
      <w:pPr>
        <w:spacing w:line="288" w:lineRule="auto"/>
        <w:jc w:val="center"/>
        <w:rPr>
          <w:sz w:val="28"/>
          <w:szCs w:val="28"/>
          <w:lang w:val="uk-UA"/>
        </w:rPr>
      </w:pPr>
    </w:p>
    <w:p w:rsidR="006B2134" w:rsidRPr="00700AFB" w:rsidRDefault="006B2134" w:rsidP="00366C01">
      <w:pPr>
        <w:spacing w:line="264" w:lineRule="auto"/>
        <w:jc w:val="center"/>
        <w:rPr>
          <w:sz w:val="28"/>
          <w:szCs w:val="28"/>
          <w:lang w:val="uk-UA"/>
        </w:rPr>
      </w:pPr>
      <w:r w:rsidRPr="00700AFB">
        <w:rPr>
          <w:sz w:val="28"/>
          <w:szCs w:val="28"/>
          <w:lang w:val="uk-UA"/>
        </w:rPr>
        <w:t>Перелік витрат</w:t>
      </w:r>
    </w:p>
    <w:p w:rsidR="00700AFB" w:rsidRDefault="00874D79" w:rsidP="00366C01">
      <w:pPr>
        <w:spacing w:line="264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</w:t>
      </w:r>
      <w:r w:rsidR="006B2134" w:rsidRPr="00700AFB">
        <w:rPr>
          <w:sz w:val="28"/>
          <w:szCs w:val="28"/>
          <w:lang w:val="uk-UA"/>
        </w:rPr>
        <w:t xml:space="preserve"> капітального ремонту  об’єктів права комунальної власності територіальної громади м. </w:t>
      </w:r>
      <w:proofErr w:type="spellStart"/>
      <w:r w:rsidR="006B2134" w:rsidRPr="00700AFB">
        <w:rPr>
          <w:sz w:val="28"/>
          <w:szCs w:val="28"/>
          <w:lang w:val="uk-UA"/>
        </w:rPr>
        <w:t>Бахмут</w:t>
      </w:r>
      <w:proofErr w:type="spellEnd"/>
      <w:r w:rsidR="006B2134" w:rsidRPr="00700AFB">
        <w:rPr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="006B2134" w:rsidRPr="00700AFB">
        <w:rPr>
          <w:sz w:val="28"/>
          <w:szCs w:val="28"/>
          <w:lang w:val="uk-UA"/>
        </w:rPr>
        <w:t>Бахмутської</w:t>
      </w:r>
      <w:proofErr w:type="spellEnd"/>
      <w:r w:rsidR="006B2134" w:rsidRPr="00700AFB">
        <w:rPr>
          <w:sz w:val="28"/>
          <w:szCs w:val="28"/>
          <w:lang w:val="uk-UA"/>
        </w:rPr>
        <w:t xml:space="preserve"> міської ради до  </w:t>
      </w:r>
      <w:r w:rsidR="00891FA5">
        <w:rPr>
          <w:sz w:val="28"/>
          <w:szCs w:val="28"/>
          <w:lang w:val="uk-UA"/>
        </w:rPr>
        <w:t>Комунального підприємства «БАХМУТ-ВОДА»</w:t>
      </w:r>
    </w:p>
    <w:p w:rsidR="00EB79E5" w:rsidRPr="00700AFB" w:rsidRDefault="00EB79E5" w:rsidP="00EB79E5">
      <w:pPr>
        <w:spacing w:line="288" w:lineRule="auto"/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="216" w:tblpY="4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5"/>
        <w:gridCol w:w="6936"/>
        <w:gridCol w:w="1701"/>
      </w:tblGrid>
      <w:tr w:rsidR="001614C4" w:rsidRPr="007E4B53" w:rsidTr="001614C4">
        <w:trPr>
          <w:trHeight w:val="663"/>
        </w:trPr>
        <w:tc>
          <w:tcPr>
            <w:tcW w:w="685" w:type="dxa"/>
          </w:tcPr>
          <w:p w:rsidR="006C2DE4" w:rsidRPr="00A23C68" w:rsidRDefault="006C2DE4" w:rsidP="001614C4">
            <w:pPr>
              <w:jc w:val="center"/>
              <w:rPr>
                <w:b/>
                <w:sz w:val="26"/>
                <w:szCs w:val="26"/>
              </w:rPr>
            </w:pPr>
            <w:r w:rsidRPr="00A23C68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A23C68">
              <w:rPr>
                <w:b/>
                <w:sz w:val="26"/>
                <w:szCs w:val="26"/>
              </w:rPr>
              <w:t>з</w:t>
            </w:r>
            <w:proofErr w:type="spellEnd"/>
            <w:r w:rsidRPr="00A23C68">
              <w:rPr>
                <w:b/>
                <w:sz w:val="26"/>
                <w:szCs w:val="26"/>
              </w:rPr>
              <w:t>/</w:t>
            </w:r>
            <w:proofErr w:type="spellStart"/>
            <w:proofErr w:type="gramStart"/>
            <w:r w:rsidRPr="00A23C68">
              <w:rPr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A23C68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936" w:type="dxa"/>
          </w:tcPr>
          <w:p w:rsidR="006C2DE4" w:rsidRPr="00A23C68" w:rsidRDefault="006C2DE4" w:rsidP="001614C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A23C68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A23C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23C68">
              <w:rPr>
                <w:b/>
                <w:sz w:val="28"/>
                <w:szCs w:val="28"/>
              </w:rPr>
              <w:t>витрат</w:t>
            </w:r>
            <w:proofErr w:type="spellEnd"/>
          </w:p>
          <w:p w:rsidR="006C2DE4" w:rsidRPr="00A23C68" w:rsidRDefault="006C2DE4" w:rsidP="001614C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6C2DE4" w:rsidRPr="00A23C68" w:rsidRDefault="006C2DE4" w:rsidP="001614C4">
            <w:pPr>
              <w:jc w:val="center"/>
              <w:rPr>
                <w:b/>
                <w:sz w:val="28"/>
                <w:szCs w:val="28"/>
              </w:rPr>
            </w:pPr>
            <w:r w:rsidRPr="00A23C68">
              <w:rPr>
                <w:b/>
                <w:sz w:val="28"/>
                <w:szCs w:val="28"/>
              </w:rPr>
              <w:t>Сума (</w:t>
            </w:r>
            <w:proofErr w:type="spellStart"/>
            <w:r w:rsidRPr="00A23C68">
              <w:rPr>
                <w:b/>
                <w:sz w:val="28"/>
                <w:szCs w:val="28"/>
              </w:rPr>
              <w:t>грн</w:t>
            </w:r>
            <w:proofErr w:type="spellEnd"/>
            <w:r w:rsidRPr="00A23C68">
              <w:rPr>
                <w:b/>
                <w:sz w:val="28"/>
                <w:szCs w:val="28"/>
              </w:rPr>
              <w:t>.)</w:t>
            </w:r>
          </w:p>
        </w:tc>
      </w:tr>
      <w:tr w:rsidR="001614C4" w:rsidRPr="00A1232D" w:rsidTr="001614C4">
        <w:trPr>
          <w:trHeight w:val="1651"/>
        </w:trPr>
        <w:tc>
          <w:tcPr>
            <w:tcW w:w="685" w:type="dxa"/>
          </w:tcPr>
          <w:p w:rsidR="006C2DE4" w:rsidRPr="007E4B53" w:rsidRDefault="006C2DE4" w:rsidP="001614C4">
            <w:pPr>
              <w:rPr>
                <w:sz w:val="28"/>
                <w:szCs w:val="28"/>
              </w:rPr>
            </w:pPr>
            <w:r w:rsidRPr="007E4B53">
              <w:rPr>
                <w:sz w:val="28"/>
                <w:szCs w:val="28"/>
              </w:rPr>
              <w:t>1</w:t>
            </w:r>
          </w:p>
        </w:tc>
        <w:tc>
          <w:tcPr>
            <w:tcW w:w="6936" w:type="dxa"/>
          </w:tcPr>
          <w:p w:rsidR="006C2DE4" w:rsidRPr="001614C4" w:rsidRDefault="006C2DE4" w:rsidP="001614C4">
            <w:pPr>
              <w:rPr>
                <w:sz w:val="28"/>
                <w:szCs w:val="28"/>
              </w:rPr>
            </w:pPr>
            <w:proofErr w:type="spellStart"/>
            <w:r w:rsidRPr="001614C4">
              <w:rPr>
                <w:sz w:val="28"/>
                <w:szCs w:val="28"/>
              </w:rPr>
              <w:t>Капітальний</w:t>
            </w:r>
            <w:proofErr w:type="spellEnd"/>
            <w:r w:rsidRPr="001614C4">
              <w:rPr>
                <w:sz w:val="28"/>
                <w:szCs w:val="28"/>
              </w:rPr>
              <w:t xml:space="preserve"> ремонт </w:t>
            </w:r>
            <w:proofErr w:type="spellStart"/>
            <w:r w:rsidRPr="001614C4">
              <w:rPr>
                <w:sz w:val="28"/>
                <w:szCs w:val="28"/>
              </w:rPr>
              <w:t>ділянки</w:t>
            </w:r>
            <w:proofErr w:type="spellEnd"/>
            <w:r w:rsidRPr="001614C4">
              <w:rPr>
                <w:sz w:val="28"/>
                <w:szCs w:val="28"/>
              </w:rPr>
              <w:t xml:space="preserve"> водоводу  Д-400 </w:t>
            </w:r>
            <w:r w:rsidR="00B14C66">
              <w:rPr>
                <w:sz w:val="28"/>
                <w:szCs w:val="28"/>
                <w:lang w:val="uk-UA"/>
              </w:rPr>
              <w:t xml:space="preserve">мм </w:t>
            </w:r>
            <w:proofErr w:type="spellStart"/>
            <w:r w:rsidRPr="001614C4">
              <w:rPr>
                <w:sz w:val="28"/>
                <w:szCs w:val="28"/>
              </w:rPr>
              <w:t>від</w:t>
            </w:r>
            <w:proofErr w:type="spellEnd"/>
            <w:r w:rsidRPr="001614C4">
              <w:rPr>
                <w:sz w:val="28"/>
                <w:szCs w:val="28"/>
              </w:rPr>
              <w:t xml:space="preserve">             </w:t>
            </w:r>
            <w:r w:rsidR="001614C4" w:rsidRPr="001614C4">
              <w:rPr>
                <w:sz w:val="28"/>
                <w:szCs w:val="28"/>
                <w:lang w:val="uk-UA"/>
              </w:rPr>
              <w:t xml:space="preserve">      </w:t>
            </w:r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spellStart"/>
            <w:r w:rsidRPr="001614C4">
              <w:rPr>
                <w:sz w:val="28"/>
                <w:szCs w:val="28"/>
              </w:rPr>
              <w:t>Колпакової</w:t>
            </w:r>
            <w:proofErr w:type="spellEnd"/>
            <w:r w:rsidRPr="001614C4">
              <w:rPr>
                <w:sz w:val="28"/>
                <w:szCs w:val="28"/>
              </w:rPr>
              <w:t xml:space="preserve"> через </w:t>
            </w:r>
            <w:proofErr w:type="gramStart"/>
            <w:r w:rsidRPr="001614C4">
              <w:rPr>
                <w:sz w:val="28"/>
                <w:szCs w:val="28"/>
              </w:rPr>
              <w:t>З</w:t>
            </w:r>
            <w:proofErr w:type="gramEnd"/>
            <w:r w:rsidRPr="001614C4">
              <w:rPr>
                <w:sz w:val="28"/>
                <w:szCs w:val="28"/>
              </w:rPr>
              <w:t xml:space="preserve">/Д  шляхи по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spellStart"/>
            <w:r w:rsidRPr="001614C4">
              <w:rPr>
                <w:sz w:val="28"/>
                <w:szCs w:val="28"/>
              </w:rPr>
              <w:t>Садова</w:t>
            </w:r>
            <w:proofErr w:type="spellEnd"/>
            <w:r w:rsidRPr="001614C4">
              <w:rPr>
                <w:sz w:val="28"/>
                <w:szCs w:val="28"/>
              </w:rPr>
              <w:t xml:space="preserve"> до </w:t>
            </w:r>
            <w:r w:rsidR="001614C4" w:rsidRPr="001614C4">
              <w:rPr>
                <w:sz w:val="28"/>
                <w:szCs w:val="28"/>
              </w:rPr>
              <w:t xml:space="preserve"> </w:t>
            </w:r>
            <w:r w:rsidR="001614C4" w:rsidRPr="001614C4">
              <w:rPr>
                <w:sz w:val="28"/>
                <w:szCs w:val="28"/>
                <w:lang w:val="uk-UA"/>
              </w:rPr>
              <w:t xml:space="preserve">       </w:t>
            </w:r>
            <w:r w:rsidR="001614C4" w:rsidRPr="001614C4">
              <w:rPr>
                <w:sz w:val="28"/>
                <w:szCs w:val="28"/>
              </w:rPr>
              <w:t>пров.</w:t>
            </w:r>
            <w:r w:rsidR="00B14C66">
              <w:rPr>
                <w:sz w:val="28"/>
                <w:szCs w:val="28"/>
              </w:rPr>
              <w:t>5</w:t>
            </w:r>
            <w:r w:rsidR="00B14C66">
              <w:rPr>
                <w:sz w:val="28"/>
                <w:szCs w:val="28"/>
                <w:lang w:val="uk-UA"/>
              </w:rPr>
              <w:t xml:space="preserve"> </w:t>
            </w:r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Садови</w:t>
            </w:r>
            <w:r w:rsidR="001614C4" w:rsidRPr="001614C4">
              <w:rPr>
                <w:sz w:val="28"/>
                <w:szCs w:val="28"/>
              </w:rPr>
              <w:t>й</w:t>
            </w:r>
            <w:proofErr w:type="spellEnd"/>
            <w:r w:rsidR="001614C4" w:rsidRPr="001614C4">
              <w:rPr>
                <w:sz w:val="28"/>
                <w:szCs w:val="28"/>
              </w:rPr>
              <w:t xml:space="preserve"> в </w:t>
            </w:r>
            <w:proofErr w:type="spellStart"/>
            <w:r w:rsidR="001614C4" w:rsidRPr="001614C4">
              <w:rPr>
                <w:sz w:val="28"/>
                <w:szCs w:val="28"/>
              </w:rPr>
              <w:t>м</w:t>
            </w:r>
            <w:proofErr w:type="gramStart"/>
            <w:r w:rsidR="001614C4" w:rsidRPr="001614C4">
              <w:rPr>
                <w:sz w:val="28"/>
                <w:szCs w:val="28"/>
              </w:rPr>
              <w:t>.Б</w:t>
            </w:r>
            <w:proofErr w:type="gramEnd"/>
            <w:r w:rsidR="001614C4" w:rsidRPr="001614C4">
              <w:rPr>
                <w:sz w:val="28"/>
                <w:szCs w:val="28"/>
              </w:rPr>
              <w:t>ахмут</w:t>
            </w:r>
            <w:proofErr w:type="spellEnd"/>
            <w:r w:rsidR="001614C4" w:rsidRPr="001614C4">
              <w:rPr>
                <w:sz w:val="28"/>
                <w:szCs w:val="28"/>
              </w:rPr>
              <w:t xml:space="preserve"> </w:t>
            </w:r>
            <w:proofErr w:type="spellStart"/>
            <w:r w:rsidR="001614C4" w:rsidRPr="001614C4">
              <w:rPr>
                <w:sz w:val="28"/>
                <w:szCs w:val="28"/>
              </w:rPr>
              <w:t>Донецької</w:t>
            </w:r>
            <w:proofErr w:type="spellEnd"/>
            <w:r w:rsidR="001614C4" w:rsidRPr="001614C4">
              <w:rPr>
                <w:sz w:val="28"/>
                <w:szCs w:val="28"/>
              </w:rPr>
              <w:t xml:space="preserve"> </w:t>
            </w:r>
            <w:proofErr w:type="spellStart"/>
            <w:r w:rsidR="001614C4" w:rsidRPr="001614C4">
              <w:rPr>
                <w:sz w:val="28"/>
                <w:szCs w:val="28"/>
              </w:rPr>
              <w:t>області</w:t>
            </w:r>
            <w:proofErr w:type="spellEnd"/>
            <w:r w:rsidR="001614C4" w:rsidRPr="001614C4">
              <w:rPr>
                <w:sz w:val="28"/>
                <w:szCs w:val="28"/>
                <w:lang w:val="uk-UA"/>
              </w:rPr>
              <w:t xml:space="preserve"> </w:t>
            </w:r>
            <w:r w:rsidRPr="001614C4">
              <w:rPr>
                <w:sz w:val="28"/>
                <w:szCs w:val="28"/>
              </w:rPr>
              <w:t>(</w:t>
            </w:r>
            <w:proofErr w:type="spellStart"/>
            <w:r w:rsidRPr="001614C4">
              <w:rPr>
                <w:sz w:val="28"/>
                <w:szCs w:val="28"/>
              </w:rPr>
              <w:t>коригування</w:t>
            </w:r>
            <w:proofErr w:type="spellEnd"/>
            <w:r w:rsidRPr="001614C4">
              <w:rPr>
                <w:sz w:val="28"/>
                <w:szCs w:val="28"/>
              </w:rPr>
              <w:t>)</w:t>
            </w:r>
          </w:p>
          <w:p w:rsidR="006C2DE4" w:rsidRPr="001614C4" w:rsidRDefault="006C2DE4" w:rsidP="001614C4">
            <w:pPr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(</w:t>
            </w:r>
            <w:proofErr w:type="spellStart"/>
            <w:r w:rsidRPr="001614C4">
              <w:rPr>
                <w:sz w:val="28"/>
                <w:szCs w:val="28"/>
              </w:rPr>
              <w:t>проектні</w:t>
            </w:r>
            <w:proofErr w:type="spellEnd"/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роботи</w:t>
            </w:r>
            <w:proofErr w:type="spellEnd"/>
            <w:r w:rsidRPr="001614C4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C2DE4" w:rsidRPr="00A34CBF" w:rsidRDefault="006C2DE4" w:rsidP="001614C4">
            <w:pPr>
              <w:jc w:val="center"/>
              <w:rPr>
                <w:sz w:val="28"/>
                <w:szCs w:val="28"/>
              </w:rPr>
            </w:pPr>
          </w:p>
          <w:p w:rsidR="006C2DE4" w:rsidRPr="00A34CBF" w:rsidRDefault="006C2DE4" w:rsidP="00161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="00891FA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045,03</w:t>
            </w:r>
          </w:p>
        </w:tc>
      </w:tr>
      <w:tr w:rsidR="001614C4" w:rsidRPr="00271212" w:rsidTr="001614C4">
        <w:trPr>
          <w:trHeight w:val="1311"/>
        </w:trPr>
        <w:tc>
          <w:tcPr>
            <w:tcW w:w="685" w:type="dxa"/>
          </w:tcPr>
          <w:p w:rsidR="006C2DE4" w:rsidRPr="007E4B53" w:rsidRDefault="006C2DE4" w:rsidP="001614C4">
            <w:pPr>
              <w:rPr>
                <w:sz w:val="28"/>
                <w:szCs w:val="28"/>
              </w:rPr>
            </w:pPr>
            <w:r w:rsidRPr="007E4B53">
              <w:rPr>
                <w:sz w:val="28"/>
                <w:szCs w:val="28"/>
              </w:rPr>
              <w:t>2</w:t>
            </w:r>
          </w:p>
        </w:tc>
        <w:tc>
          <w:tcPr>
            <w:tcW w:w="6936" w:type="dxa"/>
          </w:tcPr>
          <w:p w:rsidR="006C2DE4" w:rsidRPr="001614C4" w:rsidRDefault="006C2DE4" w:rsidP="001614C4">
            <w:pPr>
              <w:rPr>
                <w:sz w:val="28"/>
                <w:szCs w:val="28"/>
              </w:rPr>
            </w:pPr>
            <w:proofErr w:type="spellStart"/>
            <w:r w:rsidRPr="001614C4">
              <w:rPr>
                <w:sz w:val="28"/>
                <w:szCs w:val="28"/>
              </w:rPr>
              <w:t>Капітальний</w:t>
            </w:r>
            <w:proofErr w:type="spellEnd"/>
            <w:r w:rsidRPr="001614C4">
              <w:rPr>
                <w:sz w:val="28"/>
                <w:szCs w:val="28"/>
              </w:rPr>
              <w:t xml:space="preserve"> ремонт </w:t>
            </w:r>
            <w:proofErr w:type="spellStart"/>
            <w:r w:rsidRPr="001614C4">
              <w:rPr>
                <w:sz w:val="28"/>
                <w:szCs w:val="28"/>
              </w:rPr>
              <w:t>ділянки</w:t>
            </w:r>
            <w:proofErr w:type="spellEnd"/>
            <w:r w:rsidRPr="001614C4">
              <w:rPr>
                <w:sz w:val="28"/>
                <w:szCs w:val="28"/>
              </w:rPr>
              <w:t xml:space="preserve"> водопроводу Д-200мм </w:t>
            </w:r>
            <w:proofErr w:type="spellStart"/>
            <w:r w:rsidRPr="001614C4">
              <w:rPr>
                <w:sz w:val="28"/>
                <w:szCs w:val="28"/>
              </w:rPr>
              <w:t>від</w:t>
            </w:r>
            <w:proofErr w:type="spellEnd"/>
            <w:r w:rsidRPr="001614C4">
              <w:rPr>
                <w:sz w:val="28"/>
                <w:szCs w:val="28"/>
              </w:rPr>
              <w:t xml:space="preserve">      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spellStart"/>
            <w:r w:rsidRPr="001614C4">
              <w:rPr>
                <w:sz w:val="28"/>
                <w:szCs w:val="28"/>
              </w:rPr>
              <w:t>Маріупольська</w:t>
            </w:r>
            <w:proofErr w:type="spellEnd"/>
            <w:r w:rsidRPr="001614C4">
              <w:rPr>
                <w:sz w:val="28"/>
                <w:szCs w:val="28"/>
              </w:rPr>
              <w:t xml:space="preserve">, 1 до   </w:t>
            </w:r>
            <w:proofErr w:type="spellStart"/>
            <w:r w:rsidRPr="001614C4">
              <w:rPr>
                <w:sz w:val="28"/>
                <w:szCs w:val="28"/>
              </w:rPr>
              <w:t>пров</w:t>
            </w:r>
            <w:proofErr w:type="gramStart"/>
            <w:r w:rsidRPr="001614C4">
              <w:rPr>
                <w:sz w:val="28"/>
                <w:szCs w:val="28"/>
              </w:rPr>
              <w:t>.В</w:t>
            </w:r>
            <w:proofErr w:type="gramEnd"/>
            <w:r w:rsidRPr="001614C4">
              <w:rPr>
                <w:sz w:val="28"/>
                <w:szCs w:val="28"/>
              </w:rPr>
              <w:t>еликий</w:t>
            </w:r>
            <w:proofErr w:type="spellEnd"/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Троїцький</w:t>
            </w:r>
            <w:proofErr w:type="spellEnd"/>
            <w:r w:rsidRPr="001614C4">
              <w:rPr>
                <w:sz w:val="28"/>
                <w:szCs w:val="28"/>
              </w:rPr>
              <w:t xml:space="preserve"> в         </w:t>
            </w:r>
            <w:r w:rsidR="001614C4" w:rsidRPr="001614C4">
              <w:rPr>
                <w:sz w:val="28"/>
                <w:szCs w:val="28"/>
                <w:lang w:val="uk-UA"/>
              </w:rPr>
              <w:t xml:space="preserve">       </w:t>
            </w:r>
            <w:r w:rsidRPr="001614C4">
              <w:rPr>
                <w:sz w:val="28"/>
                <w:szCs w:val="28"/>
              </w:rPr>
              <w:t xml:space="preserve"> м. </w:t>
            </w:r>
            <w:proofErr w:type="spellStart"/>
            <w:r w:rsidRPr="001614C4">
              <w:rPr>
                <w:sz w:val="28"/>
                <w:szCs w:val="28"/>
              </w:rPr>
              <w:t>Бахмут</w:t>
            </w:r>
            <w:proofErr w:type="spellEnd"/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Донецької</w:t>
            </w:r>
            <w:proofErr w:type="spellEnd"/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області</w:t>
            </w:r>
            <w:proofErr w:type="spellEnd"/>
            <w:r w:rsidRPr="001614C4">
              <w:rPr>
                <w:sz w:val="28"/>
                <w:szCs w:val="28"/>
              </w:rPr>
              <w:t>(</w:t>
            </w:r>
            <w:proofErr w:type="spellStart"/>
            <w:r w:rsidRPr="001614C4">
              <w:rPr>
                <w:sz w:val="28"/>
                <w:szCs w:val="28"/>
              </w:rPr>
              <w:t>коригування</w:t>
            </w:r>
            <w:proofErr w:type="spellEnd"/>
            <w:r w:rsidRPr="001614C4">
              <w:rPr>
                <w:sz w:val="28"/>
                <w:szCs w:val="28"/>
              </w:rPr>
              <w:t>)</w:t>
            </w:r>
          </w:p>
          <w:p w:rsidR="006C2DE4" w:rsidRPr="001614C4" w:rsidRDefault="006C2DE4" w:rsidP="001614C4">
            <w:pPr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(</w:t>
            </w:r>
            <w:proofErr w:type="spellStart"/>
            <w:r w:rsidRPr="001614C4">
              <w:rPr>
                <w:sz w:val="28"/>
                <w:szCs w:val="28"/>
              </w:rPr>
              <w:t>проектні</w:t>
            </w:r>
            <w:proofErr w:type="spellEnd"/>
            <w:r w:rsidRPr="001614C4">
              <w:rPr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sz w:val="28"/>
                <w:szCs w:val="28"/>
              </w:rPr>
              <w:t>роботи</w:t>
            </w:r>
            <w:proofErr w:type="spellEnd"/>
            <w:r w:rsidRPr="001614C4"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6C2DE4" w:rsidRDefault="006C2DE4" w:rsidP="001614C4">
            <w:pPr>
              <w:ind w:left="-735" w:firstLine="735"/>
              <w:jc w:val="center"/>
              <w:rPr>
                <w:sz w:val="28"/>
                <w:szCs w:val="28"/>
                <w:lang w:val="en-US"/>
              </w:rPr>
            </w:pPr>
          </w:p>
          <w:p w:rsidR="006C2DE4" w:rsidRPr="00DF1633" w:rsidRDefault="006C2DE4" w:rsidP="001614C4">
            <w:pPr>
              <w:ind w:left="-735" w:firstLine="735"/>
              <w:jc w:val="center"/>
              <w:rPr>
                <w:sz w:val="28"/>
                <w:szCs w:val="28"/>
              </w:rPr>
            </w:pPr>
            <w:r w:rsidRPr="00DF1633">
              <w:rPr>
                <w:sz w:val="28"/>
                <w:szCs w:val="28"/>
              </w:rPr>
              <w:t>88</w:t>
            </w:r>
            <w:r w:rsidR="00891FA5">
              <w:rPr>
                <w:sz w:val="28"/>
                <w:szCs w:val="28"/>
                <w:lang w:val="uk-UA"/>
              </w:rPr>
              <w:t xml:space="preserve"> </w:t>
            </w:r>
            <w:r w:rsidRPr="00DF1633">
              <w:rPr>
                <w:sz w:val="28"/>
                <w:szCs w:val="28"/>
              </w:rPr>
              <w:t>364,07</w:t>
            </w:r>
          </w:p>
        </w:tc>
      </w:tr>
      <w:tr w:rsidR="001614C4" w:rsidRPr="007E4B53" w:rsidTr="001614C4">
        <w:trPr>
          <w:trHeight w:val="446"/>
        </w:trPr>
        <w:tc>
          <w:tcPr>
            <w:tcW w:w="685" w:type="dxa"/>
          </w:tcPr>
          <w:p w:rsidR="006C2DE4" w:rsidRPr="006C2DE4" w:rsidRDefault="006C2DE4" w:rsidP="001614C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36" w:type="dxa"/>
          </w:tcPr>
          <w:p w:rsidR="006C2DE4" w:rsidRPr="007E4B53" w:rsidRDefault="006C2DE4" w:rsidP="001614C4">
            <w:pPr>
              <w:rPr>
                <w:b/>
                <w:sz w:val="28"/>
                <w:szCs w:val="28"/>
              </w:rPr>
            </w:pPr>
            <w:proofErr w:type="spellStart"/>
            <w:r w:rsidRPr="007E4B53">
              <w:rPr>
                <w:b/>
                <w:sz w:val="28"/>
                <w:szCs w:val="28"/>
              </w:rPr>
              <w:t>Всього</w:t>
            </w:r>
            <w:proofErr w:type="spellEnd"/>
            <w:r w:rsidRPr="007E4B5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6C2DE4" w:rsidRPr="00A34CBF" w:rsidRDefault="006C2DE4" w:rsidP="001614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134 409,10</w:t>
            </w:r>
          </w:p>
        </w:tc>
      </w:tr>
    </w:tbl>
    <w:p w:rsidR="00EB79E5" w:rsidRPr="00767C4F" w:rsidRDefault="00EB79E5" w:rsidP="00767C4F">
      <w:pPr>
        <w:jc w:val="both"/>
        <w:rPr>
          <w:i/>
          <w:sz w:val="28"/>
          <w:szCs w:val="28"/>
          <w:lang w:val="uk-UA"/>
        </w:rPr>
      </w:pPr>
    </w:p>
    <w:p w:rsidR="00767C4F" w:rsidRPr="00767C4F" w:rsidRDefault="00767C4F" w:rsidP="00767C4F">
      <w:pPr>
        <w:jc w:val="both"/>
        <w:rPr>
          <w:i/>
          <w:sz w:val="28"/>
          <w:szCs w:val="28"/>
          <w:lang w:val="uk-UA"/>
        </w:rPr>
      </w:pPr>
      <w:r w:rsidRPr="00767C4F">
        <w:rPr>
          <w:i/>
          <w:sz w:val="28"/>
          <w:szCs w:val="28"/>
          <w:lang w:val="uk-UA"/>
        </w:rPr>
        <w:t xml:space="preserve">Перелік складено Управлінням розвитку міського господарства та капітального будівництва </w:t>
      </w:r>
      <w:proofErr w:type="spellStart"/>
      <w:r w:rsidRPr="00767C4F">
        <w:rPr>
          <w:i/>
          <w:sz w:val="28"/>
          <w:szCs w:val="28"/>
          <w:lang w:val="uk-UA"/>
        </w:rPr>
        <w:t>Бахмутської</w:t>
      </w:r>
      <w:proofErr w:type="spellEnd"/>
      <w:r w:rsidRPr="00767C4F">
        <w:rPr>
          <w:i/>
          <w:sz w:val="28"/>
          <w:szCs w:val="28"/>
          <w:lang w:val="uk-UA"/>
        </w:rPr>
        <w:t xml:space="preserve"> міської ради</w:t>
      </w:r>
    </w:p>
    <w:p w:rsidR="00767C4F" w:rsidRPr="00767C4F" w:rsidRDefault="00767C4F" w:rsidP="00767C4F">
      <w:pPr>
        <w:jc w:val="center"/>
        <w:rPr>
          <w:sz w:val="28"/>
          <w:szCs w:val="28"/>
          <w:lang w:val="uk-UA"/>
        </w:rPr>
      </w:pPr>
    </w:p>
    <w:p w:rsidR="00767C4F" w:rsidRPr="00767C4F" w:rsidRDefault="00767C4F" w:rsidP="00767C4F">
      <w:pPr>
        <w:rPr>
          <w:b/>
          <w:i/>
          <w:sz w:val="28"/>
          <w:szCs w:val="28"/>
        </w:rPr>
      </w:pPr>
      <w:r w:rsidRPr="00767C4F">
        <w:rPr>
          <w:b/>
          <w:i/>
          <w:sz w:val="28"/>
          <w:szCs w:val="28"/>
        </w:rPr>
        <w:t xml:space="preserve">Начальник </w:t>
      </w:r>
      <w:proofErr w:type="spellStart"/>
      <w:r w:rsidRPr="00767C4F">
        <w:rPr>
          <w:b/>
          <w:i/>
          <w:sz w:val="28"/>
          <w:szCs w:val="28"/>
        </w:rPr>
        <w:t>Управління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розвитку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міського</w:t>
      </w:r>
      <w:proofErr w:type="spellEnd"/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господарства</w:t>
      </w:r>
      <w:proofErr w:type="spellEnd"/>
      <w:r w:rsidRPr="00767C4F">
        <w:rPr>
          <w:b/>
          <w:i/>
          <w:sz w:val="28"/>
          <w:szCs w:val="28"/>
        </w:rPr>
        <w:t xml:space="preserve"> та </w:t>
      </w:r>
      <w:proofErr w:type="spellStart"/>
      <w:r w:rsidRPr="00767C4F">
        <w:rPr>
          <w:b/>
          <w:i/>
          <w:sz w:val="28"/>
          <w:szCs w:val="28"/>
        </w:rPr>
        <w:t>капітального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будівництва</w:t>
      </w:r>
      <w:proofErr w:type="spellEnd"/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С.П. </w:t>
      </w:r>
      <w:proofErr w:type="spellStart"/>
      <w:r w:rsidRPr="00767C4F">
        <w:rPr>
          <w:b/>
          <w:i/>
          <w:sz w:val="28"/>
          <w:szCs w:val="28"/>
        </w:rPr>
        <w:t>Чорноіван</w:t>
      </w:r>
      <w:proofErr w:type="spellEnd"/>
      <w:r w:rsidRPr="00767C4F">
        <w:rPr>
          <w:b/>
          <w:i/>
          <w:sz w:val="28"/>
          <w:szCs w:val="28"/>
        </w:rPr>
        <w:t xml:space="preserve">  </w:t>
      </w:r>
    </w:p>
    <w:p w:rsidR="00767C4F" w:rsidRPr="00767C4F" w:rsidRDefault="00767C4F" w:rsidP="00767C4F">
      <w:pPr>
        <w:rPr>
          <w:b/>
          <w:i/>
          <w:sz w:val="28"/>
          <w:szCs w:val="28"/>
        </w:rPr>
      </w:pPr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Керуючий</w:t>
      </w:r>
      <w:proofErr w:type="spellEnd"/>
      <w:r w:rsidRPr="00767C4F">
        <w:rPr>
          <w:b/>
          <w:i/>
          <w:sz w:val="28"/>
          <w:szCs w:val="28"/>
        </w:rPr>
        <w:t xml:space="preserve"> справами </w:t>
      </w:r>
      <w:proofErr w:type="spellStart"/>
      <w:r w:rsidRPr="00767C4F">
        <w:rPr>
          <w:b/>
          <w:i/>
          <w:sz w:val="28"/>
          <w:szCs w:val="28"/>
        </w:rPr>
        <w:t>виконкому</w:t>
      </w:r>
      <w:proofErr w:type="spellEnd"/>
      <w:r w:rsidRPr="00767C4F">
        <w:rPr>
          <w:b/>
          <w:i/>
          <w:sz w:val="28"/>
          <w:szCs w:val="28"/>
        </w:rPr>
        <w:t xml:space="preserve"> </w:t>
      </w:r>
    </w:p>
    <w:p w:rsidR="00767C4F" w:rsidRPr="00767C4F" w:rsidRDefault="00767C4F" w:rsidP="00767C4F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Т.І. </w:t>
      </w:r>
      <w:proofErr w:type="spellStart"/>
      <w:r w:rsidRPr="00767C4F">
        <w:rPr>
          <w:b/>
          <w:i/>
          <w:sz w:val="28"/>
          <w:szCs w:val="28"/>
        </w:rPr>
        <w:t>Недашковська</w:t>
      </w:r>
      <w:proofErr w:type="spellEnd"/>
    </w:p>
    <w:p w:rsidR="00BE1B3B" w:rsidRDefault="00BE1B3B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tbl>
      <w:tblPr>
        <w:tblStyle w:val="a5"/>
        <w:tblpPr w:leftFromText="180" w:rightFromText="180" w:vertAnchor="page" w:horzAnchor="page" w:tblpX="7228" w:tblpY="9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6"/>
      </w:tblGrid>
      <w:tr w:rsidR="003C1B8C" w:rsidRPr="003C1B8C" w:rsidTr="00651EC1">
        <w:trPr>
          <w:trHeight w:val="1245"/>
        </w:trPr>
        <w:tc>
          <w:tcPr>
            <w:tcW w:w="3346" w:type="dxa"/>
          </w:tcPr>
          <w:p w:rsidR="003C1B8C" w:rsidRPr="00EB79E5" w:rsidRDefault="003C1B8C" w:rsidP="00651EC1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рішення виконкому 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Pr="00EB79E5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13.03.2019   № 59</w:t>
            </w:r>
            <w:r w:rsidRPr="00D120C0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6C2DE4" w:rsidRPr="006C2DE4" w:rsidRDefault="006C2DE4" w:rsidP="006C2DE4">
      <w:pPr>
        <w:jc w:val="center"/>
        <w:rPr>
          <w:sz w:val="28"/>
          <w:szCs w:val="28"/>
          <w:lang w:val="uk-UA"/>
        </w:rPr>
      </w:pPr>
      <w:r w:rsidRPr="006C2DE4">
        <w:rPr>
          <w:sz w:val="28"/>
          <w:szCs w:val="28"/>
          <w:lang w:val="uk-UA"/>
        </w:rPr>
        <w:t>Перелік витрат</w:t>
      </w:r>
    </w:p>
    <w:p w:rsidR="006C2DE4" w:rsidRPr="006C2DE4" w:rsidRDefault="006C2DE4" w:rsidP="006C2DE4">
      <w:pPr>
        <w:jc w:val="center"/>
        <w:rPr>
          <w:sz w:val="28"/>
          <w:szCs w:val="28"/>
          <w:lang w:val="uk-UA"/>
        </w:rPr>
      </w:pPr>
      <w:r w:rsidRPr="006C2DE4">
        <w:rPr>
          <w:sz w:val="28"/>
          <w:szCs w:val="28"/>
          <w:lang w:val="uk-UA"/>
        </w:rPr>
        <w:t xml:space="preserve"> з  капітального ремонту  об’єкту права комунальної власності територіальної громади м. </w:t>
      </w:r>
      <w:proofErr w:type="spellStart"/>
      <w:r w:rsidRPr="006C2DE4">
        <w:rPr>
          <w:sz w:val="28"/>
          <w:szCs w:val="28"/>
          <w:lang w:val="uk-UA"/>
        </w:rPr>
        <w:t>Бахмут</w:t>
      </w:r>
      <w:proofErr w:type="spellEnd"/>
      <w:r w:rsidRPr="006C2DE4">
        <w:rPr>
          <w:sz w:val="28"/>
          <w:szCs w:val="28"/>
          <w:lang w:val="uk-UA"/>
        </w:rPr>
        <w:t>, які безоплатно передаються від Управління розвитку міського господарства та капітального будівництв</w:t>
      </w:r>
      <w:r w:rsidR="002B645B">
        <w:rPr>
          <w:sz w:val="28"/>
          <w:szCs w:val="28"/>
          <w:lang w:val="uk-UA"/>
        </w:rPr>
        <w:t xml:space="preserve">а </w:t>
      </w:r>
      <w:proofErr w:type="spellStart"/>
      <w:r w:rsidR="002B645B">
        <w:rPr>
          <w:sz w:val="28"/>
          <w:szCs w:val="28"/>
          <w:lang w:val="uk-UA"/>
        </w:rPr>
        <w:t>Бахмутської</w:t>
      </w:r>
      <w:proofErr w:type="spellEnd"/>
      <w:r w:rsidR="002B645B">
        <w:rPr>
          <w:sz w:val="28"/>
          <w:szCs w:val="28"/>
          <w:lang w:val="uk-UA"/>
        </w:rPr>
        <w:t xml:space="preserve"> міської ради до  К</w:t>
      </w:r>
      <w:r w:rsidRPr="006C2DE4">
        <w:rPr>
          <w:sz w:val="28"/>
          <w:szCs w:val="28"/>
          <w:lang w:val="uk-UA"/>
        </w:rPr>
        <w:t>омунального підприємства «</w:t>
      </w:r>
      <w:proofErr w:type="spellStart"/>
      <w:r w:rsidRPr="006C2DE4">
        <w:rPr>
          <w:sz w:val="28"/>
          <w:szCs w:val="28"/>
          <w:lang w:val="uk-UA"/>
        </w:rPr>
        <w:t>Бахмутська</w:t>
      </w:r>
      <w:proofErr w:type="spellEnd"/>
      <w:r w:rsidRPr="006C2DE4">
        <w:rPr>
          <w:sz w:val="28"/>
          <w:szCs w:val="28"/>
          <w:lang w:val="uk-UA"/>
        </w:rPr>
        <w:t xml:space="preserve"> житлова управляюча компанія»</w:t>
      </w:r>
    </w:p>
    <w:p w:rsidR="006C2DE4" w:rsidRPr="006C2DE4" w:rsidRDefault="006C2DE4" w:rsidP="006C2DE4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="108" w:tblpY="18"/>
        <w:tblW w:w="9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6807"/>
        <w:gridCol w:w="1754"/>
      </w:tblGrid>
      <w:tr w:rsidR="006C2DE4" w:rsidRPr="00700AFB" w:rsidTr="001614C4">
        <w:trPr>
          <w:trHeight w:val="552"/>
        </w:trPr>
        <w:tc>
          <w:tcPr>
            <w:tcW w:w="0" w:type="auto"/>
          </w:tcPr>
          <w:p w:rsidR="006C2DE4" w:rsidRPr="001614C4" w:rsidRDefault="006C2DE4" w:rsidP="001614C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0AFB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700AFB">
              <w:rPr>
                <w:b/>
                <w:sz w:val="28"/>
                <w:szCs w:val="28"/>
              </w:rPr>
              <w:t>з</w:t>
            </w:r>
            <w:proofErr w:type="spellEnd"/>
            <w:r w:rsidRPr="00700AFB">
              <w:rPr>
                <w:b/>
                <w:sz w:val="28"/>
                <w:szCs w:val="28"/>
              </w:rPr>
              <w:t>/</w:t>
            </w:r>
            <w:proofErr w:type="gramStart"/>
            <w:r w:rsidR="001614C4">
              <w:rPr>
                <w:b/>
                <w:sz w:val="28"/>
                <w:szCs w:val="28"/>
                <w:lang w:val="uk-UA"/>
              </w:rPr>
              <w:t>п</w:t>
            </w:r>
            <w:proofErr w:type="gramEnd"/>
          </w:p>
        </w:tc>
        <w:tc>
          <w:tcPr>
            <w:tcW w:w="6807" w:type="dxa"/>
          </w:tcPr>
          <w:p w:rsidR="006C2DE4" w:rsidRPr="00700AFB" w:rsidRDefault="006C2DE4" w:rsidP="001614C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00AFB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700AF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00AFB">
              <w:rPr>
                <w:b/>
                <w:sz w:val="28"/>
                <w:szCs w:val="28"/>
              </w:rPr>
              <w:t>витрат</w:t>
            </w:r>
            <w:proofErr w:type="spellEnd"/>
          </w:p>
        </w:tc>
        <w:tc>
          <w:tcPr>
            <w:tcW w:w="1754" w:type="dxa"/>
          </w:tcPr>
          <w:p w:rsidR="006C2DE4" w:rsidRPr="00700AFB" w:rsidRDefault="006C2DE4" w:rsidP="001614C4">
            <w:pPr>
              <w:jc w:val="center"/>
              <w:rPr>
                <w:b/>
                <w:sz w:val="28"/>
                <w:szCs w:val="28"/>
              </w:rPr>
            </w:pPr>
            <w:r w:rsidRPr="00700AFB">
              <w:rPr>
                <w:b/>
                <w:sz w:val="28"/>
                <w:szCs w:val="28"/>
              </w:rPr>
              <w:t>Сума (</w:t>
            </w:r>
            <w:proofErr w:type="spellStart"/>
            <w:r w:rsidRPr="00700AFB">
              <w:rPr>
                <w:b/>
                <w:sz w:val="28"/>
                <w:szCs w:val="28"/>
              </w:rPr>
              <w:t>грн</w:t>
            </w:r>
            <w:proofErr w:type="spellEnd"/>
            <w:r w:rsidRPr="00700AFB">
              <w:rPr>
                <w:b/>
                <w:sz w:val="28"/>
                <w:szCs w:val="28"/>
              </w:rPr>
              <w:t>.)</w:t>
            </w:r>
          </w:p>
          <w:p w:rsidR="006C2DE4" w:rsidRPr="00700AFB" w:rsidRDefault="006C2DE4" w:rsidP="001614C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C2DE4" w:rsidRPr="00700AFB" w:rsidTr="001614C4">
        <w:trPr>
          <w:trHeight w:val="689"/>
        </w:trPr>
        <w:tc>
          <w:tcPr>
            <w:tcW w:w="0" w:type="auto"/>
          </w:tcPr>
          <w:p w:rsidR="006C2DE4" w:rsidRPr="00700AFB" w:rsidRDefault="006C2DE4" w:rsidP="001614C4">
            <w:pPr>
              <w:jc w:val="center"/>
              <w:rPr>
                <w:sz w:val="28"/>
                <w:szCs w:val="28"/>
              </w:rPr>
            </w:pPr>
            <w:r w:rsidRPr="00700AFB">
              <w:rPr>
                <w:sz w:val="28"/>
                <w:szCs w:val="28"/>
              </w:rPr>
              <w:t>1</w:t>
            </w:r>
          </w:p>
        </w:tc>
        <w:tc>
          <w:tcPr>
            <w:tcW w:w="6807" w:type="dxa"/>
          </w:tcPr>
          <w:p w:rsidR="006C2DE4" w:rsidRPr="00700AFB" w:rsidRDefault="006C2DE4" w:rsidP="001614C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Капітальний</w:t>
            </w:r>
            <w:proofErr w:type="spellEnd"/>
            <w:r>
              <w:rPr>
                <w:sz w:val="28"/>
                <w:szCs w:val="28"/>
              </w:rPr>
              <w:t xml:space="preserve"> ремонт </w:t>
            </w:r>
            <w:proofErr w:type="spellStart"/>
            <w:r>
              <w:rPr>
                <w:sz w:val="28"/>
                <w:szCs w:val="28"/>
              </w:rPr>
              <w:t>системи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центрального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опалення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гуртожитку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Незалежності</w:t>
            </w:r>
            <w:proofErr w:type="spellEnd"/>
            <w:r>
              <w:rPr>
                <w:sz w:val="28"/>
                <w:szCs w:val="28"/>
              </w:rPr>
              <w:t xml:space="preserve"> № 18 в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Бахмут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54" w:type="dxa"/>
          </w:tcPr>
          <w:p w:rsidR="006C2DE4" w:rsidRPr="00B14C66" w:rsidRDefault="006C2DE4" w:rsidP="001614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116</w:t>
            </w:r>
            <w:r w:rsidR="00891FA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148,0</w:t>
            </w:r>
            <w:r w:rsidR="00B14C66">
              <w:rPr>
                <w:sz w:val="28"/>
                <w:szCs w:val="28"/>
                <w:lang w:val="uk-UA"/>
              </w:rPr>
              <w:t>0</w:t>
            </w:r>
          </w:p>
        </w:tc>
      </w:tr>
      <w:tr w:rsidR="006C2DE4" w:rsidRPr="00767C4F" w:rsidTr="001614C4">
        <w:trPr>
          <w:trHeight w:val="213"/>
        </w:trPr>
        <w:tc>
          <w:tcPr>
            <w:tcW w:w="0" w:type="auto"/>
          </w:tcPr>
          <w:p w:rsidR="006C2DE4" w:rsidRPr="00767C4F" w:rsidRDefault="006C2DE4" w:rsidP="001614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7" w:type="dxa"/>
          </w:tcPr>
          <w:p w:rsidR="006C2DE4" w:rsidRPr="00401237" w:rsidRDefault="006C2DE4" w:rsidP="001614C4">
            <w:pPr>
              <w:rPr>
                <w:b/>
                <w:sz w:val="28"/>
                <w:szCs w:val="28"/>
              </w:rPr>
            </w:pPr>
            <w:proofErr w:type="spellStart"/>
            <w:r w:rsidRPr="00401237">
              <w:rPr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1754" w:type="dxa"/>
          </w:tcPr>
          <w:p w:rsidR="006C2DE4" w:rsidRPr="00E62F06" w:rsidRDefault="006C2DE4" w:rsidP="001614C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2F06">
              <w:rPr>
                <w:b/>
                <w:color w:val="000000"/>
                <w:sz w:val="28"/>
                <w:szCs w:val="28"/>
              </w:rPr>
              <w:t>116 148,00</w:t>
            </w:r>
          </w:p>
        </w:tc>
      </w:tr>
    </w:tbl>
    <w:p w:rsidR="001614C4" w:rsidRDefault="001614C4" w:rsidP="001614C4">
      <w:pPr>
        <w:jc w:val="both"/>
        <w:rPr>
          <w:i/>
          <w:sz w:val="28"/>
          <w:szCs w:val="28"/>
          <w:lang w:val="uk-UA"/>
        </w:rPr>
      </w:pPr>
    </w:p>
    <w:p w:rsidR="001614C4" w:rsidRPr="00767C4F" w:rsidRDefault="001614C4" w:rsidP="001614C4">
      <w:pPr>
        <w:jc w:val="both"/>
        <w:rPr>
          <w:i/>
          <w:sz w:val="28"/>
          <w:szCs w:val="28"/>
          <w:lang w:val="uk-UA"/>
        </w:rPr>
      </w:pPr>
      <w:r w:rsidRPr="00767C4F">
        <w:rPr>
          <w:i/>
          <w:sz w:val="28"/>
          <w:szCs w:val="28"/>
          <w:lang w:val="uk-UA"/>
        </w:rPr>
        <w:t xml:space="preserve">Перелік складено Управлінням розвитку міського господарства та капітального будівництва </w:t>
      </w:r>
      <w:proofErr w:type="spellStart"/>
      <w:r w:rsidRPr="00767C4F">
        <w:rPr>
          <w:i/>
          <w:sz w:val="28"/>
          <w:szCs w:val="28"/>
          <w:lang w:val="uk-UA"/>
        </w:rPr>
        <w:t>Бахмутської</w:t>
      </w:r>
      <w:proofErr w:type="spellEnd"/>
      <w:r w:rsidRPr="00767C4F">
        <w:rPr>
          <w:i/>
          <w:sz w:val="28"/>
          <w:szCs w:val="28"/>
          <w:lang w:val="uk-UA"/>
        </w:rPr>
        <w:t xml:space="preserve"> міської ради</w:t>
      </w:r>
    </w:p>
    <w:p w:rsidR="001614C4" w:rsidRPr="00767C4F" w:rsidRDefault="001614C4" w:rsidP="001614C4">
      <w:pPr>
        <w:jc w:val="center"/>
        <w:rPr>
          <w:sz w:val="28"/>
          <w:szCs w:val="28"/>
          <w:lang w:val="uk-UA"/>
        </w:rPr>
      </w:pPr>
    </w:p>
    <w:p w:rsidR="001614C4" w:rsidRPr="00767C4F" w:rsidRDefault="001614C4" w:rsidP="001614C4">
      <w:pPr>
        <w:rPr>
          <w:b/>
          <w:i/>
          <w:sz w:val="28"/>
          <w:szCs w:val="28"/>
        </w:rPr>
      </w:pPr>
      <w:r w:rsidRPr="00767C4F">
        <w:rPr>
          <w:b/>
          <w:i/>
          <w:sz w:val="28"/>
          <w:szCs w:val="28"/>
        </w:rPr>
        <w:t xml:space="preserve">Начальник </w:t>
      </w:r>
      <w:proofErr w:type="spellStart"/>
      <w:r w:rsidRPr="00767C4F">
        <w:rPr>
          <w:b/>
          <w:i/>
          <w:sz w:val="28"/>
          <w:szCs w:val="28"/>
        </w:rPr>
        <w:t>Управління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розвитку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міського</w:t>
      </w:r>
      <w:proofErr w:type="spellEnd"/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господарства</w:t>
      </w:r>
      <w:proofErr w:type="spellEnd"/>
      <w:r w:rsidRPr="00767C4F">
        <w:rPr>
          <w:b/>
          <w:i/>
          <w:sz w:val="28"/>
          <w:szCs w:val="28"/>
        </w:rPr>
        <w:t xml:space="preserve"> та </w:t>
      </w:r>
      <w:proofErr w:type="spellStart"/>
      <w:r w:rsidRPr="00767C4F">
        <w:rPr>
          <w:b/>
          <w:i/>
          <w:sz w:val="28"/>
          <w:szCs w:val="28"/>
        </w:rPr>
        <w:t>капітального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будівництва</w:t>
      </w:r>
      <w:proofErr w:type="spellEnd"/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С.П. </w:t>
      </w:r>
      <w:proofErr w:type="spellStart"/>
      <w:r w:rsidRPr="00767C4F">
        <w:rPr>
          <w:b/>
          <w:i/>
          <w:sz w:val="28"/>
          <w:szCs w:val="28"/>
        </w:rPr>
        <w:t>Чорноіван</w:t>
      </w:r>
      <w:proofErr w:type="spellEnd"/>
      <w:r w:rsidRPr="00767C4F">
        <w:rPr>
          <w:b/>
          <w:i/>
          <w:sz w:val="28"/>
          <w:szCs w:val="28"/>
        </w:rPr>
        <w:t xml:space="preserve">  </w:t>
      </w:r>
    </w:p>
    <w:p w:rsidR="001614C4" w:rsidRPr="00767C4F" w:rsidRDefault="001614C4" w:rsidP="001614C4">
      <w:pPr>
        <w:rPr>
          <w:b/>
          <w:i/>
          <w:sz w:val="28"/>
          <w:szCs w:val="28"/>
        </w:rPr>
      </w:pPr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Керуючий</w:t>
      </w:r>
      <w:proofErr w:type="spellEnd"/>
      <w:r w:rsidRPr="00767C4F">
        <w:rPr>
          <w:b/>
          <w:i/>
          <w:sz w:val="28"/>
          <w:szCs w:val="28"/>
        </w:rPr>
        <w:t xml:space="preserve"> справами </w:t>
      </w:r>
      <w:proofErr w:type="spellStart"/>
      <w:r w:rsidRPr="00767C4F">
        <w:rPr>
          <w:b/>
          <w:i/>
          <w:sz w:val="28"/>
          <w:szCs w:val="28"/>
        </w:rPr>
        <w:t>виконкому</w:t>
      </w:r>
      <w:proofErr w:type="spellEnd"/>
      <w:r w:rsidRPr="00767C4F">
        <w:rPr>
          <w:b/>
          <w:i/>
          <w:sz w:val="28"/>
          <w:szCs w:val="28"/>
        </w:rPr>
        <w:t xml:space="preserve"> </w:t>
      </w:r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Т.І. </w:t>
      </w:r>
      <w:proofErr w:type="spellStart"/>
      <w:r w:rsidRPr="00767C4F">
        <w:rPr>
          <w:b/>
          <w:i/>
          <w:sz w:val="28"/>
          <w:szCs w:val="28"/>
        </w:rPr>
        <w:t>Недашковська</w:t>
      </w:r>
      <w:proofErr w:type="spellEnd"/>
    </w:p>
    <w:p w:rsidR="001614C4" w:rsidRDefault="001614C4" w:rsidP="001614C4">
      <w:pPr>
        <w:rPr>
          <w:sz w:val="28"/>
          <w:szCs w:val="28"/>
          <w:lang w:val="uk-UA"/>
        </w:rPr>
      </w:pPr>
    </w:p>
    <w:p w:rsidR="001614C4" w:rsidRDefault="001614C4" w:rsidP="001614C4">
      <w:pPr>
        <w:rPr>
          <w:sz w:val="28"/>
          <w:szCs w:val="28"/>
          <w:lang w:val="uk-UA"/>
        </w:rPr>
      </w:pPr>
    </w:p>
    <w:p w:rsidR="001614C4" w:rsidRDefault="001614C4" w:rsidP="001614C4">
      <w:pPr>
        <w:rPr>
          <w:sz w:val="28"/>
          <w:szCs w:val="28"/>
          <w:lang w:val="uk-UA"/>
        </w:rPr>
      </w:pPr>
    </w:p>
    <w:p w:rsidR="001614C4" w:rsidRDefault="001614C4" w:rsidP="001614C4">
      <w:pPr>
        <w:rPr>
          <w:sz w:val="28"/>
          <w:szCs w:val="28"/>
          <w:lang w:val="uk-UA"/>
        </w:rPr>
      </w:pPr>
    </w:p>
    <w:p w:rsidR="001614C4" w:rsidRDefault="001614C4" w:rsidP="001614C4">
      <w:pPr>
        <w:rPr>
          <w:sz w:val="28"/>
          <w:szCs w:val="28"/>
          <w:lang w:val="uk-UA"/>
        </w:rPr>
      </w:pPr>
    </w:p>
    <w:p w:rsidR="006C2DE4" w:rsidRDefault="006C2DE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>
      <w:pPr>
        <w:rPr>
          <w:sz w:val="28"/>
          <w:szCs w:val="28"/>
          <w:lang w:val="uk-UA"/>
        </w:rPr>
      </w:pPr>
    </w:p>
    <w:p w:rsidR="001614C4" w:rsidRDefault="001614C4" w:rsidP="001614C4">
      <w:pPr>
        <w:jc w:val="center"/>
        <w:rPr>
          <w:sz w:val="28"/>
          <w:szCs w:val="28"/>
          <w:lang w:val="uk-UA"/>
        </w:rPr>
      </w:pPr>
    </w:p>
    <w:tbl>
      <w:tblPr>
        <w:tblStyle w:val="a5"/>
        <w:tblpPr w:leftFromText="180" w:rightFromText="180" w:vertAnchor="page" w:horzAnchor="page" w:tblpX="7228" w:tblpY="9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6"/>
      </w:tblGrid>
      <w:tr w:rsidR="003C1B8C" w:rsidRPr="003C1B8C" w:rsidTr="00651EC1">
        <w:trPr>
          <w:trHeight w:val="1245"/>
        </w:trPr>
        <w:tc>
          <w:tcPr>
            <w:tcW w:w="3346" w:type="dxa"/>
          </w:tcPr>
          <w:p w:rsidR="003C1B8C" w:rsidRPr="00EB79E5" w:rsidRDefault="003C1B8C" w:rsidP="00651EC1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рішення виконкому 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Pr="00EB79E5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13.03.2019   № 59</w:t>
            </w:r>
            <w:r w:rsidRPr="00D120C0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1614C4" w:rsidRDefault="001614C4" w:rsidP="001614C4">
      <w:pPr>
        <w:jc w:val="center"/>
        <w:rPr>
          <w:sz w:val="28"/>
          <w:szCs w:val="28"/>
          <w:lang w:val="uk-UA"/>
        </w:rPr>
      </w:pPr>
    </w:p>
    <w:p w:rsidR="001614C4" w:rsidRDefault="001614C4" w:rsidP="001614C4">
      <w:pPr>
        <w:jc w:val="center"/>
        <w:rPr>
          <w:sz w:val="28"/>
          <w:szCs w:val="28"/>
          <w:lang w:val="uk-UA"/>
        </w:rPr>
      </w:pPr>
    </w:p>
    <w:p w:rsidR="001614C4" w:rsidRDefault="001614C4" w:rsidP="001614C4">
      <w:pPr>
        <w:jc w:val="center"/>
        <w:rPr>
          <w:sz w:val="28"/>
          <w:szCs w:val="28"/>
          <w:lang w:val="uk-UA"/>
        </w:rPr>
      </w:pPr>
    </w:p>
    <w:tbl>
      <w:tblPr>
        <w:tblStyle w:val="a5"/>
        <w:tblpPr w:leftFromText="180" w:rightFromText="180" w:vertAnchor="page" w:horzAnchor="page" w:tblpX="7228" w:tblpY="9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6"/>
      </w:tblGrid>
      <w:tr w:rsidR="003C1B8C" w:rsidRPr="003C1B8C" w:rsidTr="00651EC1">
        <w:trPr>
          <w:trHeight w:val="1245"/>
        </w:trPr>
        <w:tc>
          <w:tcPr>
            <w:tcW w:w="3346" w:type="dxa"/>
          </w:tcPr>
          <w:p w:rsidR="003C1B8C" w:rsidRPr="00EB79E5" w:rsidRDefault="003C1B8C" w:rsidP="00651EC1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>3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r w:rsidRPr="00EB79E5">
              <w:rPr>
                <w:sz w:val="28"/>
                <w:szCs w:val="28"/>
                <w:lang w:val="uk-UA"/>
              </w:rPr>
              <w:t xml:space="preserve">до </w:t>
            </w:r>
            <w:r>
              <w:rPr>
                <w:sz w:val="28"/>
                <w:szCs w:val="28"/>
                <w:lang w:val="uk-UA"/>
              </w:rPr>
              <w:t xml:space="preserve">рішення виконкому 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  <w:r w:rsidRPr="00EB79E5">
              <w:rPr>
                <w:sz w:val="28"/>
                <w:szCs w:val="28"/>
                <w:lang w:val="uk-UA"/>
              </w:rPr>
              <w:t xml:space="preserve">                          </w:t>
            </w:r>
          </w:p>
          <w:p w:rsidR="003C1B8C" w:rsidRDefault="003C1B8C" w:rsidP="00651EC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13.03.2019   № 59</w:t>
            </w:r>
            <w:r w:rsidRPr="00D120C0">
              <w:rPr>
                <w:rFonts w:eastAsia="Calibri"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1614C4" w:rsidRDefault="001614C4" w:rsidP="001614C4">
      <w:pPr>
        <w:jc w:val="center"/>
        <w:rPr>
          <w:sz w:val="28"/>
          <w:szCs w:val="28"/>
          <w:lang w:val="uk-UA"/>
        </w:rPr>
      </w:pPr>
    </w:p>
    <w:p w:rsidR="001614C4" w:rsidRDefault="001614C4" w:rsidP="001614C4">
      <w:pPr>
        <w:jc w:val="center"/>
        <w:rPr>
          <w:sz w:val="28"/>
          <w:szCs w:val="28"/>
          <w:lang w:val="uk-UA"/>
        </w:rPr>
      </w:pPr>
    </w:p>
    <w:p w:rsidR="001614C4" w:rsidRPr="00DB4BD9" w:rsidRDefault="001614C4" w:rsidP="001614C4">
      <w:pPr>
        <w:jc w:val="center"/>
        <w:rPr>
          <w:sz w:val="28"/>
          <w:szCs w:val="28"/>
          <w:lang w:val="uk-UA"/>
        </w:rPr>
      </w:pPr>
      <w:r w:rsidRPr="00DB4BD9">
        <w:rPr>
          <w:sz w:val="28"/>
          <w:szCs w:val="28"/>
          <w:lang w:val="uk-UA"/>
        </w:rPr>
        <w:t xml:space="preserve">Перелік витрат </w:t>
      </w:r>
    </w:p>
    <w:p w:rsidR="001614C4" w:rsidRPr="00DB4BD9" w:rsidRDefault="001614C4" w:rsidP="001614C4">
      <w:pPr>
        <w:jc w:val="center"/>
        <w:rPr>
          <w:sz w:val="28"/>
          <w:szCs w:val="28"/>
          <w:lang w:val="uk-UA"/>
        </w:rPr>
      </w:pPr>
      <w:r w:rsidRPr="00DB4BD9">
        <w:rPr>
          <w:sz w:val="28"/>
          <w:szCs w:val="28"/>
          <w:lang w:val="uk-UA"/>
        </w:rPr>
        <w:t xml:space="preserve">з капітального ремонту об’єктів права комунальної власності територіальної громади   м. </w:t>
      </w:r>
      <w:proofErr w:type="spellStart"/>
      <w:r w:rsidRPr="00DB4BD9">
        <w:rPr>
          <w:sz w:val="28"/>
          <w:szCs w:val="28"/>
          <w:lang w:val="uk-UA"/>
        </w:rPr>
        <w:t>Бахмут</w:t>
      </w:r>
      <w:proofErr w:type="spellEnd"/>
      <w:r w:rsidRPr="00DB4BD9">
        <w:rPr>
          <w:sz w:val="28"/>
          <w:szCs w:val="28"/>
          <w:lang w:val="uk-UA"/>
        </w:rPr>
        <w:t xml:space="preserve">, які безоплатно передаються від Управління розвитку міського господарства та капітального будівництва </w:t>
      </w:r>
      <w:proofErr w:type="spellStart"/>
      <w:r w:rsidRPr="00DB4BD9">
        <w:rPr>
          <w:sz w:val="28"/>
          <w:szCs w:val="28"/>
          <w:lang w:val="uk-UA"/>
        </w:rPr>
        <w:t>Бахмутської</w:t>
      </w:r>
      <w:proofErr w:type="spellEnd"/>
      <w:r w:rsidRPr="00DB4BD9">
        <w:rPr>
          <w:sz w:val="28"/>
          <w:szCs w:val="28"/>
          <w:lang w:val="uk-UA"/>
        </w:rPr>
        <w:t xml:space="preserve"> міської ради до КОМУНАЛЬНОГО ПІДПРИЄМСТВА «БАХМУТСЬКИЙ</w:t>
      </w:r>
      <w:r w:rsidR="00DB4BD9">
        <w:rPr>
          <w:sz w:val="28"/>
          <w:szCs w:val="28"/>
          <w:lang w:val="uk-UA"/>
        </w:rPr>
        <w:t xml:space="preserve"> КОМБІНАТ КОМУНАЛЬНИХ ПІДПРИЄМСТ</w:t>
      </w:r>
      <w:r w:rsidRPr="00DB4BD9">
        <w:rPr>
          <w:sz w:val="28"/>
          <w:szCs w:val="28"/>
          <w:lang w:val="uk-UA"/>
        </w:rPr>
        <w:t>В»</w:t>
      </w:r>
    </w:p>
    <w:p w:rsidR="001614C4" w:rsidRPr="00DB4BD9" w:rsidRDefault="001614C4" w:rsidP="001614C4">
      <w:pPr>
        <w:jc w:val="center"/>
        <w:rPr>
          <w:sz w:val="27"/>
          <w:szCs w:val="27"/>
          <w:lang w:val="uk-UA"/>
        </w:rPr>
      </w:pPr>
    </w:p>
    <w:tbl>
      <w:tblPr>
        <w:tblpPr w:leftFromText="180" w:rightFromText="180" w:vertAnchor="text" w:horzAnchor="margin" w:tblpY="48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8"/>
        <w:gridCol w:w="7337"/>
        <w:gridCol w:w="1842"/>
      </w:tblGrid>
      <w:tr w:rsidR="001614C4" w:rsidRPr="001614C4" w:rsidTr="001614C4">
        <w:tc>
          <w:tcPr>
            <w:tcW w:w="0" w:type="auto"/>
          </w:tcPr>
          <w:p w:rsidR="001614C4" w:rsidRDefault="001614C4" w:rsidP="004D3E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14C4">
              <w:rPr>
                <w:b/>
                <w:sz w:val="28"/>
                <w:szCs w:val="28"/>
              </w:rPr>
              <w:t>№</w:t>
            </w:r>
          </w:p>
          <w:p w:rsidR="001614C4" w:rsidRPr="001614C4" w:rsidRDefault="001614C4" w:rsidP="004D3E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з/п</w:t>
            </w:r>
            <w:r w:rsidRPr="001614C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37" w:type="dxa"/>
          </w:tcPr>
          <w:p w:rsidR="001614C4" w:rsidRPr="001614C4" w:rsidRDefault="001614C4" w:rsidP="004D3E8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614C4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1614C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614C4">
              <w:rPr>
                <w:b/>
                <w:sz w:val="28"/>
                <w:szCs w:val="28"/>
              </w:rPr>
              <w:t>витрат</w:t>
            </w:r>
            <w:proofErr w:type="spellEnd"/>
          </w:p>
        </w:tc>
        <w:tc>
          <w:tcPr>
            <w:tcW w:w="1842" w:type="dxa"/>
          </w:tcPr>
          <w:p w:rsidR="001614C4" w:rsidRDefault="001614C4" w:rsidP="004D3E8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614C4">
              <w:rPr>
                <w:b/>
                <w:sz w:val="28"/>
                <w:szCs w:val="28"/>
              </w:rPr>
              <w:t>Сума (</w:t>
            </w:r>
            <w:proofErr w:type="spellStart"/>
            <w:r w:rsidRPr="001614C4">
              <w:rPr>
                <w:b/>
                <w:sz w:val="28"/>
                <w:szCs w:val="28"/>
              </w:rPr>
              <w:t>грн</w:t>
            </w:r>
            <w:proofErr w:type="spellEnd"/>
            <w:r w:rsidRPr="001614C4">
              <w:rPr>
                <w:b/>
                <w:sz w:val="28"/>
                <w:szCs w:val="28"/>
              </w:rPr>
              <w:t>.)</w:t>
            </w:r>
          </w:p>
          <w:p w:rsidR="001614C4" w:rsidRPr="001614C4" w:rsidRDefault="001614C4" w:rsidP="004D3E80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1614C4" w:rsidRPr="001614C4" w:rsidTr="001614C4">
        <w:trPr>
          <w:trHeight w:val="566"/>
        </w:trPr>
        <w:tc>
          <w:tcPr>
            <w:tcW w:w="0" w:type="auto"/>
          </w:tcPr>
          <w:p w:rsidR="001614C4" w:rsidRPr="001614C4" w:rsidRDefault="001614C4" w:rsidP="004D3E80">
            <w:pPr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1</w:t>
            </w:r>
          </w:p>
        </w:tc>
        <w:tc>
          <w:tcPr>
            <w:tcW w:w="7337" w:type="dxa"/>
          </w:tcPr>
          <w:p w:rsidR="001614C4" w:rsidRPr="001614C4" w:rsidRDefault="001614C4" w:rsidP="004D3E80">
            <w:pPr>
              <w:rPr>
                <w:sz w:val="28"/>
                <w:szCs w:val="28"/>
                <w:lang w:val="uk-UA"/>
              </w:rPr>
            </w:pPr>
            <w:proofErr w:type="spellStart"/>
            <w:r w:rsidRPr="001614C4">
              <w:rPr>
                <w:sz w:val="28"/>
                <w:szCs w:val="28"/>
              </w:rPr>
              <w:t>Капітальний</w:t>
            </w:r>
            <w:proofErr w:type="spellEnd"/>
            <w:r w:rsidRPr="001614C4">
              <w:rPr>
                <w:sz w:val="28"/>
                <w:szCs w:val="28"/>
              </w:rPr>
              <w:t xml:space="preserve"> ремонт тротуару по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gramStart"/>
            <w:r w:rsidRPr="001614C4">
              <w:rPr>
                <w:sz w:val="28"/>
                <w:szCs w:val="28"/>
              </w:rPr>
              <w:t>Миру (</w:t>
            </w:r>
            <w:proofErr w:type="spellStart"/>
            <w:r w:rsidRPr="001614C4">
              <w:rPr>
                <w:sz w:val="28"/>
                <w:szCs w:val="28"/>
              </w:rPr>
              <w:t>від</w:t>
            </w:r>
            <w:proofErr w:type="spellEnd"/>
            <w:r w:rsidRPr="001614C4">
              <w:rPr>
                <w:sz w:val="28"/>
                <w:szCs w:val="28"/>
              </w:rPr>
              <w:t xml:space="preserve">                         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>.</w:t>
            </w:r>
            <w:proofErr w:type="gramEnd"/>
            <w:r w:rsidRPr="001614C4">
              <w:rPr>
                <w:sz w:val="28"/>
                <w:szCs w:val="28"/>
              </w:rPr>
              <w:t xml:space="preserve"> Горбатова до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gramStart"/>
            <w:r w:rsidRPr="001614C4">
              <w:rPr>
                <w:sz w:val="28"/>
                <w:szCs w:val="28"/>
              </w:rPr>
              <w:t xml:space="preserve">Лермонтова) м. </w:t>
            </w:r>
            <w:proofErr w:type="spellStart"/>
            <w:r w:rsidRPr="001614C4">
              <w:rPr>
                <w:sz w:val="28"/>
                <w:szCs w:val="28"/>
              </w:rPr>
              <w:t>Бахмут</w:t>
            </w:r>
            <w:proofErr w:type="spellEnd"/>
            <w:proofErr w:type="gramEnd"/>
          </w:p>
        </w:tc>
        <w:tc>
          <w:tcPr>
            <w:tcW w:w="1842" w:type="dxa"/>
          </w:tcPr>
          <w:p w:rsidR="001614C4" w:rsidRPr="001614C4" w:rsidRDefault="001614C4" w:rsidP="001614C4">
            <w:pPr>
              <w:jc w:val="center"/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2</w:t>
            </w:r>
            <w:r w:rsidR="00891FA5">
              <w:rPr>
                <w:sz w:val="28"/>
                <w:szCs w:val="28"/>
                <w:lang w:val="uk-UA"/>
              </w:rPr>
              <w:t> </w:t>
            </w:r>
            <w:r w:rsidRPr="001614C4">
              <w:rPr>
                <w:sz w:val="28"/>
                <w:szCs w:val="28"/>
              </w:rPr>
              <w:t>601</w:t>
            </w:r>
            <w:r w:rsidR="00891FA5">
              <w:rPr>
                <w:sz w:val="28"/>
                <w:szCs w:val="28"/>
                <w:lang w:val="uk-UA"/>
              </w:rPr>
              <w:t xml:space="preserve"> </w:t>
            </w:r>
            <w:r w:rsidRPr="001614C4">
              <w:rPr>
                <w:sz w:val="28"/>
                <w:szCs w:val="28"/>
              </w:rPr>
              <w:t>908,69</w:t>
            </w:r>
          </w:p>
        </w:tc>
      </w:tr>
      <w:tr w:rsidR="001614C4" w:rsidRPr="001614C4" w:rsidTr="001614C4">
        <w:trPr>
          <w:trHeight w:val="414"/>
        </w:trPr>
        <w:tc>
          <w:tcPr>
            <w:tcW w:w="0" w:type="auto"/>
          </w:tcPr>
          <w:p w:rsidR="001614C4" w:rsidRPr="001614C4" w:rsidRDefault="001614C4" w:rsidP="004D3E80">
            <w:pPr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2</w:t>
            </w:r>
          </w:p>
        </w:tc>
        <w:tc>
          <w:tcPr>
            <w:tcW w:w="7337" w:type="dxa"/>
          </w:tcPr>
          <w:p w:rsidR="001614C4" w:rsidRPr="001614C4" w:rsidRDefault="001614C4" w:rsidP="004D3E80">
            <w:pPr>
              <w:rPr>
                <w:sz w:val="28"/>
                <w:szCs w:val="28"/>
                <w:lang w:val="uk-UA"/>
              </w:rPr>
            </w:pPr>
            <w:proofErr w:type="spellStart"/>
            <w:r w:rsidRPr="001614C4">
              <w:rPr>
                <w:sz w:val="28"/>
                <w:szCs w:val="28"/>
              </w:rPr>
              <w:t>Капітальний</w:t>
            </w:r>
            <w:proofErr w:type="spellEnd"/>
            <w:r w:rsidRPr="001614C4">
              <w:rPr>
                <w:sz w:val="28"/>
                <w:szCs w:val="28"/>
              </w:rPr>
              <w:t xml:space="preserve"> ремонт тротуару по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spellStart"/>
            <w:r w:rsidRPr="001614C4">
              <w:rPr>
                <w:sz w:val="28"/>
                <w:szCs w:val="28"/>
              </w:rPr>
              <w:t>Польова</w:t>
            </w:r>
            <w:proofErr w:type="spellEnd"/>
            <w:r w:rsidRPr="001614C4">
              <w:rPr>
                <w:sz w:val="28"/>
                <w:szCs w:val="28"/>
              </w:rPr>
              <w:t xml:space="preserve"> м. </w:t>
            </w:r>
            <w:proofErr w:type="spellStart"/>
            <w:r w:rsidRPr="001614C4">
              <w:rPr>
                <w:sz w:val="28"/>
                <w:szCs w:val="28"/>
              </w:rPr>
              <w:t>Бахмут</w:t>
            </w:r>
            <w:proofErr w:type="spellEnd"/>
            <w:r w:rsidRPr="001614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1614C4" w:rsidRDefault="001614C4" w:rsidP="001614C4">
            <w:pPr>
              <w:jc w:val="center"/>
              <w:rPr>
                <w:sz w:val="28"/>
                <w:szCs w:val="28"/>
                <w:lang w:val="uk-UA"/>
              </w:rPr>
            </w:pPr>
            <w:r w:rsidRPr="001614C4">
              <w:rPr>
                <w:sz w:val="28"/>
                <w:szCs w:val="28"/>
              </w:rPr>
              <w:t>252</w:t>
            </w:r>
            <w:r w:rsidR="00891FA5">
              <w:rPr>
                <w:sz w:val="28"/>
                <w:szCs w:val="28"/>
                <w:lang w:val="uk-UA"/>
              </w:rPr>
              <w:t xml:space="preserve"> </w:t>
            </w:r>
            <w:r w:rsidRPr="001614C4">
              <w:rPr>
                <w:sz w:val="28"/>
                <w:szCs w:val="28"/>
              </w:rPr>
              <w:t>242,90</w:t>
            </w:r>
          </w:p>
          <w:p w:rsidR="001614C4" w:rsidRPr="001614C4" w:rsidRDefault="001614C4" w:rsidP="001614C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614C4" w:rsidRPr="001614C4" w:rsidTr="001614C4">
        <w:trPr>
          <w:trHeight w:val="566"/>
        </w:trPr>
        <w:tc>
          <w:tcPr>
            <w:tcW w:w="0" w:type="auto"/>
          </w:tcPr>
          <w:p w:rsidR="001614C4" w:rsidRPr="001614C4" w:rsidRDefault="001614C4" w:rsidP="004D3E80">
            <w:pPr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3</w:t>
            </w:r>
          </w:p>
        </w:tc>
        <w:tc>
          <w:tcPr>
            <w:tcW w:w="7337" w:type="dxa"/>
          </w:tcPr>
          <w:p w:rsidR="001614C4" w:rsidRPr="001614C4" w:rsidRDefault="001614C4" w:rsidP="004D3E80">
            <w:pPr>
              <w:rPr>
                <w:sz w:val="28"/>
                <w:szCs w:val="28"/>
              </w:rPr>
            </w:pPr>
            <w:proofErr w:type="spellStart"/>
            <w:r w:rsidRPr="001614C4">
              <w:rPr>
                <w:sz w:val="28"/>
                <w:szCs w:val="28"/>
              </w:rPr>
              <w:t>Капітальний</w:t>
            </w:r>
            <w:proofErr w:type="spellEnd"/>
            <w:r w:rsidRPr="001614C4">
              <w:rPr>
                <w:sz w:val="28"/>
                <w:szCs w:val="28"/>
              </w:rPr>
              <w:t xml:space="preserve"> ремонт </w:t>
            </w:r>
            <w:proofErr w:type="spellStart"/>
            <w:r w:rsidRPr="001614C4">
              <w:rPr>
                <w:sz w:val="28"/>
                <w:szCs w:val="28"/>
              </w:rPr>
              <w:t>ділянки</w:t>
            </w:r>
            <w:proofErr w:type="spellEnd"/>
            <w:r w:rsidRPr="001614C4">
              <w:rPr>
                <w:sz w:val="28"/>
                <w:szCs w:val="28"/>
              </w:rPr>
              <w:t xml:space="preserve"> дороги по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spellStart"/>
            <w:r w:rsidRPr="001614C4">
              <w:rPr>
                <w:sz w:val="28"/>
                <w:szCs w:val="28"/>
              </w:rPr>
              <w:t>Сибірцева</w:t>
            </w:r>
            <w:proofErr w:type="spellEnd"/>
            <w:r w:rsidRPr="001614C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proofErr w:type="gramStart"/>
            <w:r w:rsidRPr="001614C4">
              <w:rPr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1614C4">
              <w:rPr>
                <w:sz w:val="28"/>
                <w:szCs w:val="28"/>
              </w:rPr>
              <w:t>від</w:t>
            </w:r>
            <w:proofErr w:type="spellEnd"/>
            <w:r w:rsidRPr="001614C4">
              <w:rPr>
                <w:sz w:val="28"/>
                <w:szCs w:val="28"/>
              </w:rPr>
              <w:t xml:space="preserve"> пров.2-й </w:t>
            </w:r>
            <w:proofErr w:type="spellStart"/>
            <w:r w:rsidRPr="001614C4">
              <w:rPr>
                <w:sz w:val="28"/>
                <w:szCs w:val="28"/>
              </w:rPr>
              <w:t>Садовий</w:t>
            </w:r>
            <w:proofErr w:type="spellEnd"/>
            <w:r w:rsidRPr="001614C4">
              <w:rPr>
                <w:sz w:val="28"/>
                <w:szCs w:val="28"/>
              </w:rPr>
              <w:t xml:space="preserve"> до </w:t>
            </w:r>
            <w:proofErr w:type="spellStart"/>
            <w:r w:rsidRPr="001614C4">
              <w:rPr>
                <w:sz w:val="28"/>
                <w:szCs w:val="28"/>
              </w:rPr>
              <w:t>вул</w:t>
            </w:r>
            <w:proofErr w:type="spellEnd"/>
            <w:r w:rsidRPr="001614C4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1614C4">
              <w:rPr>
                <w:sz w:val="28"/>
                <w:szCs w:val="28"/>
              </w:rPr>
              <w:t>Привокзальна</w:t>
            </w:r>
            <w:proofErr w:type="spellEnd"/>
            <w:r w:rsidRPr="001614C4">
              <w:rPr>
                <w:sz w:val="28"/>
                <w:szCs w:val="28"/>
              </w:rPr>
              <w:t xml:space="preserve">) м. </w:t>
            </w:r>
            <w:proofErr w:type="spellStart"/>
            <w:r w:rsidRPr="001614C4">
              <w:rPr>
                <w:sz w:val="28"/>
                <w:szCs w:val="28"/>
              </w:rPr>
              <w:t>Бахмут</w:t>
            </w:r>
            <w:proofErr w:type="spellEnd"/>
            <w:proofErr w:type="gramEnd"/>
          </w:p>
        </w:tc>
        <w:tc>
          <w:tcPr>
            <w:tcW w:w="1842" w:type="dxa"/>
          </w:tcPr>
          <w:p w:rsidR="001614C4" w:rsidRPr="001614C4" w:rsidRDefault="001614C4" w:rsidP="001614C4">
            <w:pPr>
              <w:jc w:val="center"/>
              <w:rPr>
                <w:sz w:val="28"/>
                <w:szCs w:val="28"/>
              </w:rPr>
            </w:pPr>
            <w:r w:rsidRPr="001614C4">
              <w:rPr>
                <w:sz w:val="28"/>
                <w:szCs w:val="28"/>
              </w:rPr>
              <w:t>400</w:t>
            </w:r>
            <w:r w:rsidR="00891FA5">
              <w:rPr>
                <w:sz w:val="28"/>
                <w:szCs w:val="28"/>
                <w:lang w:val="uk-UA"/>
              </w:rPr>
              <w:t xml:space="preserve"> </w:t>
            </w:r>
            <w:r w:rsidRPr="001614C4">
              <w:rPr>
                <w:sz w:val="28"/>
                <w:szCs w:val="28"/>
              </w:rPr>
              <w:t>222,05</w:t>
            </w:r>
          </w:p>
        </w:tc>
      </w:tr>
      <w:tr w:rsidR="001614C4" w:rsidRPr="001614C4" w:rsidTr="001614C4">
        <w:tc>
          <w:tcPr>
            <w:tcW w:w="0" w:type="auto"/>
          </w:tcPr>
          <w:p w:rsidR="001614C4" w:rsidRPr="001614C4" w:rsidRDefault="001614C4" w:rsidP="004D3E80">
            <w:pPr>
              <w:rPr>
                <w:sz w:val="28"/>
                <w:szCs w:val="28"/>
              </w:rPr>
            </w:pPr>
          </w:p>
        </w:tc>
        <w:tc>
          <w:tcPr>
            <w:tcW w:w="7337" w:type="dxa"/>
          </w:tcPr>
          <w:p w:rsidR="001614C4" w:rsidRPr="001614C4" w:rsidRDefault="001614C4" w:rsidP="004D3E80">
            <w:pPr>
              <w:rPr>
                <w:b/>
                <w:sz w:val="28"/>
                <w:szCs w:val="28"/>
              </w:rPr>
            </w:pPr>
            <w:proofErr w:type="spellStart"/>
            <w:r w:rsidRPr="001614C4">
              <w:rPr>
                <w:b/>
                <w:sz w:val="28"/>
                <w:szCs w:val="28"/>
              </w:rPr>
              <w:t>Всього</w:t>
            </w:r>
            <w:proofErr w:type="spellEnd"/>
            <w:r w:rsidRPr="001614C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</w:tcPr>
          <w:p w:rsidR="001614C4" w:rsidRPr="001614C4" w:rsidRDefault="001614C4" w:rsidP="001614C4">
            <w:pPr>
              <w:rPr>
                <w:b/>
                <w:sz w:val="28"/>
                <w:szCs w:val="28"/>
              </w:rPr>
            </w:pPr>
            <w:r w:rsidRPr="001614C4">
              <w:rPr>
                <w:b/>
                <w:sz w:val="28"/>
                <w:szCs w:val="28"/>
              </w:rPr>
              <w:t>3 254 373,64</w:t>
            </w:r>
          </w:p>
        </w:tc>
      </w:tr>
    </w:tbl>
    <w:p w:rsidR="001614C4" w:rsidRDefault="001614C4" w:rsidP="001614C4">
      <w:pPr>
        <w:rPr>
          <w:sz w:val="27"/>
          <w:szCs w:val="27"/>
          <w:lang w:val="uk-UA"/>
        </w:rPr>
      </w:pPr>
    </w:p>
    <w:p w:rsidR="001614C4" w:rsidRPr="00767C4F" w:rsidRDefault="001614C4" w:rsidP="001614C4">
      <w:pPr>
        <w:jc w:val="both"/>
        <w:rPr>
          <w:i/>
          <w:sz w:val="28"/>
          <w:szCs w:val="28"/>
          <w:lang w:val="uk-UA"/>
        </w:rPr>
      </w:pPr>
      <w:r w:rsidRPr="00767C4F">
        <w:rPr>
          <w:i/>
          <w:sz w:val="28"/>
          <w:szCs w:val="28"/>
          <w:lang w:val="uk-UA"/>
        </w:rPr>
        <w:t xml:space="preserve">Перелік складено Управлінням розвитку міського господарства та капітального будівництва </w:t>
      </w:r>
      <w:proofErr w:type="spellStart"/>
      <w:r w:rsidRPr="00767C4F">
        <w:rPr>
          <w:i/>
          <w:sz w:val="28"/>
          <w:szCs w:val="28"/>
          <w:lang w:val="uk-UA"/>
        </w:rPr>
        <w:t>Бахмутської</w:t>
      </w:r>
      <w:proofErr w:type="spellEnd"/>
      <w:r w:rsidRPr="00767C4F">
        <w:rPr>
          <w:i/>
          <w:sz w:val="28"/>
          <w:szCs w:val="28"/>
          <w:lang w:val="uk-UA"/>
        </w:rPr>
        <w:t xml:space="preserve"> міської ради</w:t>
      </w:r>
    </w:p>
    <w:p w:rsidR="001614C4" w:rsidRPr="00767C4F" w:rsidRDefault="001614C4" w:rsidP="001614C4">
      <w:pPr>
        <w:jc w:val="center"/>
        <w:rPr>
          <w:sz w:val="28"/>
          <w:szCs w:val="28"/>
          <w:lang w:val="uk-UA"/>
        </w:rPr>
      </w:pPr>
    </w:p>
    <w:p w:rsidR="001614C4" w:rsidRPr="00767C4F" w:rsidRDefault="001614C4" w:rsidP="001614C4">
      <w:pPr>
        <w:rPr>
          <w:b/>
          <w:i/>
          <w:sz w:val="28"/>
          <w:szCs w:val="28"/>
        </w:rPr>
      </w:pPr>
      <w:r w:rsidRPr="00767C4F">
        <w:rPr>
          <w:b/>
          <w:i/>
          <w:sz w:val="28"/>
          <w:szCs w:val="28"/>
        </w:rPr>
        <w:t xml:space="preserve">Начальник </w:t>
      </w:r>
      <w:proofErr w:type="spellStart"/>
      <w:r w:rsidRPr="00767C4F">
        <w:rPr>
          <w:b/>
          <w:i/>
          <w:sz w:val="28"/>
          <w:szCs w:val="28"/>
        </w:rPr>
        <w:t>Управління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розвитку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міського</w:t>
      </w:r>
      <w:proofErr w:type="spellEnd"/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господарства</w:t>
      </w:r>
      <w:proofErr w:type="spellEnd"/>
      <w:r w:rsidRPr="00767C4F">
        <w:rPr>
          <w:b/>
          <w:i/>
          <w:sz w:val="28"/>
          <w:szCs w:val="28"/>
        </w:rPr>
        <w:t xml:space="preserve"> та </w:t>
      </w:r>
      <w:proofErr w:type="spellStart"/>
      <w:r w:rsidRPr="00767C4F">
        <w:rPr>
          <w:b/>
          <w:i/>
          <w:sz w:val="28"/>
          <w:szCs w:val="28"/>
        </w:rPr>
        <w:t>капітального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будівництва</w:t>
      </w:r>
      <w:proofErr w:type="spellEnd"/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С.П. </w:t>
      </w:r>
      <w:proofErr w:type="spellStart"/>
      <w:r w:rsidRPr="00767C4F">
        <w:rPr>
          <w:b/>
          <w:i/>
          <w:sz w:val="28"/>
          <w:szCs w:val="28"/>
        </w:rPr>
        <w:t>Чорноіван</w:t>
      </w:r>
      <w:proofErr w:type="spellEnd"/>
      <w:r w:rsidRPr="00767C4F">
        <w:rPr>
          <w:b/>
          <w:i/>
          <w:sz w:val="28"/>
          <w:szCs w:val="28"/>
        </w:rPr>
        <w:t xml:space="preserve">  </w:t>
      </w:r>
    </w:p>
    <w:p w:rsidR="001614C4" w:rsidRPr="00767C4F" w:rsidRDefault="001614C4" w:rsidP="001614C4">
      <w:pPr>
        <w:rPr>
          <w:b/>
          <w:i/>
          <w:sz w:val="28"/>
          <w:szCs w:val="28"/>
        </w:rPr>
      </w:pPr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Керуючий</w:t>
      </w:r>
      <w:proofErr w:type="spellEnd"/>
      <w:r w:rsidRPr="00767C4F">
        <w:rPr>
          <w:b/>
          <w:i/>
          <w:sz w:val="28"/>
          <w:szCs w:val="28"/>
        </w:rPr>
        <w:t xml:space="preserve"> справами </w:t>
      </w:r>
      <w:proofErr w:type="spellStart"/>
      <w:r w:rsidRPr="00767C4F">
        <w:rPr>
          <w:b/>
          <w:i/>
          <w:sz w:val="28"/>
          <w:szCs w:val="28"/>
        </w:rPr>
        <w:t>виконкому</w:t>
      </w:r>
      <w:proofErr w:type="spellEnd"/>
      <w:r w:rsidRPr="00767C4F">
        <w:rPr>
          <w:b/>
          <w:i/>
          <w:sz w:val="28"/>
          <w:szCs w:val="28"/>
        </w:rPr>
        <w:t xml:space="preserve"> </w:t>
      </w:r>
    </w:p>
    <w:p w:rsidR="001614C4" w:rsidRPr="00767C4F" w:rsidRDefault="001614C4" w:rsidP="001614C4">
      <w:pPr>
        <w:rPr>
          <w:b/>
          <w:i/>
          <w:sz w:val="28"/>
          <w:szCs w:val="28"/>
        </w:rPr>
      </w:pPr>
      <w:proofErr w:type="spellStart"/>
      <w:r w:rsidRPr="00767C4F">
        <w:rPr>
          <w:b/>
          <w:i/>
          <w:sz w:val="28"/>
          <w:szCs w:val="28"/>
        </w:rPr>
        <w:t>Бахмутської</w:t>
      </w:r>
      <w:proofErr w:type="spellEnd"/>
      <w:r w:rsidRPr="00767C4F">
        <w:rPr>
          <w:b/>
          <w:i/>
          <w:sz w:val="28"/>
          <w:szCs w:val="28"/>
        </w:rPr>
        <w:t xml:space="preserve"> </w:t>
      </w:r>
      <w:proofErr w:type="spellStart"/>
      <w:r w:rsidRPr="00767C4F">
        <w:rPr>
          <w:b/>
          <w:i/>
          <w:sz w:val="28"/>
          <w:szCs w:val="28"/>
        </w:rPr>
        <w:t>міської</w:t>
      </w:r>
      <w:proofErr w:type="spellEnd"/>
      <w:r w:rsidRPr="00767C4F">
        <w:rPr>
          <w:b/>
          <w:i/>
          <w:sz w:val="28"/>
          <w:szCs w:val="28"/>
        </w:rPr>
        <w:t xml:space="preserve"> ради                                                       Т.І. </w:t>
      </w:r>
      <w:proofErr w:type="spellStart"/>
      <w:r w:rsidRPr="00767C4F">
        <w:rPr>
          <w:b/>
          <w:i/>
          <w:sz w:val="28"/>
          <w:szCs w:val="28"/>
        </w:rPr>
        <w:t>Недашковська</w:t>
      </w:r>
      <w:proofErr w:type="spellEnd"/>
    </w:p>
    <w:p w:rsidR="001614C4" w:rsidRPr="001614C4" w:rsidRDefault="001614C4" w:rsidP="001614C4">
      <w:pPr>
        <w:rPr>
          <w:sz w:val="27"/>
          <w:szCs w:val="27"/>
        </w:rPr>
      </w:pPr>
    </w:p>
    <w:p w:rsidR="001614C4" w:rsidRPr="001614C4" w:rsidRDefault="001614C4" w:rsidP="001614C4">
      <w:pPr>
        <w:rPr>
          <w:sz w:val="27"/>
          <w:szCs w:val="27"/>
          <w:lang w:val="uk-UA"/>
        </w:rPr>
      </w:pPr>
    </w:p>
    <w:p w:rsidR="001614C4" w:rsidRPr="006C2DE4" w:rsidRDefault="001614C4">
      <w:pPr>
        <w:rPr>
          <w:sz w:val="28"/>
          <w:szCs w:val="28"/>
          <w:lang w:val="uk-UA"/>
        </w:rPr>
      </w:pPr>
    </w:p>
    <w:sectPr w:rsidR="001614C4" w:rsidRPr="006C2DE4" w:rsidSect="006C2D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7B1"/>
    <w:rsid w:val="000304C0"/>
    <w:rsid w:val="0003799E"/>
    <w:rsid w:val="001614C4"/>
    <w:rsid w:val="00165699"/>
    <w:rsid w:val="001768B2"/>
    <w:rsid w:val="0022661F"/>
    <w:rsid w:val="002276F9"/>
    <w:rsid w:val="002B46B2"/>
    <w:rsid w:val="002B645B"/>
    <w:rsid w:val="00305EBD"/>
    <w:rsid w:val="00334569"/>
    <w:rsid w:val="00366C01"/>
    <w:rsid w:val="003B075E"/>
    <w:rsid w:val="003C1B8C"/>
    <w:rsid w:val="0043153F"/>
    <w:rsid w:val="00466CB0"/>
    <w:rsid w:val="005C477D"/>
    <w:rsid w:val="0061288B"/>
    <w:rsid w:val="00633C64"/>
    <w:rsid w:val="00633FA8"/>
    <w:rsid w:val="00653A3F"/>
    <w:rsid w:val="00692001"/>
    <w:rsid w:val="006B2134"/>
    <w:rsid w:val="006C2DE4"/>
    <w:rsid w:val="00700AFB"/>
    <w:rsid w:val="00751C20"/>
    <w:rsid w:val="00767C4F"/>
    <w:rsid w:val="007E780A"/>
    <w:rsid w:val="007F1BFD"/>
    <w:rsid w:val="00804B3E"/>
    <w:rsid w:val="00874D79"/>
    <w:rsid w:val="00891FA5"/>
    <w:rsid w:val="008B11E6"/>
    <w:rsid w:val="008B44C5"/>
    <w:rsid w:val="008D68F1"/>
    <w:rsid w:val="00900BA2"/>
    <w:rsid w:val="00964C22"/>
    <w:rsid w:val="009D4531"/>
    <w:rsid w:val="00A211D8"/>
    <w:rsid w:val="00A82E7C"/>
    <w:rsid w:val="00B14C66"/>
    <w:rsid w:val="00B214D3"/>
    <w:rsid w:val="00B35CCA"/>
    <w:rsid w:val="00BE1B3B"/>
    <w:rsid w:val="00C03D68"/>
    <w:rsid w:val="00C13C57"/>
    <w:rsid w:val="00C72E92"/>
    <w:rsid w:val="00C75783"/>
    <w:rsid w:val="00CA182C"/>
    <w:rsid w:val="00CB60E6"/>
    <w:rsid w:val="00D35FBA"/>
    <w:rsid w:val="00D43278"/>
    <w:rsid w:val="00D44F80"/>
    <w:rsid w:val="00D9321A"/>
    <w:rsid w:val="00DB4BD9"/>
    <w:rsid w:val="00E1001F"/>
    <w:rsid w:val="00E20188"/>
    <w:rsid w:val="00E55B09"/>
    <w:rsid w:val="00E835C3"/>
    <w:rsid w:val="00EB79E5"/>
    <w:rsid w:val="00F103C3"/>
    <w:rsid w:val="00F37441"/>
    <w:rsid w:val="00FC778A"/>
    <w:rsid w:val="00FD5CB8"/>
    <w:rsid w:val="00FE4558"/>
    <w:rsid w:val="00FF3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F37B1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FF37B1"/>
    <w:pPr>
      <w:keepNext/>
      <w:jc w:val="center"/>
      <w:outlineLvl w:val="5"/>
    </w:pPr>
    <w:rPr>
      <w:b/>
      <w:sz w:val="36"/>
      <w:lang w:val="uk-UA"/>
    </w:rPr>
  </w:style>
  <w:style w:type="paragraph" w:styleId="8">
    <w:name w:val="heading 8"/>
    <w:basedOn w:val="a"/>
    <w:next w:val="a"/>
    <w:link w:val="80"/>
    <w:qFormat/>
    <w:rsid w:val="00FF37B1"/>
    <w:pPr>
      <w:keepNext/>
      <w:ind w:right="-81"/>
      <w:outlineLvl w:val="7"/>
    </w:pPr>
    <w:rPr>
      <w:b/>
      <w:sz w:val="40"/>
      <w:lang w:val="uk-UA"/>
    </w:rPr>
  </w:style>
  <w:style w:type="paragraph" w:styleId="9">
    <w:name w:val="heading 9"/>
    <w:basedOn w:val="a"/>
    <w:next w:val="a"/>
    <w:link w:val="90"/>
    <w:qFormat/>
    <w:rsid w:val="00FF37B1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F37B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F37B1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FF37B1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FF37B1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FF37B1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FF37B1"/>
    <w:rPr>
      <w:rFonts w:ascii="Times New Roman" w:eastAsia="Times New Roman" w:hAnsi="Times New Roman" w:cs="Times New Roman"/>
      <w:sz w:val="28"/>
      <w:szCs w:val="20"/>
      <w:lang w:val="uk-UA"/>
    </w:rPr>
  </w:style>
  <w:style w:type="table" w:styleId="a5">
    <w:name w:val="Table Grid"/>
    <w:basedOn w:val="a1"/>
    <w:rsid w:val="00FF37B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37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37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56D67-C386-4B45-A5B4-A9784114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УРГХКСБГС</dc:creator>
  <cp:lastModifiedBy>УРГХКСБГС</cp:lastModifiedBy>
  <cp:revision>12</cp:revision>
  <cp:lastPrinted>2019-02-12T11:28:00Z</cp:lastPrinted>
  <dcterms:created xsi:type="dcterms:W3CDTF">2019-02-07T12:17:00Z</dcterms:created>
  <dcterms:modified xsi:type="dcterms:W3CDTF">2019-03-18T08:44:00Z</dcterms:modified>
</cp:coreProperties>
</file>