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E75DA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36245" cy="627380"/>
            <wp:effectExtent l="0" t="0" r="190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У  К  </w:t>
      </w:r>
      <w:proofErr w:type="gramStart"/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А  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>Ї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Н  А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  <w:t xml:space="preserve">Б а х м у т с ь к а     м і с ь к а     р а д а     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uk-UA" w:eastAsia="ru-RU"/>
        </w:rPr>
      </w:pPr>
    </w:p>
    <w:p w:rsidR="00DE75DA" w:rsidRPr="00DE75DA" w:rsidRDefault="00DE75DA" w:rsidP="00BF3083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1</w:t>
      </w:r>
      <w:r w:rsidR="00A97EF4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3</w:t>
      </w:r>
      <w:r w:rsidR="00BF3083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5</w:t>
      </w: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 СЕСІЯ    6    СКЛИКАННЯ</w:t>
      </w:r>
    </w:p>
    <w:p w:rsidR="00DE75DA" w:rsidRPr="00DE75DA" w:rsidRDefault="00493AEF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  <w:t xml:space="preserve"> </w:t>
      </w: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Р І Ш Е Н </w:t>
      </w:r>
      <w:proofErr w:type="spellStart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Н</w:t>
      </w:r>
      <w:proofErr w:type="spellEnd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Я </w:t>
      </w:r>
    </w:p>
    <w:p w:rsidR="00DE75DA" w:rsidRPr="00DE75DA" w:rsidRDefault="00B65B23" w:rsidP="00DE75DA">
      <w:pPr>
        <w:widowControl w:val="0"/>
        <w:shd w:val="clear" w:color="auto" w:fill="FFFFFF"/>
        <w:autoSpaceDE w:val="0"/>
        <w:autoSpaceDN w:val="0"/>
        <w:adjustRightInd w:val="0"/>
        <w:spacing w:before="682" w:after="0" w:line="274" w:lineRule="exact"/>
        <w:ind w:left="10" w:right="6805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27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</w:t>
      </w:r>
      <w:r w:rsidR="005E6E4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11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.2019 №6/1</w:t>
      </w:r>
      <w:r w:rsidR="00A97EF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3</w:t>
      </w:r>
      <w:r w:rsidR="005E6E4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5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-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2719</w:t>
      </w:r>
      <w:bookmarkStart w:id="0" w:name="_GoBack"/>
      <w:bookmarkEnd w:id="0"/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DE75D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м.Бахмут</w:t>
      </w:r>
      <w:proofErr w:type="spellEnd"/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lang w:val="uk-UA" w:eastAsia="ru-RU"/>
        </w:rPr>
      </w:pPr>
    </w:p>
    <w:p w:rsidR="00DE75DA" w:rsidRPr="00E67D40" w:rsidRDefault="00DE75DA" w:rsidP="00757F0B">
      <w:pPr>
        <w:spacing w:after="0" w:line="240" w:lineRule="auto"/>
        <w:ind w:right="467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Про внесення змін до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Програми посилення охорони публічної безп</w:t>
      </w:r>
      <w:r w:rsidR="00493AEF"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еки і боротьби зі злочинністю у </w:t>
      </w:r>
      <w:r w:rsidR="00825B9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м.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Бахмут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«Правопорядок 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8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-201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9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DE75DA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02E3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лист 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5E6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E6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.2019 № 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01-</w:t>
      </w:r>
      <w:r w:rsidR="005E6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6188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-11заступника начальника</w:t>
      </w:r>
      <w:r w:rsidR="00F81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Головного Управління національної поліції в Донецькій області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Остапчука В.</w:t>
      </w:r>
      <w:r w:rsidR="00F81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внесення змін до Програми посилення охорони публічної безпеки і боротьби зі злочинністю у м. Бахмут «Правопорядок 2018-2019»,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затвердженої рішенням</w:t>
      </w:r>
      <w:r w:rsidR="00090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кої міської ради від 25.07.2018 </w:t>
      </w:r>
      <w:r w:rsidR="00090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№6/118-2276</w:t>
      </w:r>
      <w:r w:rsidR="008F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723C3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A67C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внесеними до неї змінами</w:t>
      </w:r>
      <w:r w:rsidR="008F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67C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23C3" w:rsidRPr="00372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заслухавши </w:t>
      </w:r>
      <w:proofErr w:type="spellStart"/>
      <w:r w:rsidR="003723C3" w:rsidRPr="00372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</w:t>
      </w:r>
      <w:proofErr w:type="spellEnd"/>
      <w:r w:rsidR="003723C3" w:rsidRPr="00372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начальника Бахмутського відділу поліції Головного Управління Національної поліції в Донецькій області Меженного Я.Є.,</w:t>
      </w:r>
      <w:r w:rsidR="00825B95" w:rsidRPr="00372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5B95"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висновки: </w:t>
      </w:r>
      <w:r w:rsidR="006573C4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економічного розвитку Бахмутської міської ради від </w:t>
      </w:r>
      <w:r w:rsidR="00641A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14.11</w:t>
      </w:r>
      <w:r w:rsidR="006573C4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.2019 № </w:t>
      </w:r>
      <w:r w:rsidR="00641A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728</w:t>
      </w:r>
      <w:r w:rsidR="006573C4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/02,</w:t>
      </w:r>
      <w:r w:rsidR="006573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5B95"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Фінансового управління Бахмутської міської </w:t>
      </w:r>
      <w:r w:rsidR="00825B95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F74D3A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</w:t>
      </w:r>
      <w:r w:rsidR="00825B95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2F72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 w:rsidR="00907B05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12F72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907B05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.2019 № 02-20/</w:t>
      </w:r>
      <w:r w:rsidR="00F12F72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626</w:t>
      </w:r>
      <w:r w:rsidR="00825B95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87BB7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законів України: </w:t>
      </w:r>
      <w:r w:rsidR="009102E3" w:rsidRPr="00F12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22.06.2000 №1835-III «Про участь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громадян в охороні громадського порядку і державного кордону», із внесеними до нього змінами, від </w:t>
      </w:r>
      <w:r w:rsidR="008F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21.06.2018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8F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2469-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</w:t>
      </w:r>
      <w:r w:rsidR="008F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національн</w:t>
      </w:r>
      <w:r w:rsidR="008F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безпек</w:t>
      </w:r>
      <w:r w:rsidR="008F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України», </w:t>
      </w:r>
      <w:r w:rsidR="00A67C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14.10.2014 № 1700-VII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запобігання корупції», із внесеними до нього змінами, від 02.07.2015  № 580-VIII «Про Національну поліцію»,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к</w:t>
      </w:r>
      <w:r w:rsidR="00907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ст. 26 Закону  України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21.05.97 № 280/97-ВР «Про місцеве  самоврядування  в  Україні», із  внесеними  до  нього  змінами, Бахмутська міська  рада</w:t>
      </w:r>
    </w:p>
    <w:p w:rsidR="00287BB7" w:rsidRPr="00287BB7" w:rsidRDefault="00287BB7" w:rsidP="00287BB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EF5253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851B7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6851B7" w:rsidRPr="00BD5D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Внести та затвердити наступні зміни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6851B7" w:rsidRPr="0003057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Програми посилення охорони </w:t>
      </w:r>
      <w:r w:rsidR="006851B7" w:rsidRPr="0003057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публічної безпеки і боротьби зі злочинністю у м. Бахмут «Правопорядок 2018-2019»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851B7" w:rsidRPr="00BD5DB1">
        <w:rPr>
          <w:rFonts w:ascii="Courier New" w:eastAsia="Times New Roman" w:hAnsi="Courier New" w:cs="Times New Roman"/>
          <w:sz w:val="28"/>
          <w:szCs w:val="28"/>
          <w:lang w:val="uk-UA" w:eastAsia="ru-RU"/>
        </w:rPr>
        <w:t xml:space="preserve">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затвердженої рішенням Бахмутської міської ради від </w:t>
      </w:r>
      <w:r w:rsidR="006851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25.07.2018 № 6/118-2276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із змінами внесеними до неї </w:t>
      </w:r>
      <w:r w:rsidR="00F74D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рішенням</w:t>
      </w:r>
      <w:r w:rsidR="006573C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Бахмутської міської ради від</w:t>
      </w:r>
      <w:r w:rsidR="006573C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26.06.2019 № 6/131-2582, від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74D3A" w:rsidRPr="00F74D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5E6E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="00F74D3A" w:rsidRPr="00F74D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.0</w:t>
      </w:r>
      <w:r w:rsidR="005E6E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</w:t>
      </w:r>
      <w:r w:rsidR="00F74D3A" w:rsidRPr="00F74D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.2019 №6/13</w:t>
      </w:r>
      <w:r w:rsidR="005E6E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3-2662</w:t>
      </w:r>
      <w:r w:rsidR="006851B7" w:rsidRPr="00BD5DB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(далі – Програма)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реалізації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1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2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 результативності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2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Default="006851B7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BD5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Ресурсне забезпечення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3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A5CE3" w:rsidRPr="00BD5DB1" w:rsidRDefault="00EA5CE3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Бахмутському 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поліції Головного 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національної поліції в Донецькій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Меженний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іншим виконавцям відповідальним за виконання заходів Програми, продовжити подальшу роботу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їх реалізації.</w:t>
      </w:r>
    </w:p>
    <w:p w:rsidR="00287BB7" w:rsidRDefault="00BB67E5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Фінансовому управлінню Бахмутської міської ради (Ткаченко) забезпечити фінансування заходів Програми в межах асигнувань, передбачених в міс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ькому бюджеті  м. Бахмут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2019 рік.</w:t>
      </w:r>
    </w:p>
    <w:p w:rsidR="00AE5E3D" w:rsidRDefault="00AE5E3D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Вваж</w:t>
      </w:r>
      <w:r w:rsidR="00D55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 таким, що втратил</w:t>
      </w:r>
      <w:r w:rsidR="006573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чинність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</w:t>
      </w:r>
      <w:r w:rsidR="005E6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Бахмутської міської ради від</w:t>
      </w:r>
      <w:r w:rsidR="005E6E42" w:rsidRPr="005E6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25.09.2019 №6/133-2662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Програми посилення охорони публічної безпеки і боротьби зі злочинністю у 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 «Правопорядок 2018-2019»</w:t>
      </w:r>
      <w:r w:rsidR="006573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87BB7" w:rsidRPr="00287BB7" w:rsidRDefault="00AE5E3D" w:rsidP="00287B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</w:t>
      </w:r>
      <w:r w:rsidR="00287BB7" w:rsidRPr="00287BB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 Організаційне виконання рішення покласти на</w:t>
      </w:r>
      <w:r w:rsidR="00623EB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Бахмутський </w:t>
      </w:r>
      <w:r w:rsidR="00B41BCF" w:rsidRPr="00B41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поліції Головного </w:t>
      </w:r>
      <w:r w:rsidR="00D55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національної поліції в Донецькій області (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Меженний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Фінансове управління Бахм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утської міської ради (Ткаченко), першого заступника міського голови Савченко Т.М.</w:t>
      </w:r>
    </w:p>
    <w:p w:rsidR="00287BB7" w:rsidRPr="00287BB7" w:rsidRDefault="00AE5E3D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Нікітенко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з питань депутатської діяльності, законності і правопорядку (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287BB7" w:rsidRPr="00287BB7" w:rsidRDefault="00287BB7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599A" w:rsidRDefault="00287BB7" w:rsidP="00623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74D3A" w:rsidRDefault="00F74D3A" w:rsidP="00623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4D3A" w:rsidRDefault="00F74D3A" w:rsidP="00623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D5DB1" w:rsidRDefault="00DA42FD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О.О.РЕВА</w:t>
      </w: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ectPr w:rsidR="002A5281" w:rsidSect="002A5281">
          <w:headerReference w:type="default" r:id="rId6"/>
          <w:pgSz w:w="11906" w:h="16838"/>
          <w:pgMar w:top="567" w:right="1134" w:bottom="1701" w:left="1134" w:header="420" w:footer="210" w:gutter="0"/>
          <w:cols w:space="708"/>
          <w:docGrid w:linePitch="381"/>
        </w:sect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Pr="00CE2AD0" w:rsidRDefault="002A5281" w:rsidP="002A5281">
      <w:pPr>
        <w:pStyle w:val="a6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  <w:r w:rsidRPr="00CE2AD0">
        <w:rPr>
          <w:bCs/>
          <w:i/>
          <w:sz w:val="20"/>
          <w:szCs w:val="20"/>
          <w:lang w:val="uk-UA"/>
        </w:rPr>
        <w:t xml:space="preserve">Додаток 1 </w:t>
      </w:r>
    </w:p>
    <w:p w:rsidR="002A5281" w:rsidRPr="00CE2AD0" w:rsidRDefault="002A5281" w:rsidP="002A52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Програми посилення охорони публічної безпеки і боротьби зі злочинністю у </w:t>
      </w:r>
    </w:p>
    <w:p w:rsidR="002A5281" w:rsidRPr="00CE2AD0" w:rsidRDefault="002A5281" w:rsidP="002A5281">
      <w:pPr>
        <w:spacing w:after="0" w:line="240" w:lineRule="auto"/>
        <w:ind w:left="10915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м. </w:t>
      </w:r>
      <w:proofErr w:type="spellStart"/>
      <w:r w:rsidRPr="00CE2AD0">
        <w:rPr>
          <w:rFonts w:ascii="Times New Roman" w:hAnsi="Times New Roman"/>
          <w:i/>
          <w:sz w:val="20"/>
          <w:szCs w:val="20"/>
          <w:lang w:val="uk-UA"/>
        </w:rPr>
        <w:t>Бахмут</w:t>
      </w:r>
      <w:proofErr w:type="spellEnd"/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«Правопорядок 2018-2019»</w:t>
      </w:r>
      <w:r>
        <w:rPr>
          <w:rFonts w:ascii="Times New Roman" w:hAnsi="Times New Roman"/>
          <w:i/>
          <w:sz w:val="20"/>
          <w:szCs w:val="20"/>
          <w:lang w:val="uk-UA"/>
        </w:rPr>
        <w:t>,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</w:p>
    <w:p w:rsidR="002A5281" w:rsidRPr="00CE2AD0" w:rsidRDefault="002A5281" w:rsidP="002A52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затвердженої рішенням </w:t>
      </w:r>
    </w:p>
    <w:p w:rsidR="002A5281" w:rsidRPr="00CE2AD0" w:rsidRDefault="002A5281" w:rsidP="002A52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proofErr w:type="spellStart"/>
      <w:r w:rsidRPr="00CE2AD0"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міської ради </w:t>
      </w:r>
    </w:p>
    <w:p w:rsidR="002A5281" w:rsidRDefault="002A5281" w:rsidP="002A52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25.07.2018№6/118-2276, із змінами</w:t>
      </w:r>
    </w:p>
    <w:p w:rsidR="002A5281" w:rsidRDefault="002A5281" w:rsidP="002A52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Додаток 1 у редакції </w:t>
      </w:r>
    </w:p>
    <w:p w:rsidR="002A5281" w:rsidRDefault="002A5281" w:rsidP="002A52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рішення 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 міської ради</w:t>
      </w:r>
    </w:p>
    <w:p w:rsidR="002A5281" w:rsidRPr="00CE2AD0" w:rsidRDefault="002A5281" w:rsidP="002A52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27.11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.201</w:t>
      </w:r>
      <w:r>
        <w:rPr>
          <w:rFonts w:ascii="Times New Roman" w:hAnsi="Times New Roman"/>
          <w:i/>
          <w:sz w:val="20"/>
          <w:szCs w:val="20"/>
          <w:lang w:val="uk-UA"/>
        </w:rPr>
        <w:t>9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№6/1</w:t>
      </w:r>
      <w:r>
        <w:rPr>
          <w:rFonts w:ascii="Times New Roman" w:hAnsi="Times New Roman"/>
          <w:i/>
          <w:sz w:val="20"/>
          <w:szCs w:val="20"/>
          <w:lang w:val="uk-UA"/>
        </w:rPr>
        <w:t>35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-</w:t>
      </w:r>
      <w:r>
        <w:rPr>
          <w:rFonts w:ascii="Times New Roman" w:hAnsi="Times New Roman"/>
          <w:i/>
          <w:sz w:val="20"/>
          <w:szCs w:val="20"/>
          <w:lang w:val="uk-UA"/>
        </w:rPr>
        <w:t>2719</w:t>
      </w:r>
    </w:p>
    <w:p w:rsidR="002A5281" w:rsidRPr="003A29A4" w:rsidRDefault="002A5281" w:rsidP="002A5281">
      <w:pPr>
        <w:pStyle w:val="a6"/>
        <w:spacing w:before="0" w:beforeAutospacing="0" w:after="0" w:afterAutospacing="0"/>
        <w:ind w:left="10490"/>
        <w:rPr>
          <w:bCs/>
          <w:i/>
          <w:lang w:val="uk-UA"/>
        </w:rPr>
      </w:pPr>
    </w:p>
    <w:p w:rsidR="002A5281" w:rsidRPr="003A29A4" w:rsidRDefault="002A5281" w:rsidP="002A5281">
      <w:pPr>
        <w:spacing w:after="0" w:line="240" w:lineRule="auto"/>
        <w:ind w:left="1049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Pr="003A29A4" w:rsidRDefault="002A5281" w:rsidP="002A52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2A5281" w:rsidRPr="003A29A4" w:rsidRDefault="002A5281" w:rsidP="002A52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58"/>
        <w:gridCol w:w="2025"/>
        <w:gridCol w:w="2106"/>
        <w:gridCol w:w="1177"/>
        <w:gridCol w:w="1322"/>
        <w:gridCol w:w="1456"/>
        <w:gridCol w:w="661"/>
        <w:gridCol w:w="471"/>
        <w:gridCol w:w="661"/>
        <w:gridCol w:w="502"/>
        <w:gridCol w:w="925"/>
        <w:gridCol w:w="767"/>
        <w:gridCol w:w="2007"/>
      </w:tblGrid>
      <w:tr w:rsidR="002A5281" w:rsidRPr="003A29A4" w:rsidTr="0098592F">
        <w:tc>
          <w:tcPr>
            <w:tcW w:w="374" w:type="dxa"/>
            <w:vMerge w:val="restart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208" w:type="dxa"/>
            <w:vMerge w:val="restart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3" w:type="dxa"/>
            <w:vMerge w:val="restart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4" w:type="dxa"/>
            <w:vMerge w:val="restart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289" w:type="dxa"/>
            <w:gridSpan w:val="6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2A5281" w:rsidRPr="003A29A4" w:rsidTr="0098592F">
        <w:trPr>
          <w:trHeight w:val="617"/>
        </w:trPr>
        <w:tc>
          <w:tcPr>
            <w:tcW w:w="374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15" w:type="dxa"/>
            <w:gridSpan w:val="2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2018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26" w:type="dxa"/>
            <w:gridSpan w:val="2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2019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048" w:type="dxa"/>
            <w:gridSpan w:val="2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794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A5281" w:rsidRPr="003A29A4" w:rsidTr="0098592F">
        <w:tc>
          <w:tcPr>
            <w:tcW w:w="374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05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10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9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074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74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94" w:type="dxa"/>
            <w:vMerge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A5281" w:rsidRPr="003A29A4" w:rsidTr="0098592F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08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2A5281" w:rsidRPr="003A29A4" w:rsidTr="0098592F">
        <w:trPr>
          <w:trHeight w:val="1398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A5281" w:rsidRPr="003A29A4" w:rsidRDefault="002A5281" w:rsidP="0098592F">
            <w:pPr>
              <w:spacing w:after="0" w:line="240" w:lineRule="auto"/>
              <w:jc w:val="both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 автомобілів.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1400,0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своєчасного реагування на правопорушення та злочини Зниження рівня злочинності в публічних місцях на 10% відносно минулого року</w:t>
            </w:r>
          </w:p>
        </w:tc>
      </w:tr>
      <w:tr w:rsidR="002A5281" w:rsidRPr="003A29A4" w:rsidTr="0098592F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паливно-мастильних матеріалів.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в місті Маріуполь Донецької області) ГУ СБ України в Донецькій та Луганській областях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 </w:t>
            </w: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A5281" w:rsidRPr="003A29A4" w:rsidTr="0098592F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lastRenderedPageBreak/>
              <w:t>2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робіт, капітальний ремонт покрівлі адміністративної будівлі </w:t>
            </w:r>
            <w:proofErr w:type="spellStart"/>
            <w:r w:rsidRPr="00D53B15">
              <w:rPr>
                <w:rFonts w:ascii="Times New Roman" w:hAnsi="Times New Roman"/>
                <w:lang w:val="uk-UA"/>
              </w:rPr>
              <w:t>Бахмутського</w:t>
            </w:r>
            <w:proofErr w:type="spellEnd"/>
            <w:r w:rsidRPr="00D53B15">
              <w:rPr>
                <w:rFonts w:ascii="Times New Roman" w:hAnsi="Times New Roman"/>
                <w:lang w:val="uk-UA"/>
              </w:rPr>
              <w:t xml:space="preserve"> ВП</w:t>
            </w:r>
          </w:p>
        </w:tc>
        <w:tc>
          <w:tcPr>
            <w:tcW w:w="2208" w:type="dxa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робіт, капітальний ремонт покрівлі адміністративної будівлі </w:t>
            </w:r>
          </w:p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D53B15">
              <w:rPr>
                <w:rFonts w:ascii="Times New Roman" w:hAnsi="Times New Roman"/>
                <w:lang w:val="uk-UA"/>
              </w:rPr>
              <w:t>Бахмутського</w:t>
            </w:r>
            <w:proofErr w:type="spellEnd"/>
            <w:r w:rsidRPr="00D53B15">
              <w:rPr>
                <w:rFonts w:ascii="Times New Roman" w:hAnsi="Times New Roman"/>
                <w:lang w:val="uk-UA"/>
              </w:rPr>
              <w:t xml:space="preserve"> ВП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 xml:space="preserve">2019 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2A5281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Головне управління національної поліції в Донецькій області,</w:t>
            </w:r>
          </w:p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Pr="00D53B15">
              <w:rPr>
                <w:rFonts w:ascii="Times New Roman" w:hAnsi="Times New Roman"/>
                <w:lang w:val="uk-UA"/>
              </w:rPr>
              <w:t xml:space="preserve">омунальні підприємства </w:t>
            </w:r>
            <w:proofErr w:type="spellStart"/>
            <w:r w:rsidRPr="00D53B15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D53B15">
              <w:rPr>
                <w:rFonts w:ascii="Times New Roman" w:hAnsi="Times New Roman"/>
                <w:lang w:val="uk-UA"/>
              </w:rPr>
              <w:t xml:space="preserve"> міської ради, </w:t>
            </w:r>
            <w:proofErr w:type="spellStart"/>
            <w:r w:rsidRPr="00D53B15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D53B15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</w:t>
            </w:r>
            <w:r w:rsidRPr="00D53B15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450</w:t>
            </w:r>
            <w:r w:rsidRPr="00D53B15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Удосконалення роботи особового складу відділу поліції з населенням на 10% відносно минулого року</w:t>
            </w:r>
            <w:r w:rsidRPr="00D53B15">
              <w:rPr>
                <w:rFonts w:ascii="Times New Roman" w:hAnsi="Times New Roman"/>
                <w:b/>
                <w:lang w:val="uk-UA"/>
              </w:rPr>
              <w:t xml:space="preserve">  </w:t>
            </w:r>
          </w:p>
        </w:tc>
      </w:tr>
      <w:tr w:rsidR="002A5281" w:rsidRPr="00297744" w:rsidTr="0098592F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, поточне </w:t>
            </w:r>
            <w:r>
              <w:rPr>
                <w:rFonts w:ascii="Times New Roman" w:hAnsi="Times New Roman"/>
                <w:color w:val="000000"/>
                <w:lang w:val="uk-UA"/>
              </w:rPr>
              <w:lastRenderedPageBreak/>
              <w:t xml:space="preserve">утримання системи </w:t>
            </w:r>
            <w:proofErr w:type="spellStart"/>
            <w:r>
              <w:rPr>
                <w:rFonts w:ascii="Times New Roman" w:hAnsi="Times New Roman"/>
                <w:color w:val="000000"/>
                <w:lang w:val="uk-UA"/>
              </w:rPr>
              <w:t>відеоспостереження</w:t>
            </w:r>
            <w:proofErr w:type="spellEnd"/>
            <w:r w:rsidRPr="003A29A4">
              <w:rPr>
                <w:rFonts w:ascii="Times New Roman" w:hAnsi="Times New Roman"/>
                <w:color w:val="000000"/>
                <w:lang w:val="uk-UA"/>
              </w:rPr>
              <w:t>)</w:t>
            </w:r>
          </w:p>
        </w:tc>
        <w:tc>
          <w:tcPr>
            <w:tcW w:w="2208" w:type="dxa"/>
          </w:tcPr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lastRenderedPageBreak/>
              <w:t>Встановлення камер відео спостереження та інших пристроїв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Комунальні підприємства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міської ради,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900</w:t>
            </w:r>
            <w:r w:rsidRPr="003A29A4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A5281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>Підвищення ефективності контролю над об’єктами з масовим перебуванням людей, а також іншими важливими об’єктами міста</w:t>
            </w:r>
            <w:r>
              <w:rPr>
                <w:rFonts w:ascii="Times New Roman" w:hAnsi="Times New Roman"/>
                <w:bCs/>
                <w:lang w:val="uk-UA"/>
              </w:rPr>
              <w:t xml:space="preserve">: </w:t>
            </w:r>
            <w:r w:rsidRPr="003E6BB6">
              <w:rPr>
                <w:rFonts w:ascii="Times New Roman" w:hAnsi="Times New Roman"/>
                <w:bCs/>
                <w:lang w:val="uk-UA"/>
              </w:rPr>
              <w:t>встановлення 10 камер спостереження.</w:t>
            </w:r>
            <w:r>
              <w:rPr>
                <w:rFonts w:ascii="Times New Roman" w:hAnsi="Times New Roman"/>
                <w:bCs/>
                <w:lang w:val="uk-UA"/>
              </w:rPr>
              <w:t xml:space="preserve"> Утримання та обслуговування 10 камер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lastRenderedPageBreak/>
              <w:t>відеоспостереження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A5281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</w:p>
          <w:p w:rsidR="002A5281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A5281" w:rsidRPr="003A29A4" w:rsidTr="0098592F">
        <w:tc>
          <w:tcPr>
            <w:tcW w:w="374" w:type="dxa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lastRenderedPageBreak/>
              <w:t>4</w:t>
            </w:r>
          </w:p>
        </w:tc>
        <w:tc>
          <w:tcPr>
            <w:tcW w:w="1794" w:type="dxa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 у ізоляторі тимчасового тримання № 4 </w:t>
            </w:r>
            <w:proofErr w:type="spellStart"/>
            <w:r w:rsidRPr="00D53B15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D53B15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2208" w:type="dxa"/>
          </w:tcPr>
          <w:p w:rsidR="002A5281" w:rsidRPr="00D53B15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Проведення капітального ремонтну у ізоляторі тимчасового тримання.</w:t>
            </w:r>
          </w:p>
        </w:tc>
        <w:tc>
          <w:tcPr>
            <w:tcW w:w="1193" w:type="dxa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D53B15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D53B15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D53B15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D53B15">
              <w:rPr>
                <w:rFonts w:ascii="Times New Roman" w:hAnsi="Times New Roman"/>
                <w:lang w:val="uk-UA"/>
              </w:rPr>
              <w:t xml:space="preserve"> міська рада </w:t>
            </w:r>
          </w:p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50</w:t>
            </w:r>
            <w:r w:rsidRPr="00D53B15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50</w:t>
            </w:r>
            <w:r w:rsidRPr="00D53B15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Покращення умов утримання затриманих, виконання їх прав і свобод</w:t>
            </w:r>
          </w:p>
        </w:tc>
      </w:tr>
      <w:tr w:rsidR="002A5281" w:rsidRPr="003A29A4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ВП</w:t>
            </w:r>
          </w:p>
        </w:tc>
        <w:tc>
          <w:tcPr>
            <w:tcW w:w="2208" w:type="dxa"/>
          </w:tcPr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A5281" w:rsidRPr="003A29A4" w:rsidRDefault="002A5281" w:rsidP="0098592F">
            <w:pPr>
              <w:spacing w:after="0" w:line="240" w:lineRule="auto"/>
              <w:jc w:val="both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комп’ютерної та іншої оргтехніки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Cs/>
                <w:szCs w:val="28"/>
                <w:lang w:val="uk-UA"/>
              </w:rPr>
              <w:t>Підвищення якості та оперативності реагування на кримінальні правопорушення.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A5281" w:rsidRPr="003A29A4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оперативно-технічними засобами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</w:p>
        </w:tc>
        <w:tc>
          <w:tcPr>
            <w:tcW w:w="2208" w:type="dxa"/>
          </w:tcPr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комп’ютерної та іншої оргтехніки 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Pr="003A29A4">
              <w:rPr>
                <w:rFonts w:ascii="Times New Roman" w:hAnsi="Times New Roman"/>
                <w:lang w:val="uk-UA"/>
              </w:rPr>
              <w:t>50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>Технічне супроводження боротьби з проявами сепаратизму, встановлення осіб, які приймали та приймаюсь участь у незаконних збройних формуваннях.</w:t>
            </w:r>
          </w:p>
        </w:tc>
      </w:tr>
      <w:tr w:rsidR="002A5281" w:rsidRPr="003A29A4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Style w:val="3"/>
              </w:rPr>
              <w:t>Протидія тероризму</w:t>
            </w:r>
          </w:p>
        </w:tc>
        <w:tc>
          <w:tcPr>
            <w:tcW w:w="2208" w:type="dxa"/>
          </w:tcPr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uk-UA"/>
              </w:rPr>
            </w:pPr>
            <w:r w:rsidRPr="003A29A4">
              <w:rPr>
                <w:rStyle w:val="3"/>
              </w:rPr>
              <w:t xml:space="preserve">Проведення на території міста заходів щодо виявлення осіб, причетних до незаконних збройних формувань, супровід та направлення до суду </w:t>
            </w:r>
            <w:r w:rsidRPr="003A29A4">
              <w:rPr>
                <w:rStyle w:val="3"/>
              </w:rPr>
              <w:lastRenderedPageBreak/>
              <w:t xml:space="preserve">кримінальних проваджень 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Донецької області) ГУ СБ України в Донецькій та Луганській областях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Зниження рівня прояву сепаратизму, збільшення результатів по встановленню осіб, які приймали та </w:t>
            </w:r>
            <w:r w:rsidRPr="003A29A4">
              <w:rPr>
                <w:rFonts w:ascii="Times New Roman" w:hAnsi="Times New Roman"/>
                <w:lang w:val="uk-UA" w:eastAsia="uk-UA"/>
              </w:rPr>
              <w:lastRenderedPageBreak/>
              <w:t xml:space="preserve">приймають участь у незаконних збройних формуваннях </w:t>
            </w:r>
          </w:p>
        </w:tc>
      </w:tr>
      <w:tr w:rsidR="002A5281" w:rsidRPr="002A5281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8</w:t>
            </w: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притягненню учасників до кримінальної відповідальності</w:t>
            </w:r>
          </w:p>
        </w:tc>
        <w:tc>
          <w:tcPr>
            <w:tcW w:w="2208" w:type="dxa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0" w:right="32"/>
              <w:jc w:val="both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електронної спецтехніки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резонансної злочинності на 10% відносно минулого року. Збільшення рівня викриття за допомогою електронної спецтехніки та документування злочинних угрупувань з ознаками організованості та притягнення їх до відповідальності. </w:t>
            </w:r>
          </w:p>
        </w:tc>
      </w:tr>
      <w:tr w:rsidR="002A5281" w:rsidRPr="002A5281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діяльності підконтрольним злочинним угрупуванням, вивчення способів інвестування ними відповідних галузей і сфер економіки</w:t>
            </w:r>
          </w:p>
        </w:tc>
        <w:tc>
          <w:tcPr>
            <w:tcW w:w="2208" w:type="dxa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lang w:val="uk-UA"/>
              </w:rPr>
            </w:pPr>
          </w:p>
          <w:p w:rsidR="002A5281" w:rsidRPr="003A29A4" w:rsidRDefault="002A5281" w:rsidP="0098592F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lastRenderedPageBreak/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Технічний супровід щодо вжиття </w:t>
            </w:r>
            <w:r w:rsidRPr="003A29A4">
              <w:rPr>
                <w:rFonts w:ascii="Times New Roman" w:hAnsi="Times New Roman"/>
                <w:lang w:val="uk-UA"/>
              </w:rPr>
              <w:t>відповідних заходів, спрямованих на викриття даних структур і суб’єктів за допомогою вивчення способів інвестування відповідних галузей і сфер економіки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причетних до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фінансування терористичної діяльності підконтрольним злочинним угрупуванням</w:t>
            </w:r>
          </w:p>
        </w:tc>
      </w:tr>
      <w:tr w:rsidR="002A5281" w:rsidRPr="002A5281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red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10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службовим становищем</w:t>
            </w:r>
          </w:p>
        </w:tc>
        <w:tc>
          <w:tcPr>
            <w:tcW w:w="2208" w:type="dxa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Отримання інформації від населення для подальшого документування фактів кримінальної корупції з боку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високопосадовців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>, працівників судових та контролюючих органів</w:t>
            </w:r>
          </w:p>
        </w:tc>
      </w:tr>
      <w:tr w:rsidR="002A5281" w:rsidRPr="003A29A4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2208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руху.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 роки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Управління освіти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міської ради 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щоквартального вивчення в загальноосвітніх навчальних закладах міста правил безпечної поведінки на вулицях та дорогах. Збільшення кількості інформації в засобах масової  інформації  питань  безпеки  дорожнього  руху 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та дотримання учасниками дорожнього руху правил,  норм і стандартів у цій сфері.</w:t>
            </w: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A5281" w:rsidRPr="003A29A4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профілактичної, соціально-агітаційної, правової і консультативної роботи з родинами, що потребують соціальної допомоги.</w:t>
            </w:r>
          </w:p>
        </w:tc>
        <w:tc>
          <w:tcPr>
            <w:tcW w:w="2208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роботи.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Управління молодіжної політики та у справах дітей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 міської ради</w:t>
            </w:r>
          </w:p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Зменшення рівня злочинності неповнолітніми на 5% у порівнянні з минулим роком</w:t>
            </w:r>
          </w:p>
        </w:tc>
      </w:tr>
      <w:tr w:rsidR="002A5281" w:rsidRPr="003A29A4" w:rsidTr="0098592F">
        <w:trPr>
          <w:trHeight w:val="2876"/>
        </w:trPr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Вивчення громадської думки мешканців міста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>, щодо роботи правоохоронних органів.</w:t>
            </w:r>
          </w:p>
        </w:tc>
        <w:tc>
          <w:tcPr>
            <w:tcW w:w="2208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Висвітлення діяльності правоохоронних органів по зміцненню правопорядку і боротьбі зі злочинністю на території м.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засобах масової інформації. 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 підготовлених тематичних матеріалів на 20% у порівнянні з минулим роком</w:t>
            </w:r>
          </w:p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A5281" w:rsidRPr="003A29A4" w:rsidTr="0098592F">
        <w:trPr>
          <w:trHeight w:val="2967"/>
        </w:trPr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2208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міста.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Покращення роботи з попередження злочинних посягань із застосуванням зброї і вибухових пристроїв у порівнянні з минулим роком на 10%</w:t>
            </w:r>
          </w:p>
        </w:tc>
      </w:tr>
      <w:tr w:rsidR="002A5281" w:rsidRPr="002A5281" w:rsidTr="0098592F">
        <w:trPr>
          <w:trHeight w:val="2627"/>
        </w:trPr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Виявлення осіб, що займаються незаконним перевезенням і розповсюдженням наркотиків.</w:t>
            </w:r>
          </w:p>
        </w:tc>
        <w:tc>
          <w:tcPr>
            <w:tcW w:w="2208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наркотиків.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кількості притягнутих до відповідальності осіб, що займаються незаконним перевезенням і розповсюдженням наркотиків на 5% у порівнянні з минулим роком</w:t>
            </w:r>
          </w:p>
        </w:tc>
      </w:tr>
      <w:tr w:rsidR="002A5281" w:rsidRPr="003A29A4" w:rsidTr="0098592F">
        <w:trPr>
          <w:trHeight w:val="2330"/>
        </w:trPr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2208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 на 10%</w:t>
            </w:r>
          </w:p>
        </w:tc>
      </w:tr>
      <w:tr w:rsidR="002A5281" w:rsidRPr="003A29A4" w:rsidTr="0098592F">
        <w:tc>
          <w:tcPr>
            <w:tcW w:w="37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208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2A5281" w:rsidRPr="003A29A4" w:rsidRDefault="002A5281" w:rsidP="0098592F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5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3650,0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2250,0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5900,0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Pr="00A93D0F" w:rsidRDefault="002A5281" w:rsidP="002A528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 «Заходи з реалізації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«Правопорядок 2018-2019»</w:t>
      </w:r>
      <w:r w:rsidRPr="00465833">
        <w:rPr>
          <w:lang w:val="uk-UA"/>
        </w:rPr>
        <w:t xml:space="preserve">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 xml:space="preserve">затвердженої рішенням </w:t>
      </w:r>
      <w:proofErr w:type="spellStart"/>
      <w:r w:rsidRPr="00465833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465833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від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>25.07.2018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>№6/118-2276, із змінами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підготовлено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Бахмутським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ВП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Г</w:t>
      </w:r>
      <w:r>
        <w:rPr>
          <w:rFonts w:ascii="Times New Roman" w:hAnsi="Times New Roman"/>
          <w:i/>
          <w:sz w:val="28"/>
          <w:szCs w:val="28"/>
          <w:lang w:val="uk-UA"/>
        </w:rPr>
        <w:t>УНП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i/>
          <w:sz w:val="28"/>
          <w:szCs w:val="28"/>
          <w:lang w:val="uk-UA"/>
        </w:rPr>
        <w:t>і.</w:t>
      </w:r>
    </w:p>
    <w:p w:rsidR="002A5281" w:rsidRPr="00A93D0F" w:rsidRDefault="002A5281" w:rsidP="002A5281">
      <w:pPr>
        <w:pStyle w:val="a6"/>
        <w:spacing w:before="0" w:beforeAutospacing="0" w:after="0" w:afterAutospacing="0"/>
        <w:rPr>
          <w:bCs/>
          <w:i/>
          <w:sz w:val="20"/>
          <w:szCs w:val="20"/>
          <w:lang w:val="uk-UA"/>
        </w:rPr>
      </w:pPr>
    </w:p>
    <w:p w:rsidR="002A5281" w:rsidRPr="00C625E3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Pr="00C625E3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начальника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ВП</w:t>
      </w:r>
    </w:p>
    <w:p w:rsidR="002A5281" w:rsidRPr="00C625E3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ГУ</w:t>
      </w:r>
      <w:r>
        <w:rPr>
          <w:rFonts w:ascii="Times New Roman" w:hAnsi="Times New Roman"/>
          <w:b/>
          <w:sz w:val="28"/>
          <w:szCs w:val="28"/>
          <w:lang w:val="uk-UA"/>
        </w:rPr>
        <w:t>НП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2A5281" w:rsidRPr="00C625E3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Я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Є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Меженний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A5281" w:rsidRDefault="002A5281" w:rsidP="002A5281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2A5281" w:rsidRDefault="002A5281" w:rsidP="002A5281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2A5281" w:rsidRDefault="002A5281" w:rsidP="002A5281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2A5281" w:rsidRPr="00B015BF" w:rsidRDefault="002A5281" w:rsidP="002A528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2A5281" w:rsidRPr="00B015BF" w:rsidSect="002F5362">
          <w:pgSz w:w="16838" w:h="11906" w:orient="landscape"/>
          <w:pgMar w:top="1134" w:right="567" w:bottom="1134" w:left="1701" w:header="420" w:footer="210" w:gutter="0"/>
          <w:cols w:space="708"/>
          <w:docGrid w:linePitch="381"/>
        </w:sect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2A5281" w:rsidRPr="002746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lastRenderedPageBreak/>
        <w:t>Додаток 2</w:t>
      </w:r>
    </w:p>
    <w:p w:rsidR="002A5281" w:rsidRPr="002746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2A52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м. </w:t>
      </w:r>
      <w:proofErr w:type="spellStart"/>
      <w:r w:rsidRPr="00274681">
        <w:rPr>
          <w:bCs/>
          <w:i/>
          <w:sz w:val="20"/>
          <w:lang w:val="uk-UA"/>
        </w:rPr>
        <w:t>Бахмут</w:t>
      </w:r>
      <w:proofErr w:type="spellEnd"/>
      <w:r w:rsidRPr="00274681">
        <w:rPr>
          <w:bCs/>
          <w:i/>
          <w:sz w:val="20"/>
          <w:lang w:val="uk-UA"/>
        </w:rPr>
        <w:t xml:space="preserve"> «Правопорядок 2018-2019»</w:t>
      </w:r>
      <w:r>
        <w:rPr>
          <w:bCs/>
          <w:i/>
          <w:sz w:val="20"/>
          <w:lang w:val="uk-UA"/>
        </w:rPr>
        <w:t>,</w:t>
      </w:r>
      <w:r w:rsidRPr="00274681">
        <w:rPr>
          <w:bCs/>
          <w:i/>
          <w:sz w:val="20"/>
          <w:lang w:val="uk-UA"/>
        </w:rPr>
        <w:t xml:space="preserve"> затвердженої рішенням </w:t>
      </w:r>
    </w:p>
    <w:p w:rsidR="002A52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proofErr w:type="spellStart"/>
      <w:r w:rsidRPr="00274681">
        <w:rPr>
          <w:bCs/>
          <w:i/>
          <w:sz w:val="20"/>
          <w:lang w:val="uk-UA"/>
        </w:rPr>
        <w:t>Бахмутської</w:t>
      </w:r>
      <w:proofErr w:type="spellEnd"/>
      <w:r w:rsidRPr="00274681">
        <w:rPr>
          <w:bCs/>
          <w:i/>
          <w:sz w:val="20"/>
          <w:lang w:val="uk-UA"/>
        </w:rPr>
        <w:t xml:space="preserve"> міської ради</w:t>
      </w:r>
    </w:p>
    <w:p w:rsidR="002A52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25.07.2018 №6/118-2276, </w:t>
      </w:r>
      <w:r>
        <w:rPr>
          <w:i/>
          <w:sz w:val="20"/>
          <w:szCs w:val="20"/>
          <w:lang w:val="uk-UA"/>
        </w:rPr>
        <w:t>із змінами</w:t>
      </w:r>
    </w:p>
    <w:p w:rsidR="002A52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2 у редакції</w:t>
      </w:r>
    </w:p>
    <w:p w:rsidR="002A5281" w:rsidRPr="002746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рішення </w:t>
      </w:r>
      <w:proofErr w:type="spellStart"/>
      <w:r>
        <w:rPr>
          <w:bCs/>
          <w:i/>
          <w:sz w:val="20"/>
          <w:lang w:val="uk-UA"/>
        </w:rPr>
        <w:t>Бахмутської</w:t>
      </w:r>
      <w:proofErr w:type="spellEnd"/>
      <w:r>
        <w:rPr>
          <w:bCs/>
          <w:i/>
          <w:sz w:val="20"/>
          <w:lang w:val="uk-UA"/>
        </w:rPr>
        <w:t xml:space="preserve"> міської ради</w:t>
      </w:r>
    </w:p>
    <w:p w:rsidR="002A5281" w:rsidRDefault="002A5281" w:rsidP="002A5281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                                                                27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11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.2019№6/1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35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-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2719</w:t>
      </w:r>
    </w:p>
    <w:p w:rsidR="002A5281" w:rsidRDefault="002A5281" w:rsidP="002A5281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2A5281" w:rsidRPr="003A29A4" w:rsidRDefault="002A5281" w:rsidP="002A528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3686"/>
        <w:gridCol w:w="1134"/>
        <w:gridCol w:w="1371"/>
        <w:gridCol w:w="1464"/>
        <w:gridCol w:w="1559"/>
      </w:tblGrid>
      <w:tr w:rsidR="002A5281" w:rsidRPr="003A29A4" w:rsidTr="0098592F">
        <w:tc>
          <w:tcPr>
            <w:tcW w:w="595" w:type="dxa"/>
            <w:shd w:val="clear" w:color="auto" w:fill="C6D9F1" w:themeFill="text2" w:themeFillTint="33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371" w:type="dxa"/>
            <w:shd w:val="clear" w:color="auto" w:fill="C6D9F1" w:themeFill="text2" w:themeFillTint="33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464" w:type="dxa"/>
            <w:shd w:val="clear" w:color="auto" w:fill="C6D9F1" w:themeFill="text2" w:themeFillTint="33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 рік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2019 рік</w:t>
            </w:r>
          </w:p>
        </w:tc>
      </w:tr>
      <w:tr w:rsidR="002A5281" w:rsidRPr="003A29A4" w:rsidTr="0098592F">
        <w:tc>
          <w:tcPr>
            <w:tcW w:w="595" w:type="dxa"/>
            <w:shd w:val="clear" w:color="auto" w:fill="auto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A5281" w:rsidRPr="003A29A4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2A5281" w:rsidRPr="00F274B7" w:rsidTr="0098592F">
        <w:tc>
          <w:tcPr>
            <w:tcW w:w="9809" w:type="dxa"/>
            <w:gridSpan w:val="6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І. Показники витрат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3650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2250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2A5281" w:rsidRPr="00F274B7" w:rsidTr="0098592F">
        <w:tc>
          <w:tcPr>
            <w:tcW w:w="9809" w:type="dxa"/>
            <w:gridSpan w:val="6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ІІ. Показники продукту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автомобілів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FFFFFF" w:themeFill="background1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FFFFFF" w:themeFill="background1"/>
          </w:tcPr>
          <w:p w:rsidR="002A5281" w:rsidRPr="00D53B15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покрівлі </w:t>
            </w:r>
            <w:proofErr w:type="spellStart"/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Бахмутського</w:t>
            </w:r>
            <w:proofErr w:type="spellEnd"/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ВП</w:t>
            </w:r>
          </w:p>
        </w:tc>
        <w:tc>
          <w:tcPr>
            <w:tcW w:w="1134" w:type="dxa"/>
            <w:shd w:val="clear" w:color="auto" w:fill="FFFFFF" w:themeFill="background1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2A5281" w:rsidRPr="00D53B15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Придбано комп’ютерів та оргтехніки </w:t>
            </w:r>
          </w:p>
        </w:tc>
        <w:tc>
          <w:tcPr>
            <w:tcW w:w="1134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електронної спецтехніки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профілактичних акцій, виготовлення печатної продукції, рекламних плакатів </w:t>
            </w:r>
          </w:p>
        </w:tc>
        <w:tc>
          <w:tcPr>
            <w:tcW w:w="1134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  <w:tc>
          <w:tcPr>
            <w:tcW w:w="1559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Встановлено камер </w:t>
            </w:r>
            <w:proofErr w:type="spellStart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відоспостереження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A5281" w:rsidRPr="00F274B7" w:rsidTr="0098592F">
        <w:tc>
          <w:tcPr>
            <w:tcW w:w="9809" w:type="dxa"/>
            <w:gridSpan w:val="6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ІІІ. Показники ефективності 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13,5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12,9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12,1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4,2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</w:tr>
      <w:tr w:rsidR="002A5281" w:rsidRPr="00F274B7" w:rsidTr="0098592F">
        <w:tc>
          <w:tcPr>
            <w:tcW w:w="9809" w:type="dxa"/>
            <w:gridSpan w:val="6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ІV Показники якості 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м. </w:t>
            </w:r>
            <w:proofErr w:type="spellStart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Бахмут</w:t>
            </w:r>
            <w:proofErr w:type="spellEnd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засобах масової інформації. 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виступів 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5959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6050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Зменшення кількості тяжких та особливо тяжких злочинів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злочинів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456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430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410</w:t>
            </w:r>
          </w:p>
        </w:tc>
      </w:tr>
      <w:tr w:rsidR="002A5281" w:rsidRPr="00F274B7" w:rsidTr="0098592F">
        <w:tc>
          <w:tcPr>
            <w:tcW w:w="595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забезпечення груп реагування патрульної поліції 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автотранспортом</w:t>
            </w:r>
          </w:p>
        </w:tc>
        <w:tc>
          <w:tcPr>
            <w:tcW w:w="113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464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2A5281" w:rsidRPr="00F274B7" w:rsidRDefault="002A5281" w:rsidP="00985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</w:tbl>
    <w:p w:rsidR="002A5281" w:rsidRDefault="002A5281" w:rsidP="002A5281">
      <w:pPr>
        <w:spacing w:after="0"/>
        <w:ind w:firstLine="708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</w:p>
    <w:p w:rsidR="002A5281" w:rsidRDefault="002A5281" w:rsidP="002A528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2 «Показники результативності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«Правопорядок 2018-2019»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465833">
        <w:rPr>
          <w:lang w:val="uk-UA"/>
        </w:rPr>
        <w:t xml:space="preserve">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 xml:space="preserve">затвердженої рішенням </w:t>
      </w:r>
      <w:proofErr w:type="spellStart"/>
      <w:r w:rsidRPr="00465833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465833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25.07.2018 №6/118-2276, із змінами,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підготовлено </w:t>
      </w:r>
      <w:proofErr w:type="spellStart"/>
      <w:r w:rsidRPr="006E5437">
        <w:rPr>
          <w:rFonts w:ascii="Times New Roman" w:hAnsi="Times New Roman"/>
          <w:i/>
          <w:sz w:val="28"/>
          <w:szCs w:val="28"/>
          <w:lang w:val="uk-UA"/>
        </w:rPr>
        <w:t>Бахмутським</w:t>
      </w:r>
      <w:proofErr w:type="spellEnd"/>
      <w:r w:rsidRPr="006E5437">
        <w:rPr>
          <w:rFonts w:ascii="Times New Roman" w:hAnsi="Times New Roman"/>
          <w:i/>
          <w:sz w:val="28"/>
          <w:szCs w:val="28"/>
          <w:lang w:val="uk-UA"/>
        </w:rPr>
        <w:t xml:space="preserve"> ВП </w:t>
      </w:r>
      <w:proofErr w:type="spellStart"/>
      <w:r w:rsidRPr="006E5437">
        <w:rPr>
          <w:rFonts w:ascii="Times New Roman" w:hAnsi="Times New Roman"/>
          <w:i/>
          <w:sz w:val="28"/>
          <w:szCs w:val="28"/>
          <w:lang w:val="uk-UA"/>
        </w:rPr>
        <w:t>ГУН</w:t>
      </w:r>
      <w:r>
        <w:rPr>
          <w:rFonts w:ascii="Times New Roman" w:hAnsi="Times New Roman"/>
          <w:i/>
          <w:sz w:val="28"/>
          <w:szCs w:val="28"/>
          <w:lang w:val="uk-UA"/>
        </w:rPr>
        <w:t>П</w:t>
      </w:r>
      <w:proofErr w:type="spellEnd"/>
      <w:r w:rsidRPr="006E5437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області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2A5281" w:rsidRDefault="002A5281" w:rsidP="002A5281">
      <w:pPr>
        <w:spacing w:after="0"/>
        <w:ind w:firstLine="708"/>
        <w:jc w:val="both"/>
        <w:rPr>
          <w:rFonts w:ascii="Times New Roman" w:hAnsi="Times New Roman"/>
          <w:b/>
          <w:szCs w:val="28"/>
          <w:lang w:val="uk-UA"/>
        </w:rPr>
      </w:pPr>
    </w:p>
    <w:p w:rsidR="002A5281" w:rsidRPr="00C625E3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начальника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ВП</w:t>
      </w:r>
    </w:p>
    <w:p w:rsidR="002A5281" w:rsidRPr="00C625E3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ГУ</w:t>
      </w:r>
      <w:r>
        <w:rPr>
          <w:rFonts w:ascii="Times New Roman" w:hAnsi="Times New Roman"/>
          <w:b/>
          <w:sz w:val="28"/>
          <w:szCs w:val="28"/>
          <w:lang w:val="uk-UA"/>
        </w:rPr>
        <w:t>НП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2A5281" w:rsidRPr="00C625E3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Я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Є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Меженний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A5281" w:rsidRPr="006E5437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Pr="006E5437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Pr="006E5437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 w:rsidRPr="006E5437"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 w:rsidRPr="006E5437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  <w:t xml:space="preserve">С.І. </w:t>
      </w:r>
      <w:proofErr w:type="spellStart"/>
      <w:r w:rsidRPr="006E5437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A5281" w:rsidRPr="00274681" w:rsidRDefault="002A5281" w:rsidP="002A52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Додаток 3</w:t>
      </w:r>
    </w:p>
    <w:p w:rsidR="002A5281" w:rsidRPr="00274681" w:rsidRDefault="002A5281" w:rsidP="002A52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2A5281" w:rsidRPr="00274681" w:rsidRDefault="002A5281" w:rsidP="002A52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м. </w:t>
      </w:r>
      <w:proofErr w:type="spellStart"/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Бахмут</w:t>
      </w:r>
      <w:proofErr w:type="spellEnd"/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 «Правопорядок 2018-2019»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,</w:t>
      </w: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</w:p>
    <w:p w:rsidR="002A5281" w:rsidRPr="00274681" w:rsidRDefault="002A5281" w:rsidP="002A52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затвердженої рішенням </w:t>
      </w:r>
    </w:p>
    <w:p w:rsidR="002A5281" w:rsidRDefault="002A5281" w:rsidP="002A52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proofErr w:type="spellStart"/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Бахмутської</w:t>
      </w:r>
      <w:proofErr w:type="spellEnd"/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 міської ради </w:t>
      </w:r>
    </w:p>
    <w:p w:rsidR="002A52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25.07.2018 №6/118-2276, </w:t>
      </w:r>
      <w:r>
        <w:rPr>
          <w:i/>
          <w:sz w:val="20"/>
          <w:szCs w:val="20"/>
          <w:lang w:val="uk-UA"/>
        </w:rPr>
        <w:t>із змінами</w:t>
      </w:r>
    </w:p>
    <w:p w:rsidR="002A52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3 у редакції</w:t>
      </w:r>
    </w:p>
    <w:p w:rsidR="002A5281" w:rsidRDefault="002A5281" w:rsidP="002A5281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рішення </w:t>
      </w:r>
      <w:proofErr w:type="spellStart"/>
      <w:r>
        <w:rPr>
          <w:bCs/>
          <w:i/>
          <w:sz w:val="20"/>
          <w:lang w:val="uk-UA"/>
        </w:rPr>
        <w:t>Бахмутської</w:t>
      </w:r>
      <w:proofErr w:type="spellEnd"/>
      <w:r>
        <w:rPr>
          <w:bCs/>
          <w:i/>
          <w:sz w:val="20"/>
          <w:lang w:val="uk-UA"/>
        </w:rPr>
        <w:t xml:space="preserve"> міської ради</w:t>
      </w:r>
    </w:p>
    <w:p w:rsidR="002A5281" w:rsidRDefault="002A5281" w:rsidP="002A5281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                                                               27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11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.2019№6/1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35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-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2719</w:t>
      </w:r>
    </w:p>
    <w:p w:rsidR="002A5281" w:rsidRDefault="002A5281" w:rsidP="002A5281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2A5281" w:rsidRPr="003A29A4" w:rsidRDefault="002A5281" w:rsidP="002A5281">
      <w:pPr>
        <w:pStyle w:val="a6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2A5281" w:rsidRPr="003A29A4" w:rsidRDefault="002A5281" w:rsidP="002A5281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3"/>
        <w:gridCol w:w="2493"/>
        <w:gridCol w:w="2493"/>
        <w:gridCol w:w="2493"/>
      </w:tblGrid>
      <w:tr w:rsidR="002A5281" w:rsidRPr="003A29A4" w:rsidTr="0098592F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2A5281" w:rsidRPr="003A29A4" w:rsidTr="0098592F">
        <w:tc>
          <w:tcPr>
            <w:tcW w:w="2493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2A5281" w:rsidRPr="003A29A4" w:rsidTr="0098592F">
        <w:tc>
          <w:tcPr>
            <w:tcW w:w="2493" w:type="dxa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3650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2250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5900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2A5281" w:rsidRPr="003A29A4" w:rsidTr="0098592F">
        <w:tc>
          <w:tcPr>
            <w:tcW w:w="2493" w:type="dxa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2A5281" w:rsidRPr="003A29A4" w:rsidTr="0098592F">
        <w:tc>
          <w:tcPr>
            <w:tcW w:w="2493" w:type="dxa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2A5281" w:rsidRPr="003A29A4" w:rsidTr="0098592F">
        <w:tc>
          <w:tcPr>
            <w:tcW w:w="2493" w:type="dxa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міський бюджет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3650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2250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5900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2A5281" w:rsidRPr="003A29A4" w:rsidTr="0098592F">
        <w:tc>
          <w:tcPr>
            <w:tcW w:w="2493" w:type="dxa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2A5281" w:rsidRPr="003A29A4" w:rsidRDefault="002A5281" w:rsidP="0098592F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2A5281" w:rsidRPr="00E95700" w:rsidRDefault="002A5281" w:rsidP="002A5281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2A5281" w:rsidRPr="006E5437" w:rsidRDefault="002A5281" w:rsidP="002A528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3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«Ресурсне забезпечення програми» 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«Правопорядок 2018-2019»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 xml:space="preserve">затвердженої рішенням </w:t>
      </w:r>
      <w:proofErr w:type="spellStart"/>
      <w:r w:rsidRPr="00465833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465833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25.07.2018 №6/118-2276, із змінами,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E5437">
        <w:rPr>
          <w:rFonts w:ascii="Times New Roman" w:hAnsi="Times New Roman"/>
          <w:i/>
          <w:sz w:val="28"/>
          <w:szCs w:val="28"/>
          <w:lang w:val="uk-UA"/>
        </w:rPr>
        <w:t xml:space="preserve">підготовлено </w:t>
      </w:r>
      <w:proofErr w:type="spellStart"/>
      <w:r w:rsidRPr="006E5437">
        <w:rPr>
          <w:rFonts w:ascii="Times New Roman" w:hAnsi="Times New Roman"/>
          <w:i/>
          <w:sz w:val="28"/>
          <w:szCs w:val="28"/>
          <w:lang w:val="uk-UA"/>
        </w:rPr>
        <w:t>Бахмутським</w:t>
      </w:r>
      <w:proofErr w:type="spellEnd"/>
      <w:r w:rsidRPr="006E5437">
        <w:rPr>
          <w:rFonts w:ascii="Times New Roman" w:hAnsi="Times New Roman"/>
          <w:i/>
          <w:sz w:val="28"/>
          <w:szCs w:val="28"/>
          <w:lang w:val="uk-UA"/>
        </w:rPr>
        <w:t xml:space="preserve"> ВП </w:t>
      </w:r>
      <w:proofErr w:type="spellStart"/>
      <w:r w:rsidRPr="006E5437">
        <w:rPr>
          <w:rFonts w:ascii="Times New Roman" w:hAnsi="Times New Roman"/>
          <w:i/>
          <w:sz w:val="28"/>
          <w:szCs w:val="28"/>
          <w:lang w:val="uk-UA"/>
        </w:rPr>
        <w:t>ГУНП</w:t>
      </w:r>
      <w:proofErr w:type="spellEnd"/>
      <w:r w:rsidRPr="006E5437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області.</w:t>
      </w:r>
    </w:p>
    <w:p w:rsidR="002A5281" w:rsidRPr="006E5437" w:rsidRDefault="002A5281" w:rsidP="002A528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2A5281" w:rsidRPr="00814B8E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14B8E"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 w:rsidRPr="00814B8E">
        <w:rPr>
          <w:rFonts w:ascii="Times New Roman" w:hAnsi="Times New Roman"/>
          <w:b/>
          <w:sz w:val="28"/>
          <w:szCs w:val="28"/>
          <w:lang w:val="uk-UA"/>
        </w:rPr>
        <w:t xml:space="preserve">. начальника </w:t>
      </w:r>
      <w:proofErr w:type="spellStart"/>
      <w:r w:rsidRPr="00814B8E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814B8E">
        <w:rPr>
          <w:rFonts w:ascii="Times New Roman" w:hAnsi="Times New Roman"/>
          <w:b/>
          <w:sz w:val="28"/>
          <w:szCs w:val="28"/>
          <w:lang w:val="uk-UA"/>
        </w:rPr>
        <w:t xml:space="preserve"> ВП</w:t>
      </w:r>
    </w:p>
    <w:p w:rsidR="002A5281" w:rsidRPr="00814B8E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14B8E">
        <w:rPr>
          <w:rFonts w:ascii="Times New Roman" w:hAnsi="Times New Roman"/>
          <w:b/>
          <w:sz w:val="28"/>
          <w:szCs w:val="28"/>
          <w:lang w:val="uk-UA"/>
        </w:rPr>
        <w:t>ГУНП</w:t>
      </w:r>
      <w:proofErr w:type="spellEnd"/>
      <w:r w:rsidRPr="00814B8E">
        <w:rPr>
          <w:rFonts w:ascii="Times New Roman" w:hAnsi="Times New Roman"/>
          <w:b/>
          <w:sz w:val="28"/>
          <w:szCs w:val="28"/>
          <w:lang w:val="uk-UA"/>
        </w:rPr>
        <w:t xml:space="preserve"> в Донецькій області</w:t>
      </w: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4B8E"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Pr="00814B8E">
        <w:rPr>
          <w:rFonts w:ascii="Times New Roman" w:hAnsi="Times New Roman"/>
          <w:b/>
          <w:sz w:val="28"/>
          <w:szCs w:val="28"/>
          <w:lang w:val="uk-UA"/>
        </w:rPr>
        <w:t>Я.Є. Меженний</w:t>
      </w: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Default="002A5281" w:rsidP="002A52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5281" w:rsidRPr="00E95700" w:rsidRDefault="002A5281" w:rsidP="002A5281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5281" w:rsidRPr="00623EB1" w:rsidRDefault="002A5281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2A5281" w:rsidRPr="00623EB1" w:rsidSect="00AE5E3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5BF" w:rsidRPr="004A7349" w:rsidRDefault="002A5281">
    <w:pPr>
      <w:pStyle w:val="a7"/>
      <w:jc w:val="cent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530"/>
    <w:rsid w:val="0003057B"/>
    <w:rsid w:val="0008760E"/>
    <w:rsid w:val="00090432"/>
    <w:rsid w:val="00131D67"/>
    <w:rsid w:val="00287BB7"/>
    <w:rsid w:val="002A5281"/>
    <w:rsid w:val="00330B4B"/>
    <w:rsid w:val="003723C3"/>
    <w:rsid w:val="00412AFB"/>
    <w:rsid w:val="004535D6"/>
    <w:rsid w:val="00493AEF"/>
    <w:rsid w:val="005E6E42"/>
    <w:rsid w:val="00623EB1"/>
    <w:rsid w:val="00641A24"/>
    <w:rsid w:val="006573C4"/>
    <w:rsid w:val="006851B7"/>
    <w:rsid w:val="00757F0B"/>
    <w:rsid w:val="00825430"/>
    <w:rsid w:val="00825B95"/>
    <w:rsid w:val="008F5B53"/>
    <w:rsid w:val="00907B05"/>
    <w:rsid w:val="009102E3"/>
    <w:rsid w:val="009834D0"/>
    <w:rsid w:val="009B2D40"/>
    <w:rsid w:val="009E0892"/>
    <w:rsid w:val="00A67C0E"/>
    <w:rsid w:val="00A97EF4"/>
    <w:rsid w:val="00AC0453"/>
    <w:rsid w:val="00AE5E3D"/>
    <w:rsid w:val="00B41BCF"/>
    <w:rsid w:val="00B65B23"/>
    <w:rsid w:val="00B67039"/>
    <w:rsid w:val="00BB67E5"/>
    <w:rsid w:val="00BD5DB1"/>
    <w:rsid w:val="00BF3083"/>
    <w:rsid w:val="00C03946"/>
    <w:rsid w:val="00C10530"/>
    <w:rsid w:val="00CD58C4"/>
    <w:rsid w:val="00D320C9"/>
    <w:rsid w:val="00D5599A"/>
    <w:rsid w:val="00DA42FD"/>
    <w:rsid w:val="00DE75DA"/>
    <w:rsid w:val="00E04424"/>
    <w:rsid w:val="00E67D40"/>
    <w:rsid w:val="00EA5CE3"/>
    <w:rsid w:val="00EF0351"/>
    <w:rsid w:val="00EF5253"/>
    <w:rsid w:val="00F12F72"/>
    <w:rsid w:val="00F74D3A"/>
    <w:rsid w:val="00F8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B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A5CE3"/>
    <w:rPr>
      <w:b/>
      <w:bCs/>
    </w:rPr>
  </w:style>
  <w:style w:type="paragraph" w:styleId="a6">
    <w:name w:val="Normal (Web)"/>
    <w:basedOn w:val="a"/>
    <w:semiHidden/>
    <w:rsid w:val="002A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2A528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2A5281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2A5281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A5281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"/>
    <w:basedOn w:val="a0"/>
    <w:rsid w:val="002A5281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B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A5C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62FBE-7E0E-4BB1-8FC2-BFEE0B8A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2502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Начальник оргвідділу</cp:lastModifiedBy>
  <cp:revision>11</cp:revision>
  <cp:lastPrinted>2019-10-29T08:32:00Z</cp:lastPrinted>
  <dcterms:created xsi:type="dcterms:W3CDTF">2019-10-29T08:31:00Z</dcterms:created>
  <dcterms:modified xsi:type="dcterms:W3CDTF">2019-11-29T07:53:00Z</dcterms:modified>
</cp:coreProperties>
</file>