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AD8" w:rsidRPr="005A3729" w:rsidRDefault="00300134" w:rsidP="004160D7">
      <w:pPr>
        <w:pStyle w:val="a3"/>
        <w:jc w:val="center"/>
        <w:rPr>
          <w:b/>
          <w:bCs/>
          <w:lang w:val="en-US"/>
        </w:rPr>
      </w:pPr>
      <w:r w:rsidRPr="00300134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9pt;width:32.9pt;height:45.1pt;z-index:1;visibility:visible">
            <v:imagedata r:id="rId7" o:title=""/>
            <w10:wrap type="square" side="left"/>
          </v:shape>
        </w:pict>
      </w:r>
    </w:p>
    <w:p w:rsidR="00FE4AD8" w:rsidRDefault="00FE4AD8" w:rsidP="004160D7">
      <w:pPr>
        <w:pStyle w:val="a3"/>
        <w:jc w:val="center"/>
        <w:rPr>
          <w:b/>
          <w:bCs/>
          <w:lang w:val="en-US"/>
        </w:rPr>
      </w:pPr>
    </w:p>
    <w:p w:rsidR="00FE4AD8" w:rsidRDefault="00FE4AD8" w:rsidP="004160D7">
      <w:pPr>
        <w:jc w:val="both"/>
        <w:rPr>
          <w:sz w:val="28"/>
          <w:szCs w:val="28"/>
          <w:lang w:val="en-US"/>
        </w:rPr>
      </w:pPr>
    </w:p>
    <w:p w:rsidR="00FE4AD8" w:rsidRDefault="00FE4AD8" w:rsidP="004160D7">
      <w:pPr>
        <w:tabs>
          <w:tab w:val="left" w:pos="2880"/>
        </w:tabs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У К  Р  А  Ї   Н А</w:t>
      </w:r>
    </w:p>
    <w:p w:rsidR="00FE4AD8" w:rsidRDefault="00FE4AD8" w:rsidP="004160D7">
      <w:pPr>
        <w:pStyle w:val="5"/>
        <w:rPr>
          <w:sz w:val="36"/>
          <w:szCs w:val="36"/>
        </w:rPr>
      </w:pPr>
    </w:p>
    <w:p w:rsidR="00FE4AD8" w:rsidRDefault="00FE4AD8" w:rsidP="004160D7">
      <w:pPr>
        <w:pStyle w:val="5"/>
        <w:rPr>
          <w:sz w:val="36"/>
          <w:szCs w:val="36"/>
          <w:lang w:val="ru-RU"/>
        </w:rPr>
      </w:pPr>
      <w:r>
        <w:rPr>
          <w:sz w:val="36"/>
          <w:szCs w:val="36"/>
        </w:rPr>
        <w:t>Б а х м у т с ь к а    м і с ь к а   р а д</w:t>
      </w:r>
      <w:r>
        <w:rPr>
          <w:sz w:val="36"/>
          <w:szCs w:val="36"/>
          <w:lang w:val="ru-RU"/>
        </w:rPr>
        <w:t xml:space="preserve">  а</w:t>
      </w:r>
    </w:p>
    <w:p w:rsidR="00FE4AD8" w:rsidRPr="004E5907" w:rsidRDefault="00FE4AD8" w:rsidP="004160D7">
      <w:pPr>
        <w:pStyle w:val="2"/>
        <w:spacing w:line="240" w:lineRule="auto"/>
        <w:ind w:firstLine="0"/>
        <w:rPr>
          <w:sz w:val="36"/>
          <w:szCs w:val="36"/>
        </w:rPr>
      </w:pPr>
    </w:p>
    <w:p w:rsidR="00FE4AD8" w:rsidRDefault="00FE4AD8" w:rsidP="004160D7">
      <w:pPr>
        <w:pStyle w:val="2"/>
        <w:spacing w:line="240" w:lineRule="auto"/>
        <w:ind w:firstLine="0"/>
        <w:rPr>
          <w:lang w:val="uk-UA"/>
        </w:rPr>
      </w:pPr>
      <w:r>
        <w:rPr>
          <w:sz w:val="40"/>
          <w:szCs w:val="40"/>
        </w:rPr>
        <w:t>ВИКОНАВЧИЙ  КОМІТЕТ</w:t>
      </w:r>
      <w:r>
        <w:rPr>
          <w:lang w:val="uk-UA"/>
        </w:rPr>
        <w:t xml:space="preserve"> </w:t>
      </w:r>
    </w:p>
    <w:p w:rsidR="00FE4AD8" w:rsidRPr="000A2861" w:rsidRDefault="00FE4AD8" w:rsidP="004160D7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FE4AD8" w:rsidRDefault="00FE4AD8" w:rsidP="004160D7">
      <w:pPr>
        <w:pStyle w:val="1"/>
        <w:ind w:left="0" w:firstLine="0"/>
        <w:rPr>
          <w:sz w:val="40"/>
          <w:szCs w:val="40"/>
        </w:rPr>
      </w:pPr>
      <w:r>
        <w:rPr>
          <w:sz w:val="40"/>
          <w:szCs w:val="40"/>
        </w:rPr>
        <w:t xml:space="preserve">Р I Ш Е Н </w:t>
      </w:r>
      <w:proofErr w:type="spellStart"/>
      <w:r>
        <w:rPr>
          <w:sz w:val="40"/>
          <w:szCs w:val="40"/>
        </w:rPr>
        <w:t>Н</w:t>
      </w:r>
      <w:proofErr w:type="spellEnd"/>
      <w:r>
        <w:rPr>
          <w:sz w:val="40"/>
          <w:szCs w:val="40"/>
        </w:rPr>
        <w:t xml:space="preserve"> Я</w:t>
      </w:r>
    </w:p>
    <w:p w:rsidR="00FE4AD8" w:rsidRPr="00547C32" w:rsidRDefault="00FE4AD8" w:rsidP="004160D7">
      <w:pPr>
        <w:rPr>
          <w:b/>
          <w:bCs/>
          <w:lang w:val="uk-UA"/>
        </w:rPr>
      </w:pPr>
    </w:p>
    <w:p w:rsidR="00FE4AD8" w:rsidRPr="00E806D0" w:rsidRDefault="00E17600" w:rsidP="004160D7">
      <w:pPr>
        <w:widowControl w:val="0"/>
        <w:autoSpaceDE w:val="0"/>
        <w:autoSpaceDN w:val="0"/>
        <w:adjustRightInd w:val="0"/>
        <w:rPr>
          <w:u w:val="single"/>
          <w:lang w:val="uk-UA"/>
        </w:rPr>
      </w:pPr>
      <w:r w:rsidRPr="00E17600">
        <w:t>08</w:t>
      </w:r>
      <w:r>
        <w:rPr>
          <w:lang w:val="uk-UA"/>
        </w:rPr>
        <w:t xml:space="preserve">.05.2020 </w:t>
      </w:r>
      <w:r w:rsidR="00FE4AD8">
        <w:rPr>
          <w:lang w:val="uk-UA"/>
        </w:rPr>
        <w:t xml:space="preserve"> № </w:t>
      </w:r>
      <w:r>
        <w:rPr>
          <w:lang w:val="uk-UA"/>
        </w:rPr>
        <w:t>129</w:t>
      </w:r>
    </w:p>
    <w:p w:rsidR="00FE4AD8" w:rsidRPr="00F82413" w:rsidRDefault="00FE4AD8" w:rsidP="004160D7">
      <w:pPr>
        <w:widowControl w:val="0"/>
        <w:autoSpaceDE w:val="0"/>
        <w:autoSpaceDN w:val="0"/>
        <w:adjustRightInd w:val="0"/>
        <w:rPr>
          <w:lang w:val="uk-UA"/>
        </w:rPr>
      </w:pPr>
      <w:r w:rsidRPr="00F82413">
        <w:rPr>
          <w:lang w:val="uk-UA"/>
        </w:rPr>
        <w:t xml:space="preserve">м. </w:t>
      </w:r>
      <w:proofErr w:type="spellStart"/>
      <w:r>
        <w:rPr>
          <w:lang w:val="uk-UA"/>
        </w:rPr>
        <w:t>Бахмут</w:t>
      </w:r>
      <w:proofErr w:type="spellEnd"/>
    </w:p>
    <w:p w:rsidR="00FE4AD8" w:rsidRPr="00987A75" w:rsidRDefault="00FE4AD8" w:rsidP="004160D7">
      <w:pPr>
        <w:rPr>
          <w:lang w:val="uk-UA"/>
        </w:rPr>
      </w:pPr>
    </w:p>
    <w:p w:rsidR="00FE4AD8" w:rsidRDefault="00FE4AD8" w:rsidP="00A32A30">
      <w:pPr>
        <w:tabs>
          <w:tab w:val="left" w:pos="4111"/>
        </w:tabs>
        <w:ind w:right="5102"/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  <w:r w:rsidRPr="00E806D0">
        <w:rPr>
          <w:b/>
          <w:bCs/>
          <w:i/>
          <w:iCs/>
          <w:color w:val="000000"/>
          <w:sz w:val="28"/>
          <w:szCs w:val="28"/>
          <w:lang w:val="uk-UA"/>
        </w:rPr>
        <w:t xml:space="preserve">Про </w:t>
      </w:r>
      <w:r w:rsidR="00A32A30">
        <w:rPr>
          <w:b/>
          <w:bCs/>
          <w:i/>
          <w:iCs/>
          <w:color w:val="000000"/>
          <w:sz w:val="28"/>
          <w:szCs w:val="28"/>
          <w:lang w:val="uk-UA"/>
        </w:rPr>
        <w:t xml:space="preserve">безоплатну </w:t>
      </w:r>
      <w:r w:rsidRPr="00E806D0">
        <w:rPr>
          <w:b/>
          <w:bCs/>
          <w:i/>
          <w:iCs/>
          <w:color w:val="000000"/>
          <w:sz w:val="28"/>
          <w:szCs w:val="28"/>
          <w:lang w:val="uk-UA"/>
        </w:rPr>
        <w:t xml:space="preserve">передачу </w:t>
      </w:r>
      <w:r w:rsidR="00A32A30">
        <w:rPr>
          <w:b/>
          <w:bCs/>
          <w:i/>
          <w:iCs/>
          <w:color w:val="000000"/>
          <w:sz w:val="28"/>
          <w:szCs w:val="28"/>
          <w:lang w:val="uk-UA"/>
        </w:rPr>
        <w:t>майна</w:t>
      </w:r>
      <w:r w:rsidR="00A32A30" w:rsidRPr="00A32A30">
        <w:rPr>
          <w:b/>
          <w:bCs/>
          <w:i/>
          <w:iCs/>
          <w:color w:val="000000"/>
          <w:sz w:val="28"/>
          <w:szCs w:val="28"/>
          <w:lang w:val="uk-UA"/>
        </w:rPr>
        <w:t xml:space="preserve"> комунальної власності Бахмутської міської об’єднаної територіальної громади</w:t>
      </w:r>
      <w:r w:rsidRPr="00E806D0"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</w:p>
    <w:p w:rsidR="00FE4AD8" w:rsidRDefault="00FE4AD8" w:rsidP="004160D7">
      <w:pPr>
        <w:tabs>
          <w:tab w:val="left" w:pos="3720"/>
        </w:tabs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</w:p>
    <w:p w:rsidR="00721995" w:rsidRDefault="00721995" w:rsidP="004160D7">
      <w:pPr>
        <w:tabs>
          <w:tab w:val="left" w:pos="3720"/>
        </w:tabs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</w:p>
    <w:p w:rsidR="00721995" w:rsidRDefault="00721995" w:rsidP="004160D7">
      <w:pPr>
        <w:tabs>
          <w:tab w:val="left" w:pos="3720"/>
        </w:tabs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</w:p>
    <w:p w:rsidR="00FE4AD8" w:rsidRPr="00D767F0" w:rsidRDefault="00FE4AD8" w:rsidP="00D767F0">
      <w:pPr>
        <w:tabs>
          <w:tab w:val="left" w:pos="851"/>
          <w:tab w:val="left" w:pos="9639"/>
        </w:tabs>
        <w:ind w:firstLine="709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Розглянувши</w:t>
      </w:r>
      <w:r w:rsidRPr="0098488D">
        <w:rPr>
          <w:spacing w:val="-4"/>
          <w:sz w:val="28"/>
          <w:szCs w:val="28"/>
          <w:lang w:val="uk-UA"/>
        </w:rPr>
        <w:t xml:space="preserve"> </w:t>
      </w:r>
      <w:r w:rsidRPr="00FC14C3">
        <w:rPr>
          <w:spacing w:val="-4"/>
          <w:sz w:val="28"/>
          <w:szCs w:val="28"/>
          <w:lang w:val="uk-UA"/>
        </w:rPr>
        <w:t>доповідну записку</w:t>
      </w:r>
      <w:r w:rsidRPr="00FC14C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C14C3">
        <w:rPr>
          <w:color w:val="000000"/>
          <w:sz w:val="28"/>
          <w:szCs w:val="28"/>
          <w:lang w:val="uk-UA"/>
        </w:rPr>
        <w:t>в.о</w:t>
      </w:r>
      <w:proofErr w:type="spellEnd"/>
      <w:r w:rsidRPr="00FC14C3">
        <w:rPr>
          <w:color w:val="000000"/>
          <w:sz w:val="28"/>
          <w:szCs w:val="28"/>
          <w:lang w:val="uk-UA"/>
        </w:rPr>
        <w:t>. начальника Управління освіти Бахмутської міської</w:t>
      </w:r>
      <w:r>
        <w:rPr>
          <w:color w:val="000000"/>
          <w:sz w:val="28"/>
          <w:szCs w:val="28"/>
          <w:lang w:val="uk-UA"/>
        </w:rPr>
        <w:t xml:space="preserve"> ради </w:t>
      </w:r>
      <w:proofErr w:type="spellStart"/>
      <w:r>
        <w:rPr>
          <w:color w:val="000000"/>
          <w:sz w:val="28"/>
          <w:szCs w:val="28"/>
          <w:lang w:val="uk-UA"/>
        </w:rPr>
        <w:t>Карпець</w:t>
      </w:r>
      <w:proofErr w:type="spellEnd"/>
      <w:r>
        <w:rPr>
          <w:color w:val="000000"/>
          <w:sz w:val="28"/>
          <w:szCs w:val="28"/>
          <w:lang w:val="uk-UA"/>
        </w:rPr>
        <w:t xml:space="preserve"> О.П. від 04.05.2020  № 1109</w:t>
      </w:r>
      <w:r w:rsidRPr="00FC14C3">
        <w:rPr>
          <w:color w:val="000000"/>
          <w:sz w:val="28"/>
          <w:szCs w:val="28"/>
          <w:lang w:val="uk-UA"/>
        </w:rPr>
        <w:t xml:space="preserve"> (вх. №</w:t>
      </w:r>
      <w:r>
        <w:rPr>
          <w:color w:val="000000"/>
          <w:sz w:val="28"/>
          <w:szCs w:val="28"/>
          <w:lang w:val="uk-UA"/>
        </w:rPr>
        <w:t xml:space="preserve"> 01-2601-06 від 05.05.2020</w:t>
      </w:r>
      <w:r w:rsidR="00A32A30" w:rsidRPr="00A32A30">
        <w:rPr>
          <w:sz w:val="28"/>
          <w:szCs w:val="28"/>
          <w:lang w:val="uk-UA"/>
        </w:rPr>
        <w:t xml:space="preserve"> </w:t>
      </w:r>
      <w:r w:rsidR="00A32A30" w:rsidRPr="00A52BEF">
        <w:rPr>
          <w:sz w:val="28"/>
          <w:szCs w:val="28"/>
          <w:lang w:val="uk-UA"/>
        </w:rPr>
        <w:t>щодо безоплатної передачі майна комунальної власності Бахмутської міської об’єднаної територіальної громади</w:t>
      </w:r>
      <w:r w:rsidR="00D767F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</w:t>
      </w:r>
      <w:r w:rsidRPr="00E806D0">
        <w:rPr>
          <w:color w:val="000000"/>
          <w:sz w:val="28"/>
          <w:szCs w:val="28"/>
          <w:lang w:val="uk-UA"/>
        </w:rPr>
        <w:t xml:space="preserve"> метою ефективного використання продуктів харчування, </w:t>
      </w:r>
      <w:r w:rsidRPr="003D47B4">
        <w:rPr>
          <w:color w:val="000000"/>
          <w:sz w:val="28"/>
          <w:szCs w:val="28"/>
          <w:lang w:val="uk-UA"/>
        </w:rPr>
        <w:t>закуплених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E806D0">
        <w:rPr>
          <w:color w:val="000000"/>
          <w:sz w:val="28"/>
          <w:szCs w:val="28"/>
          <w:lang w:val="uk-UA"/>
        </w:rPr>
        <w:t xml:space="preserve">для </w:t>
      </w:r>
      <w:r>
        <w:rPr>
          <w:color w:val="000000"/>
          <w:sz w:val="28"/>
          <w:szCs w:val="28"/>
          <w:lang w:val="uk-UA"/>
        </w:rPr>
        <w:t>організації харчування в закладах</w:t>
      </w:r>
      <w:r w:rsidR="00D767F0">
        <w:rPr>
          <w:color w:val="000000"/>
          <w:sz w:val="28"/>
          <w:szCs w:val="28"/>
          <w:lang w:val="uk-UA"/>
        </w:rPr>
        <w:t xml:space="preserve"> </w:t>
      </w:r>
      <w:r w:rsidRPr="00E806D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дошкільної </w:t>
      </w:r>
      <w:r w:rsidRPr="00E806D0">
        <w:rPr>
          <w:color w:val="000000"/>
          <w:sz w:val="28"/>
          <w:szCs w:val="28"/>
          <w:lang w:val="uk-UA"/>
        </w:rPr>
        <w:t>освіти,</w:t>
      </w:r>
      <w:r>
        <w:rPr>
          <w:color w:val="000000"/>
          <w:sz w:val="28"/>
          <w:szCs w:val="28"/>
          <w:lang w:val="uk-UA"/>
        </w:rPr>
        <w:t xml:space="preserve"> підпорядкованих Управлінню освіти Бахмутської міської ради,</w:t>
      </w:r>
      <w:r w:rsidR="00D767F0" w:rsidRPr="00D767F0">
        <w:rPr>
          <w:color w:val="000000"/>
          <w:sz w:val="28"/>
          <w:szCs w:val="28"/>
          <w:lang w:val="uk-UA"/>
        </w:rPr>
        <w:t xml:space="preserve"> </w:t>
      </w:r>
      <w:r w:rsidR="00D767F0">
        <w:rPr>
          <w:color w:val="000000"/>
          <w:sz w:val="28"/>
          <w:szCs w:val="28"/>
          <w:lang w:val="uk-UA"/>
        </w:rPr>
        <w:t xml:space="preserve">враховуючи лист головного лікаря </w:t>
      </w:r>
      <w:r w:rsidR="00D767F0" w:rsidRPr="0004767A">
        <w:rPr>
          <w:sz w:val="28"/>
          <w:szCs w:val="28"/>
          <w:lang w:val="uk-UA"/>
        </w:rPr>
        <w:t xml:space="preserve">Комунального некомерційного підприємства «Багатопрофільна </w:t>
      </w:r>
      <w:r w:rsidR="00D767F0">
        <w:rPr>
          <w:sz w:val="28"/>
          <w:szCs w:val="28"/>
          <w:lang w:val="uk-UA"/>
        </w:rPr>
        <w:t xml:space="preserve"> </w:t>
      </w:r>
      <w:r w:rsidR="00D767F0" w:rsidRPr="0004767A">
        <w:rPr>
          <w:sz w:val="28"/>
          <w:szCs w:val="28"/>
          <w:lang w:val="uk-UA"/>
        </w:rPr>
        <w:t xml:space="preserve">лікарня інтенсивного лікування м. </w:t>
      </w:r>
      <w:proofErr w:type="spellStart"/>
      <w:r w:rsidR="00D767F0">
        <w:rPr>
          <w:sz w:val="28"/>
          <w:szCs w:val="28"/>
          <w:lang w:val="uk-UA"/>
        </w:rPr>
        <w:t>Бахмут</w:t>
      </w:r>
      <w:proofErr w:type="spellEnd"/>
      <w:r w:rsidR="00D767F0">
        <w:rPr>
          <w:sz w:val="28"/>
          <w:szCs w:val="28"/>
          <w:lang w:val="uk-UA"/>
        </w:rPr>
        <w:t>» Мельник</w:t>
      </w:r>
      <w:r w:rsidR="00721995">
        <w:rPr>
          <w:sz w:val="28"/>
          <w:szCs w:val="28"/>
          <w:lang w:val="uk-UA"/>
        </w:rPr>
        <w:t>ової  С.Л. від 05.05.2020 № 23</w:t>
      </w:r>
      <w:r w:rsidR="00721995" w:rsidRPr="00721995">
        <w:rPr>
          <w:sz w:val="28"/>
          <w:szCs w:val="28"/>
          <w:lang w:val="uk-UA"/>
        </w:rPr>
        <w:t>79</w:t>
      </w:r>
      <w:r w:rsidR="00721995">
        <w:rPr>
          <w:sz w:val="28"/>
          <w:szCs w:val="28"/>
          <w:lang w:val="uk-UA"/>
        </w:rPr>
        <w:t xml:space="preserve"> (вх. № 01-26</w:t>
      </w:r>
      <w:r w:rsidR="00721995" w:rsidRPr="00721995">
        <w:rPr>
          <w:sz w:val="28"/>
          <w:szCs w:val="28"/>
          <w:lang w:val="uk-UA"/>
        </w:rPr>
        <w:t>47</w:t>
      </w:r>
      <w:r w:rsidR="00721995">
        <w:rPr>
          <w:sz w:val="28"/>
          <w:szCs w:val="28"/>
          <w:lang w:val="uk-UA"/>
        </w:rPr>
        <w:t>-07 від 0</w:t>
      </w:r>
      <w:r w:rsidR="00721995" w:rsidRPr="00721995">
        <w:rPr>
          <w:sz w:val="28"/>
          <w:szCs w:val="28"/>
          <w:lang w:val="uk-UA"/>
        </w:rPr>
        <w:t>6</w:t>
      </w:r>
      <w:r w:rsidR="00D767F0">
        <w:rPr>
          <w:sz w:val="28"/>
          <w:szCs w:val="28"/>
          <w:lang w:val="uk-UA"/>
        </w:rPr>
        <w:t xml:space="preserve">.05.2020) про </w:t>
      </w:r>
      <w:r w:rsidR="00721995">
        <w:rPr>
          <w:sz w:val="28"/>
          <w:szCs w:val="28"/>
          <w:lang w:val="uk-UA"/>
        </w:rPr>
        <w:t xml:space="preserve">надання згоди </w:t>
      </w:r>
      <w:r w:rsidR="00E34317">
        <w:rPr>
          <w:sz w:val="28"/>
          <w:szCs w:val="28"/>
          <w:lang w:val="uk-UA"/>
        </w:rPr>
        <w:t xml:space="preserve"> на </w:t>
      </w:r>
      <w:r w:rsidR="00721995">
        <w:rPr>
          <w:sz w:val="28"/>
          <w:szCs w:val="28"/>
          <w:lang w:val="uk-UA"/>
        </w:rPr>
        <w:t>прийняття з балансу Управління освіти Бахмутської міської ради на баланс</w:t>
      </w:r>
      <w:r w:rsidR="00721995" w:rsidRPr="00721995">
        <w:rPr>
          <w:sz w:val="28"/>
          <w:szCs w:val="28"/>
          <w:lang w:val="uk-UA"/>
        </w:rPr>
        <w:t xml:space="preserve"> </w:t>
      </w:r>
      <w:r w:rsidR="00721995" w:rsidRPr="0004767A">
        <w:rPr>
          <w:sz w:val="28"/>
          <w:szCs w:val="28"/>
          <w:lang w:val="uk-UA"/>
        </w:rPr>
        <w:t xml:space="preserve">Комунального некомерційного підприємства «Багатопрофільна лікарня інтенсивного лікування м. </w:t>
      </w:r>
      <w:proofErr w:type="spellStart"/>
      <w:r w:rsidR="00721995">
        <w:rPr>
          <w:sz w:val="28"/>
          <w:szCs w:val="28"/>
          <w:lang w:val="uk-UA"/>
        </w:rPr>
        <w:t>Бахмут</w:t>
      </w:r>
      <w:proofErr w:type="spellEnd"/>
      <w:r w:rsidR="00721995">
        <w:rPr>
          <w:sz w:val="28"/>
          <w:szCs w:val="28"/>
          <w:lang w:val="uk-UA"/>
        </w:rPr>
        <w:t xml:space="preserve">» </w:t>
      </w:r>
      <w:r w:rsidR="00D767F0">
        <w:rPr>
          <w:sz w:val="28"/>
          <w:szCs w:val="28"/>
          <w:lang w:val="uk-UA"/>
        </w:rPr>
        <w:t xml:space="preserve"> </w:t>
      </w:r>
      <w:r w:rsidR="00721995">
        <w:rPr>
          <w:sz w:val="28"/>
          <w:szCs w:val="28"/>
          <w:lang w:val="uk-UA"/>
        </w:rPr>
        <w:t>продуктів харчування</w:t>
      </w:r>
      <w:r w:rsidR="00D767F0">
        <w:rPr>
          <w:sz w:val="28"/>
          <w:szCs w:val="28"/>
          <w:lang w:val="uk-UA"/>
        </w:rPr>
        <w:t>,</w:t>
      </w:r>
      <w:r w:rsidRPr="00E806D0">
        <w:rPr>
          <w:color w:val="000000"/>
          <w:sz w:val="28"/>
          <w:szCs w:val="28"/>
          <w:lang w:val="uk-UA"/>
        </w:rPr>
        <w:t xml:space="preserve"> </w:t>
      </w:r>
      <w:r w:rsidR="00D767F0">
        <w:rPr>
          <w:color w:val="000000"/>
          <w:sz w:val="28"/>
          <w:szCs w:val="28"/>
          <w:lang w:val="uk-UA"/>
        </w:rPr>
        <w:t xml:space="preserve"> </w:t>
      </w:r>
      <w:r w:rsidR="00A32A30">
        <w:rPr>
          <w:color w:val="000000"/>
          <w:sz w:val="28"/>
          <w:szCs w:val="28"/>
          <w:lang w:val="uk-UA"/>
        </w:rPr>
        <w:t>в</w:t>
      </w:r>
      <w:r w:rsidR="00D767F0">
        <w:rPr>
          <w:color w:val="000000"/>
          <w:sz w:val="28"/>
          <w:szCs w:val="28"/>
          <w:lang w:val="uk-UA"/>
        </w:rPr>
        <w:t>ідповідно до постанови</w:t>
      </w:r>
      <w:r w:rsidRPr="00E806D0">
        <w:rPr>
          <w:color w:val="000000"/>
          <w:sz w:val="28"/>
          <w:szCs w:val="28"/>
          <w:lang w:val="uk-UA"/>
        </w:rPr>
        <w:t xml:space="preserve"> Кабінету Міністрів України від 11</w:t>
      </w:r>
      <w:r w:rsidRPr="00FC14C3">
        <w:rPr>
          <w:color w:val="000000"/>
          <w:sz w:val="28"/>
          <w:szCs w:val="28"/>
          <w:lang w:val="uk-UA"/>
        </w:rPr>
        <w:t>.03.</w:t>
      </w:r>
      <w:r w:rsidRPr="00E806D0">
        <w:rPr>
          <w:color w:val="000000"/>
          <w:sz w:val="28"/>
          <w:szCs w:val="28"/>
          <w:lang w:val="uk-UA"/>
        </w:rPr>
        <w:t>2020 № 211 «Про запобігання поширенню на території України гострої респіраторної хвор</w:t>
      </w:r>
      <w:r w:rsidR="00A32A30">
        <w:rPr>
          <w:color w:val="000000"/>
          <w:sz w:val="28"/>
          <w:szCs w:val="28"/>
          <w:lang w:val="uk-UA"/>
        </w:rPr>
        <w:t xml:space="preserve">оби СОVID-19, спричиненої </w:t>
      </w:r>
      <w:proofErr w:type="spellStart"/>
      <w:r w:rsidR="00A32A30">
        <w:rPr>
          <w:color w:val="000000"/>
          <w:sz w:val="28"/>
          <w:szCs w:val="28"/>
          <w:lang w:val="uk-UA"/>
        </w:rPr>
        <w:t>корона</w:t>
      </w:r>
      <w:r w:rsidRPr="00E806D0">
        <w:rPr>
          <w:color w:val="000000"/>
          <w:sz w:val="28"/>
          <w:szCs w:val="28"/>
          <w:lang w:val="uk-UA"/>
        </w:rPr>
        <w:t>вірусом</w:t>
      </w:r>
      <w:proofErr w:type="spellEnd"/>
      <w:r w:rsidRPr="00E806D0">
        <w:rPr>
          <w:color w:val="000000"/>
          <w:sz w:val="28"/>
          <w:szCs w:val="28"/>
          <w:lang w:val="uk-UA"/>
        </w:rPr>
        <w:t xml:space="preserve">  SARS-Co-2» (зі змінами), </w:t>
      </w:r>
      <w:r w:rsidR="00A32A30">
        <w:rPr>
          <w:sz w:val="28"/>
          <w:szCs w:val="28"/>
          <w:lang w:val="uk-UA"/>
        </w:rPr>
        <w:t xml:space="preserve">відповідно до </w:t>
      </w:r>
      <w:r w:rsidR="00A32A30" w:rsidRPr="00A52BEF">
        <w:rPr>
          <w:sz w:val="28"/>
          <w:szCs w:val="28"/>
          <w:lang w:val="uk-UA"/>
        </w:rPr>
        <w:t>ст.</w:t>
      </w:r>
      <w:r w:rsidR="00485681">
        <w:rPr>
          <w:sz w:val="28"/>
          <w:szCs w:val="28"/>
          <w:lang w:val="uk-UA"/>
        </w:rPr>
        <w:t>13</w:t>
      </w:r>
      <w:r w:rsidR="00485681" w:rsidRPr="00485681">
        <w:rPr>
          <w:sz w:val="28"/>
          <w:szCs w:val="28"/>
          <w:lang w:val="uk-UA"/>
        </w:rPr>
        <w:t>7</w:t>
      </w:r>
      <w:r w:rsidR="00A32A30" w:rsidRPr="00A52BEF">
        <w:rPr>
          <w:sz w:val="28"/>
          <w:szCs w:val="28"/>
          <w:lang w:val="uk-UA"/>
        </w:rPr>
        <w:t xml:space="preserve"> Господарського кодексу України</w:t>
      </w:r>
      <w:r w:rsidR="00A32A30">
        <w:rPr>
          <w:sz w:val="28"/>
          <w:szCs w:val="28"/>
          <w:lang w:val="uk-UA"/>
        </w:rPr>
        <w:t xml:space="preserve">, </w:t>
      </w:r>
      <w:r w:rsidR="00A32A30" w:rsidRPr="00A52BEF">
        <w:rPr>
          <w:sz w:val="28"/>
          <w:szCs w:val="28"/>
          <w:lang w:val="uk-UA"/>
        </w:rPr>
        <w:t>Порядк</w:t>
      </w:r>
      <w:r w:rsidR="00A32A30">
        <w:rPr>
          <w:sz w:val="28"/>
          <w:szCs w:val="28"/>
          <w:lang w:val="uk-UA"/>
        </w:rPr>
        <w:t>у</w:t>
      </w:r>
      <w:r w:rsidR="00A32A30" w:rsidRPr="00A52BEF">
        <w:rPr>
          <w:sz w:val="28"/>
          <w:szCs w:val="28"/>
          <w:lang w:val="uk-UA"/>
        </w:rPr>
        <w:t xml:space="preserve"> приймання-передачі майна комунальної власності </w:t>
      </w:r>
      <w:r w:rsidR="00A32A30">
        <w:rPr>
          <w:sz w:val="28"/>
          <w:szCs w:val="28"/>
          <w:lang w:val="uk-UA"/>
        </w:rPr>
        <w:t>Бахмутської міської об'єднаної територіальної громади</w:t>
      </w:r>
      <w:r w:rsidR="00A32A30" w:rsidRPr="00A52BEF">
        <w:rPr>
          <w:sz w:val="28"/>
          <w:szCs w:val="28"/>
          <w:lang w:val="uk-UA"/>
        </w:rPr>
        <w:t>, затверджен</w:t>
      </w:r>
      <w:r w:rsidR="00A32A30">
        <w:rPr>
          <w:sz w:val="28"/>
          <w:szCs w:val="28"/>
          <w:lang w:val="uk-UA"/>
        </w:rPr>
        <w:t>ого</w:t>
      </w:r>
      <w:r w:rsidR="00A32A30" w:rsidRPr="00A52BEF">
        <w:rPr>
          <w:sz w:val="28"/>
          <w:szCs w:val="28"/>
          <w:lang w:val="uk-UA"/>
        </w:rPr>
        <w:t xml:space="preserve"> рішенням Бахмутської міської ради від 26.04.2017 № 6/100-1852</w:t>
      </w:r>
      <w:r w:rsidR="00A32A30">
        <w:rPr>
          <w:sz w:val="28"/>
          <w:szCs w:val="28"/>
          <w:lang w:val="uk-UA"/>
        </w:rPr>
        <w:t xml:space="preserve"> (зі змінами), </w:t>
      </w:r>
      <w:r w:rsidR="00A32A30" w:rsidRPr="00A52BEF">
        <w:rPr>
          <w:sz w:val="28"/>
          <w:szCs w:val="28"/>
          <w:lang w:val="uk-UA"/>
        </w:rPr>
        <w:t>керуючись ст.ст. 29, 52, 60 Закону України «Про місцеве самоврядування в Україні», рішенням Бахмутської міської ради від 26.04.2017 №6/100-1851 «Про передачу виконавчому комітету Бахмутської міської ради окремих повноважень»</w:t>
      </w:r>
      <w:r w:rsidR="00A32A30">
        <w:rPr>
          <w:sz w:val="28"/>
          <w:szCs w:val="28"/>
          <w:lang w:val="uk-UA"/>
        </w:rPr>
        <w:t xml:space="preserve"> (зі змінами)</w:t>
      </w:r>
      <w:r w:rsidR="00A32A30" w:rsidRPr="00A52BEF">
        <w:rPr>
          <w:sz w:val="28"/>
          <w:szCs w:val="28"/>
          <w:lang w:val="uk-UA"/>
        </w:rPr>
        <w:t>, виконком Бахмутської міської ради</w:t>
      </w:r>
    </w:p>
    <w:p w:rsidR="00FE4AD8" w:rsidRDefault="00FE4AD8" w:rsidP="004160D7">
      <w:pPr>
        <w:tabs>
          <w:tab w:val="left" w:pos="3720"/>
        </w:tabs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</w:p>
    <w:p w:rsidR="00721995" w:rsidRDefault="00721995" w:rsidP="004160D7">
      <w:pPr>
        <w:tabs>
          <w:tab w:val="left" w:pos="3720"/>
        </w:tabs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</w:p>
    <w:p w:rsidR="00721995" w:rsidRDefault="00721995" w:rsidP="004160D7">
      <w:pPr>
        <w:tabs>
          <w:tab w:val="left" w:pos="3720"/>
        </w:tabs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</w:p>
    <w:p w:rsidR="00D767F0" w:rsidRDefault="00D767F0" w:rsidP="004160D7">
      <w:pPr>
        <w:tabs>
          <w:tab w:val="left" w:pos="3720"/>
        </w:tabs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</w:p>
    <w:p w:rsidR="00FE4AD8" w:rsidRPr="00B6680F" w:rsidRDefault="00FE4AD8" w:rsidP="00A55956">
      <w:pPr>
        <w:tabs>
          <w:tab w:val="left" w:pos="3720"/>
        </w:tabs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</w:t>
      </w:r>
      <w:r w:rsidRPr="00B6680F">
        <w:rPr>
          <w:b/>
          <w:bCs/>
          <w:sz w:val="28"/>
          <w:szCs w:val="28"/>
          <w:lang w:val="uk-UA"/>
        </w:rPr>
        <w:t xml:space="preserve">: </w:t>
      </w:r>
    </w:p>
    <w:p w:rsidR="00FE4AD8" w:rsidRPr="006051E3" w:rsidRDefault="00FE4AD8" w:rsidP="00A32A30">
      <w:pPr>
        <w:shd w:val="clear" w:color="auto" w:fill="FFFFFF"/>
        <w:ind w:firstLine="567"/>
        <w:rPr>
          <w:lang w:val="uk-UA"/>
        </w:rPr>
      </w:pPr>
    </w:p>
    <w:p w:rsidR="00FE4AD8" w:rsidRDefault="00FE4AD8" w:rsidP="00485681">
      <w:pPr>
        <w:tabs>
          <w:tab w:val="left" w:pos="567"/>
          <w:tab w:val="left" w:pos="1276"/>
        </w:tabs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  <w:r w:rsidRPr="0004767A">
        <w:rPr>
          <w:sz w:val="28"/>
          <w:szCs w:val="28"/>
          <w:lang w:val="uk-UA"/>
        </w:rPr>
        <w:t xml:space="preserve">1. </w:t>
      </w:r>
      <w:r w:rsidR="00485681">
        <w:rPr>
          <w:sz w:val="28"/>
          <w:szCs w:val="28"/>
          <w:lang w:val="uk-UA"/>
        </w:rPr>
        <w:t xml:space="preserve"> </w:t>
      </w:r>
      <w:r w:rsidRPr="0004767A">
        <w:rPr>
          <w:sz w:val="28"/>
          <w:szCs w:val="28"/>
          <w:lang w:val="uk-UA"/>
        </w:rPr>
        <w:t xml:space="preserve">Передати безоплатно від Управління освіти Бахмутської міської ради до Комунального некомерційного підприємства «Багатопрофільна лікарня інтенсивного лікування м. </w:t>
      </w:r>
      <w:proofErr w:type="spellStart"/>
      <w:r w:rsidR="007A6F09">
        <w:rPr>
          <w:sz w:val="28"/>
          <w:szCs w:val="28"/>
          <w:lang w:val="uk-UA"/>
        </w:rPr>
        <w:t>Бахмут</w:t>
      </w:r>
      <w:proofErr w:type="spellEnd"/>
      <w:r w:rsidR="007A6F09">
        <w:rPr>
          <w:sz w:val="28"/>
          <w:szCs w:val="28"/>
          <w:lang w:val="uk-UA"/>
        </w:rPr>
        <w:t xml:space="preserve">» </w:t>
      </w:r>
      <w:r w:rsidR="00485681" w:rsidRPr="0004767A">
        <w:rPr>
          <w:sz w:val="28"/>
          <w:szCs w:val="28"/>
          <w:lang w:val="uk-UA"/>
        </w:rPr>
        <w:t>майно комунальної власності Бахмутської міської об’єднаної територіальної громади</w:t>
      </w:r>
      <w:r w:rsidR="00485681">
        <w:rPr>
          <w:sz w:val="28"/>
          <w:szCs w:val="28"/>
          <w:lang w:val="uk-UA"/>
        </w:rPr>
        <w:t xml:space="preserve"> </w:t>
      </w:r>
      <w:r w:rsidR="007A6F09">
        <w:rPr>
          <w:sz w:val="28"/>
          <w:szCs w:val="28"/>
          <w:lang w:val="uk-UA"/>
        </w:rPr>
        <w:t>згідно додатку</w:t>
      </w:r>
      <w:r w:rsidR="00485681">
        <w:rPr>
          <w:sz w:val="28"/>
          <w:szCs w:val="28"/>
          <w:lang w:val="uk-UA"/>
        </w:rPr>
        <w:t>.</w:t>
      </w:r>
    </w:p>
    <w:p w:rsidR="00485681" w:rsidRPr="00485681" w:rsidRDefault="00485681" w:rsidP="007A6F09">
      <w:pPr>
        <w:autoSpaceDE w:val="0"/>
        <w:autoSpaceDN w:val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FE4AD8" w:rsidRPr="0004767A" w:rsidRDefault="00485681" w:rsidP="00485681">
      <w:pPr>
        <w:tabs>
          <w:tab w:val="left" w:pos="-54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</w:t>
      </w:r>
      <w:r w:rsidR="00FE4AD8" w:rsidRPr="0004767A">
        <w:rPr>
          <w:sz w:val="28"/>
          <w:szCs w:val="28"/>
          <w:lang w:val="uk-UA"/>
        </w:rPr>
        <w:t xml:space="preserve">Комунальному некомерційному підприємству «Багатопрофільна лікарня інтенсивного лікування м. </w:t>
      </w:r>
      <w:proofErr w:type="spellStart"/>
      <w:r w:rsidR="00FE4AD8" w:rsidRPr="0004767A">
        <w:rPr>
          <w:sz w:val="28"/>
          <w:szCs w:val="28"/>
          <w:lang w:val="uk-UA"/>
        </w:rPr>
        <w:t>Бахмут</w:t>
      </w:r>
      <w:proofErr w:type="spellEnd"/>
      <w:r w:rsidR="00FE4AD8" w:rsidRPr="0004767A">
        <w:rPr>
          <w:sz w:val="28"/>
          <w:szCs w:val="28"/>
          <w:lang w:val="uk-UA"/>
        </w:rPr>
        <w:t>» (Мельникова), Управлінню освіти Бахмутської міської ради (</w:t>
      </w:r>
      <w:proofErr w:type="spellStart"/>
      <w:r w:rsidR="00FE4AD8" w:rsidRPr="0004767A">
        <w:rPr>
          <w:sz w:val="28"/>
          <w:szCs w:val="28"/>
          <w:lang w:val="uk-UA"/>
        </w:rPr>
        <w:t>Карпець</w:t>
      </w:r>
      <w:proofErr w:type="spellEnd"/>
      <w:r w:rsidR="00FE4AD8" w:rsidRPr="0004767A">
        <w:rPr>
          <w:sz w:val="28"/>
          <w:szCs w:val="28"/>
          <w:lang w:val="uk-UA"/>
        </w:rPr>
        <w:t>) оформити відповідно до діючого законодавства акти приймання - передачі майна комунальної власності Бахмутської міської об’єднаної територіальної громади та надати їх до Управління муніципального розвитку Бахмутської міської ради (</w:t>
      </w:r>
      <w:proofErr w:type="spellStart"/>
      <w:r w:rsidR="00FE4AD8" w:rsidRPr="0004767A">
        <w:rPr>
          <w:sz w:val="28"/>
          <w:szCs w:val="28"/>
          <w:lang w:val="uk-UA"/>
        </w:rPr>
        <w:t>Отюніна</w:t>
      </w:r>
      <w:proofErr w:type="spellEnd"/>
      <w:r w:rsidR="00FE4AD8" w:rsidRPr="0004767A">
        <w:rPr>
          <w:sz w:val="28"/>
          <w:szCs w:val="28"/>
          <w:lang w:val="uk-UA"/>
        </w:rPr>
        <w:t>) в місячний термін.</w:t>
      </w:r>
    </w:p>
    <w:p w:rsidR="00FE4AD8" w:rsidRDefault="00FE4AD8" w:rsidP="0004767A">
      <w:pPr>
        <w:tabs>
          <w:tab w:val="left" w:pos="-540"/>
          <w:tab w:val="left" w:pos="720"/>
        </w:tabs>
        <w:jc w:val="both"/>
        <w:rPr>
          <w:sz w:val="28"/>
          <w:szCs w:val="28"/>
          <w:lang w:val="uk-UA"/>
        </w:rPr>
      </w:pPr>
    </w:p>
    <w:p w:rsidR="00485681" w:rsidRPr="00485681" w:rsidRDefault="00485681" w:rsidP="00485681">
      <w:pPr>
        <w:ind w:firstLine="567"/>
        <w:jc w:val="both"/>
        <w:rPr>
          <w:sz w:val="28"/>
          <w:szCs w:val="28"/>
          <w:lang w:val="uk-UA"/>
        </w:rPr>
      </w:pPr>
      <w:r w:rsidRPr="00485681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485681">
        <w:rPr>
          <w:sz w:val="28"/>
          <w:szCs w:val="28"/>
          <w:lang w:val="uk-UA"/>
        </w:rPr>
        <w:t xml:space="preserve">Зазначене в пункті 1 цього рішення майно закріпити на праві оперативного управління за Комунальним некомерційним підприємством «Багатопрофільна лікарня інтенсивного лікування м. </w:t>
      </w:r>
      <w:proofErr w:type="spellStart"/>
      <w:r w:rsidRPr="00485681">
        <w:rPr>
          <w:sz w:val="28"/>
          <w:szCs w:val="28"/>
          <w:lang w:val="uk-UA"/>
        </w:rPr>
        <w:t>Бахмут</w:t>
      </w:r>
      <w:proofErr w:type="spellEnd"/>
      <w:r w:rsidRPr="00485681">
        <w:rPr>
          <w:sz w:val="28"/>
          <w:szCs w:val="28"/>
          <w:lang w:val="uk-UA"/>
        </w:rPr>
        <w:t>».</w:t>
      </w:r>
    </w:p>
    <w:p w:rsidR="00485681" w:rsidRPr="00485681" w:rsidRDefault="00485681" w:rsidP="00485681">
      <w:pPr>
        <w:jc w:val="both"/>
        <w:rPr>
          <w:sz w:val="28"/>
          <w:szCs w:val="28"/>
          <w:lang w:val="uk-UA"/>
        </w:rPr>
      </w:pPr>
    </w:p>
    <w:p w:rsidR="00FE4AD8" w:rsidRPr="00485681" w:rsidRDefault="00485681" w:rsidP="00485681">
      <w:pPr>
        <w:ind w:firstLine="567"/>
        <w:jc w:val="both"/>
        <w:rPr>
          <w:sz w:val="28"/>
          <w:szCs w:val="28"/>
          <w:lang w:val="uk-UA"/>
        </w:rPr>
      </w:pPr>
      <w:r w:rsidRPr="00485681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FE4AD8" w:rsidRPr="00485681">
        <w:rPr>
          <w:sz w:val="28"/>
          <w:szCs w:val="28"/>
          <w:lang w:val="uk-UA"/>
        </w:rPr>
        <w:t xml:space="preserve">Організаційне виконання рішення покласти на Комунальне некомерційне підприємство «Багатопрофільна лікарня інтенсивного лікування м. </w:t>
      </w:r>
      <w:proofErr w:type="spellStart"/>
      <w:r w:rsidR="00FE4AD8" w:rsidRPr="00485681">
        <w:rPr>
          <w:sz w:val="28"/>
          <w:szCs w:val="28"/>
          <w:lang w:val="uk-UA"/>
        </w:rPr>
        <w:t>Бахмут</w:t>
      </w:r>
      <w:proofErr w:type="spellEnd"/>
      <w:r w:rsidR="00FE4AD8" w:rsidRPr="00485681">
        <w:rPr>
          <w:sz w:val="28"/>
          <w:szCs w:val="28"/>
          <w:lang w:val="uk-UA"/>
        </w:rPr>
        <w:t>» (Мельникова), Управління освіти Бахмутської міської ради (</w:t>
      </w:r>
      <w:proofErr w:type="spellStart"/>
      <w:r w:rsidR="00FE4AD8" w:rsidRPr="00485681">
        <w:rPr>
          <w:sz w:val="28"/>
          <w:szCs w:val="28"/>
          <w:lang w:val="uk-UA"/>
        </w:rPr>
        <w:t>Карпець</w:t>
      </w:r>
      <w:proofErr w:type="spellEnd"/>
      <w:r w:rsidR="00FE4AD8" w:rsidRPr="00485681">
        <w:rPr>
          <w:sz w:val="28"/>
          <w:szCs w:val="28"/>
          <w:lang w:val="uk-UA"/>
        </w:rPr>
        <w:t>), Управління охорони здоров’я Бахмутської міської ради (Миронова), Управління муніципального розвитку Бахмутської міської ради (</w:t>
      </w:r>
      <w:proofErr w:type="spellStart"/>
      <w:r w:rsidR="00FE4AD8" w:rsidRPr="00485681">
        <w:rPr>
          <w:sz w:val="28"/>
          <w:szCs w:val="28"/>
          <w:lang w:val="uk-UA"/>
        </w:rPr>
        <w:t>Отюніна</w:t>
      </w:r>
      <w:proofErr w:type="spellEnd"/>
      <w:r w:rsidR="00FE4AD8" w:rsidRPr="00485681">
        <w:rPr>
          <w:sz w:val="28"/>
          <w:szCs w:val="28"/>
          <w:shd w:val="clear" w:color="auto" w:fill="F9F9F9"/>
          <w:lang w:val="uk-UA"/>
        </w:rPr>
        <w:t>)</w:t>
      </w:r>
      <w:r w:rsidR="00FE4AD8" w:rsidRPr="00485681">
        <w:rPr>
          <w:sz w:val="28"/>
          <w:szCs w:val="28"/>
          <w:lang w:val="uk-UA"/>
        </w:rPr>
        <w:t>.</w:t>
      </w:r>
    </w:p>
    <w:p w:rsidR="00FE4AD8" w:rsidRPr="0004767A" w:rsidRDefault="00FE4AD8" w:rsidP="0004767A">
      <w:pPr>
        <w:pStyle w:val="3"/>
        <w:tabs>
          <w:tab w:val="left" w:pos="-540"/>
        </w:tabs>
        <w:spacing w:after="0"/>
        <w:jc w:val="both"/>
        <w:rPr>
          <w:sz w:val="28"/>
          <w:szCs w:val="28"/>
          <w:lang w:val="uk-UA"/>
        </w:rPr>
      </w:pPr>
    </w:p>
    <w:p w:rsidR="00FE4AD8" w:rsidRPr="0004767A" w:rsidRDefault="00485681" w:rsidP="00485681">
      <w:pPr>
        <w:pStyle w:val="3"/>
        <w:tabs>
          <w:tab w:val="left" w:pos="600"/>
          <w:tab w:val="left" w:pos="851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5</w:t>
      </w:r>
      <w:r w:rsidR="00FE4AD8" w:rsidRPr="0004767A">
        <w:rPr>
          <w:sz w:val="28"/>
          <w:szCs w:val="28"/>
          <w:lang w:val="uk-UA"/>
        </w:rPr>
        <w:t xml:space="preserve">. Контроль за виконанням рішення покласти на заступників міського голови </w:t>
      </w:r>
      <w:proofErr w:type="spellStart"/>
      <w:r w:rsidR="00FE4AD8" w:rsidRPr="0004767A">
        <w:rPr>
          <w:sz w:val="28"/>
          <w:szCs w:val="28"/>
          <w:lang w:val="uk-UA"/>
        </w:rPr>
        <w:t>Стрющенка</w:t>
      </w:r>
      <w:proofErr w:type="spellEnd"/>
      <w:r w:rsidR="00FE4AD8" w:rsidRPr="0004767A">
        <w:rPr>
          <w:sz w:val="28"/>
          <w:szCs w:val="28"/>
          <w:lang w:val="uk-UA"/>
        </w:rPr>
        <w:t xml:space="preserve"> О.В., Точену В.В.  </w:t>
      </w:r>
    </w:p>
    <w:p w:rsidR="00FE4AD8" w:rsidRPr="0004767A" w:rsidRDefault="00FE4AD8" w:rsidP="0004767A">
      <w:pPr>
        <w:pStyle w:val="3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</w:p>
    <w:p w:rsidR="00FE4AD8" w:rsidRPr="0004767A" w:rsidRDefault="00FE4AD8" w:rsidP="0004767A">
      <w:pPr>
        <w:pStyle w:val="3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</w:p>
    <w:p w:rsidR="00FE4AD8" w:rsidRPr="0004767A" w:rsidRDefault="00FE4AD8" w:rsidP="0004767A">
      <w:pPr>
        <w:pStyle w:val="3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</w:p>
    <w:p w:rsidR="00FE4AD8" w:rsidRPr="0004767A" w:rsidRDefault="00FE4AD8" w:rsidP="00D3093A">
      <w:pPr>
        <w:pStyle w:val="a5"/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line="317" w:lineRule="exact"/>
        <w:jc w:val="both"/>
        <w:rPr>
          <w:sz w:val="28"/>
          <w:szCs w:val="28"/>
          <w:lang w:val="uk-UA"/>
        </w:rPr>
      </w:pPr>
    </w:p>
    <w:p w:rsidR="00FE4AD8" w:rsidRDefault="007A6F09" w:rsidP="002907D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Перший заступник міського голови                                  Т.М.САВЧЕНКО</w:t>
      </w:r>
    </w:p>
    <w:p w:rsidR="00FE4AD8" w:rsidRDefault="00FE4AD8" w:rsidP="002907D9">
      <w:pPr>
        <w:jc w:val="center"/>
        <w:rPr>
          <w:b/>
          <w:bCs/>
          <w:sz w:val="28"/>
          <w:szCs w:val="28"/>
          <w:lang w:val="uk-UA"/>
        </w:rPr>
      </w:pPr>
    </w:p>
    <w:p w:rsidR="00FE4AD8" w:rsidRDefault="00FE4AD8" w:rsidP="002907D9">
      <w:pPr>
        <w:jc w:val="center"/>
        <w:rPr>
          <w:b/>
          <w:bCs/>
          <w:sz w:val="28"/>
          <w:szCs w:val="28"/>
          <w:lang w:val="uk-UA"/>
        </w:rPr>
      </w:pPr>
    </w:p>
    <w:p w:rsidR="00FE4AD8" w:rsidRDefault="00FE4AD8" w:rsidP="002907D9">
      <w:pPr>
        <w:jc w:val="center"/>
        <w:rPr>
          <w:b/>
          <w:bCs/>
          <w:sz w:val="28"/>
          <w:szCs w:val="28"/>
          <w:lang w:val="uk-UA"/>
        </w:rPr>
      </w:pPr>
    </w:p>
    <w:p w:rsidR="00FE4AD8" w:rsidRDefault="00FE4AD8" w:rsidP="002907D9">
      <w:pPr>
        <w:jc w:val="center"/>
        <w:rPr>
          <w:b/>
          <w:bCs/>
          <w:sz w:val="28"/>
          <w:szCs w:val="28"/>
          <w:lang w:val="uk-UA"/>
        </w:rPr>
      </w:pPr>
    </w:p>
    <w:p w:rsidR="00FE4AD8" w:rsidRDefault="00FE4AD8" w:rsidP="002907D9">
      <w:pPr>
        <w:jc w:val="center"/>
        <w:rPr>
          <w:b/>
          <w:bCs/>
          <w:sz w:val="28"/>
          <w:szCs w:val="28"/>
          <w:lang w:val="uk-UA"/>
        </w:rPr>
      </w:pPr>
    </w:p>
    <w:p w:rsidR="00FE4AD8" w:rsidRDefault="00FE4AD8" w:rsidP="002907D9">
      <w:pPr>
        <w:jc w:val="center"/>
        <w:rPr>
          <w:b/>
          <w:bCs/>
          <w:sz w:val="28"/>
          <w:szCs w:val="28"/>
          <w:lang w:val="uk-UA"/>
        </w:rPr>
      </w:pPr>
    </w:p>
    <w:p w:rsidR="00FE4AD8" w:rsidRDefault="00FE4AD8" w:rsidP="002907D9">
      <w:pPr>
        <w:jc w:val="center"/>
        <w:rPr>
          <w:b/>
          <w:bCs/>
          <w:sz w:val="28"/>
          <w:szCs w:val="28"/>
          <w:lang w:val="uk-UA"/>
        </w:rPr>
      </w:pPr>
    </w:p>
    <w:p w:rsidR="00FE4AD8" w:rsidRDefault="00FE4AD8" w:rsidP="004160D7">
      <w:pPr>
        <w:rPr>
          <w:b/>
          <w:bCs/>
          <w:sz w:val="28"/>
          <w:szCs w:val="28"/>
          <w:lang w:val="uk-UA"/>
        </w:rPr>
      </w:pPr>
    </w:p>
    <w:p w:rsidR="00E252A3" w:rsidRPr="009F6601" w:rsidRDefault="00E252A3" w:rsidP="004160D7">
      <w:pPr>
        <w:rPr>
          <w:lang w:val="uk-UA"/>
        </w:rPr>
      </w:pPr>
    </w:p>
    <w:p w:rsidR="00FE4AD8" w:rsidRDefault="00FE4AD8" w:rsidP="00073C39">
      <w:pPr>
        <w:pStyle w:val="2"/>
        <w:spacing w:line="240" w:lineRule="auto"/>
        <w:ind w:firstLine="0"/>
        <w:jc w:val="left"/>
        <w:rPr>
          <w:b w:val="0"/>
          <w:bCs w:val="0"/>
          <w:sz w:val="24"/>
          <w:szCs w:val="24"/>
          <w:lang w:val="uk-UA"/>
        </w:rPr>
      </w:pPr>
    </w:p>
    <w:p w:rsidR="00FE4AD8" w:rsidRPr="00197CB1" w:rsidRDefault="00FE4AD8" w:rsidP="00197CB1">
      <w:pPr>
        <w:rPr>
          <w:lang w:val="uk-UA"/>
        </w:rPr>
      </w:pPr>
    </w:p>
    <w:p w:rsidR="00FE4AD8" w:rsidRPr="00FB5A2E" w:rsidRDefault="00FE4AD8" w:rsidP="00FB5A2E">
      <w:pPr>
        <w:pStyle w:val="2"/>
        <w:spacing w:line="240" w:lineRule="auto"/>
        <w:ind w:firstLine="5954"/>
        <w:jc w:val="left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lastRenderedPageBreak/>
        <w:t xml:space="preserve">Додаток </w:t>
      </w:r>
    </w:p>
    <w:p w:rsidR="00FE4AD8" w:rsidRPr="007B3F6E" w:rsidRDefault="00FE4AD8" w:rsidP="004160D7">
      <w:pPr>
        <w:pStyle w:val="2"/>
        <w:spacing w:line="240" w:lineRule="auto"/>
        <w:ind w:firstLine="567"/>
        <w:jc w:val="left"/>
        <w:rPr>
          <w:b w:val="0"/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                                                            </w:t>
      </w:r>
      <w:r w:rsidRPr="00757210"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  <w:lang w:val="uk-UA"/>
        </w:rPr>
        <w:t>до р</w:t>
      </w:r>
      <w:r w:rsidRPr="00757210">
        <w:rPr>
          <w:b w:val="0"/>
          <w:bCs w:val="0"/>
          <w:sz w:val="28"/>
          <w:szCs w:val="28"/>
          <w:lang w:val="uk-UA"/>
        </w:rPr>
        <w:t xml:space="preserve">ішення виконкому </w:t>
      </w:r>
    </w:p>
    <w:p w:rsidR="00FE4AD8" w:rsidRPr="00757210" w:rsidRDefault="00FE4AD8" w:rsidP="004160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Бахмутської</w:t>
      </w:r>
      <w:r w:rsidRPr="00757210">
        <w:rPr>
          <w:sz w:val="28"/>
          <w:szCs w:val="28"/>
          <w:lang w:val="uk-UA"/>
        </w:rPr>
        <w:t xml:space="preserve"> міської ради</w:t>
      </w:r>
    </w:p>
    <w:p w:rsidR="00FE4AD8" w:rsidRPr="002C1091" w:rsidRDefault="00E252A3" w:rsidP="00133E21">
      <w:pPr>
        <w:ind w:firstLine="595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08.05.2020  № 129</w:t>
      </w:r>
    </w:p>
    <w:p w:rsidR="00FE4AD8" w:rsidRDefault="00FE4AD8" w:rsidP="004160D7">
      <w:pPr>
        <w:rPr>
          <w:sz w:val="28"/>
          <w:szCs w:val="28"/>
          <w:lang w:val="uk-UA"/>
        </w:rPr>
      </w:pPr>
    </w:p>
    <w:p w:rsidR="00FE4AD8" w:rsidRPr="003F4FC8" w:rsidRDefault="00FE4AD8" w:rsidP="004160D7">
      <w:pPr>
        <w:rPr>
          <w:sz w:val="28"/>
          <w:szCs w:val="28"/>
          <w:lang w:val="uk-UA"/>
        </w:rPr>
      </w:pPr>
    </w:p>
    <w:p w:rsidR="00FE4AD8" w:rsidRPr="00C14F0B" w:rsidRDefault="00FE4AD8" w:rsidP="00D3093A">
      <w:pPr>
        <w:jc w:val="center"/>
        <w:rPr>
          <w:b/>
          <w:bCs/>
          <w:sz w:val="28"/>
          <w:szCs w:val="28"/>
          <w:lang w:val="uk-UA"/>
        </w:rPr>
      </w:pPr>
      <w:r w:rsidRPr="00C14F0B">
        <w:rPr>
          <w:b/>
          <w:bCs/>
          <w:sz w:val="28"/>
          <w:szCs w:val="28"/>
          <w:lang w:val="uk-UA"/>
        </w:rPr>
        <w:t xml:space="preserve">ПЕРЕЛІК </w:t>
      </w:r>
    </w:p>
    <w:p w:rsidR="00FE4AD8" w:rsidRPr="00C14F0B" w:rsidRDefault="007A6F09" w:rsidP="00D3093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майна</w:t>
      </w:r>
      <w:r w:rsidRPr="007A6F09">
        <w:rPr>
          <w:b/>
          <w:bCs/>
          <w:sz w:val="28"/>
          <w:szCs w:val="28"/>
          <w:lang w:val="uk-UA"/>
        </w:rPr>
        <w:t xml:space="preserve"> комунальної власності Бахмутської міської об’єднаної територіальної громади</w:t>
      </w:r>
      <w:r w:rsidR="00FE4AD8" w:rsidRPr="00C14F0B">
        <w:rPr>
          <w:b/>
          <w:bCs/>
          <w:sz w:val="28"/>
          <w:szCs w:val="28"/>
          <w:lang w:val="uk-UA"/>
        </w:rPr>
        <w:t xml:space="preserve">, </w:t>
      </w:r>
      <w:r>
        <w:rPr>
          <w:b/>
          <w:bCs/>
          <w:sz w:val="28"/>
          <w:szCs w:val="28"/>
          <w:lang w:val="uk-UA"/>
        </w:rPr>
        <w:t>яке безоплатно передається</w:t>
      </w:r>
      <w:r w:rsidR="00FE4AD8" w:rsidRPr="00C14F0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від</w:t>
      </w:r>
    </w:p>
    <w:p w:rsidR="00FE4AD8" w:rsidRDefault="00FE4AD8" w:rsidP="00D3093A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C14F0B">
        <w:rPr>
          <w:b/>
          <w:bCs/>
          <w:sz w:val="28"/>
          <w:szCs w:val="28"/>
          <w:lang w:val="uk-UA"/>
        </w:rPr>
        <w:t xml:space="preserve">Управління освіти Бахмутської міської ради </w:t>
      </w:r>
      <w:r w:rsidR="007A6F09">
        <w:rPr>
          <w:b/>
          <w:bCs/>
          <w:sz w:val="28"/>
          <w:szCs w:val="28"/>
          <w:lang w:val="uk-UA"/>
        </w:rPr>
        <w:t>до</w:t>
      </w:r>
      <w:r w:rsidRPr="00C14F0B">
        <w:rPr>
          <w:b/>
          <w:bCs/>
          <w:sz w:val="28"/>
          <w:szCs w:val="28"/>
          <w:lang w:val="uk-UA"/>
        </w:rPr>
        <w:t xml:space="preserve"> </w:t>
      </w:r>
      <w:r w:rsidRPr="0093465F">
        <w:rPr>
          <w:b/>
          <w:bCs/>
          <w:color w:val="000000"/>
          <w:sz w:val="28"/>
          <w:szCs w:val="28"/>
          <w:lang w:val="uk-UA"/>
        </w:rPr>
        <w:t xml:space="preserve">Комунального некомерційного підприємства «Багатопрофільна лікарня інтенсивного лікування м. </w:t>
      </w:r>
      <w:proofErr w:type="spellStart"/>
      <w:r w:rsidRPr="0093465F">
        <w:rPr>
          <w:b/>
          <w:bCs/>
          <w:color w:val="000000"/>
          <w:sz w:val="28"/>
          <w:szCs w:val="28"/>
          <w:lang w:val="uk-UA"/>
        </w:rPr>
        <w:t>Бахмут</w:t>
      </w:r>
      <w:proofErr w:type="spellEnd"/>
      <w:r w:rsidRPr="0093465F">
        <w:rPr>
          <w:b/>
          <w:bCs/>
          <w:color w:val="000000"/>
          <w:sz w:val="28"/>
          <w:szCs w:val="28"/>
          <w:lang w:val="uk-UA"/>
        </w:rPr>
        <w:t>»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7A6F09">
        <w:rPr>
          <w:b/>
          <w:bCs/>
          <w:color w:val="000000"/>
          <w:sz w:val="28"/>
          <w:szCs w:val="28"/>
          <w:lang w:val="uk-UA"/>
        </w:rPr>
        <w:t>та закріплюється за ним на праві оперативного управління</w:t>
      </w:r>
    </w:p>
    <w:p w:rsidR="00FE4AD8" w:rsidRPr="00C14F0B" w:rsidRDefault="00FE4AD8" w:rsidP="00D3093A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3087"/>
        <w:gridCol w:w="1608"/>
        <w:gridCol w:w="1587"/>
        <w:gridCol w:w="1560"/>
      </w:tblGrid>
      <w:tr w:rsidR="00364E55" w:rsidRPr="00C14F0B" w:rsidTr="00364E55">
        <w:trPr>
          <w:jc w:val="center"/>
        </w:trPr>
        <w:tc>
          <w:tcPr>
            <w:tcW w:w="704" w:type="dxa"/>
          </w:tcPr>
          <w:p w:rsidR="00364E55" w:rsidRPr="00C14F0B" w:rsidRDefault="00364E55" w:rsidP="00C14F0B">
            <w:pPr>
              <w:jc w:val="center"/>
              <w:rPr>
                <w:sz w:val="28"/>
                <w:szCs w:val="28"/>
                <w:lang w:val="uk-UA"/>
              </w:rPr>
            </w:pPr>
            <w:r w:rsidRPr="00C14F0B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087" w:type="dxa"/>
          </w:tcPr>
          <w:p w:rsidR="00364E55" w:rsidRPr="00C14F0B" w:rsidRDefault="00364E55" w:rsidP="00C14F0B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Найменування майна</w:t>
            </w:r>
          </w:p>
        </w:tc>
        <w:tc>
          <w:tcPr>
            <w:tcW w:w="1608" w:type="dxa"/>
          </w:tcPr>
          <w:p w:rsidR="00364E55" w:rsidRPr="00C14F0B" w:rsidRDefault="00364E55" w:rsidP="00FB5A2E">
            <w:pPr>
              <w:jc w:val="center"/>
              <w:rPr>
                <w:sz w:val="28"/>
                <w:szCs w:val="28"/>
              </w:rPr>
            </w:pPr>
            <w:proofErr w:type="spellStart"/>
            <w:r w:rsidRPr="00C14F0B">
              <w:rPr>
                <w:sz w:val="28"/>
                <w:szCs w:val="28"/>
              </w:rPr>
              <w:t>Одиниці</w:t>
            </w:r>
            <w:proofErr w:type="spellEnd"/>
            <w:r w:rsidRPr="00C14F0B">
              <w:rPr>
                <w:sz w:val="28"/>
                <w:szCs w:val="28"/>
              </w:rPr>
              <w:t xml:space="preserve"> </w:t>
            </w:r>
            <w:proofErr w:type="spellStart"/>
            <w:r w:rsidRPr="00C14F0B">
              <w:rPr>
                <w:sz w:val="28"/>
                <w:szCs w:val="28"/>
              </w:rPr>
              <w:t>виміру</w:t>
            </w:r>
            <w:proofErr w:type="spellEnd"/>
          </w:p>
        </w:tc>
        <w:tc>
          <w:tcPr>
            <w:tcW w:w="1587" w:type="dxa"/>
          </w:tcPr>
          <w:p w:rsidR="00364E55" w:rsidRPr="00C14F0B" w:rsidRDefault="00364E55" w:rsidP="00FB5A2E">
            <w:pPr>
              <w:jc w:val="center"/>
              <w:rPr>
                <w:sz w:val="28"/>
                <w:szCs w:val="28"/>
              </w:rPr>
            </w:pPr>
            <w:proofErr w:type="spellStart"/>
            <w:r w:rsidRPr="00C14F0B">
              <w:rPr>
                <w:sz w:val="28"/>
                <w:szCs w:val="28"/>
              </w:rPr>
              <w:t>Кількість</w:t>
            </w:r>
            <w:proofErr w:type="spellEnd"/>
          </w:p>
        </w:tc>
        <w:tc>
          <w:tcPr>
            <w:tcW w:w="1560" w:type="dxa"/>
          </w:tcPr>
          <w:p w:rsidR="00364E55" w:rsidRPr="00C14F0B" w:rsidRDefault="00364E55" w:rsidP="00C14F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</w:t>
            </w:r>
          </w:p>
          <w:p w:rsidR="00364E55" w:rsidRPr="00C14F0B" w:rsidRDefault="00364E55" w:rsidP="00C14F0B">
            <w:pPr>
              <w:jc w:val="center"/>
              <w:rPr>
                <w:sz w:val="28"/>
                <w:szCs w:val="28"/>
                <w:lang w:val="uk-UA"/>
              </w:rPr>
            </w:pPr>
            <w:r w:rsidRPr="00C14F0B">
              <w:rPr>
                <w:sz w:val="28"/>
                <w:szCs w:val="28"/>
                <w:lang w:val="uk-UA"/>
              </w:rPr>
              <w:t>(</w:t>
            </w:r>
            <w:proofErr w:type="spellStart"/>
            <w:r w:rsidRPr="00C14F0B">
              <w:rPr>
                <w:sz w:val="28"/>
                <w:szCs w:val="28"/>
                <w:lang w:val="uk-UA"/>
              </w:rPr>
              <w:t>грн</w:t>
            </w:r>
            <w:proofErr w:type="spellEnd"/>
            <w:r w:rsidRPr="00C14F0B">
              <w:rPr>
                <w:sz w:val="28"/>
                <w:szCs w:val="28"/>
                <w:lang w:val="uk-UA"/>
              </w:rPr>
              <w:t>)</w:t>
            </w:r>
          </w:p>
        </w:tc>
      </w:tr>
      <w:tr w:rsidR="00364E55" w:rsidRPr="00C14F0B" w:rsidTr="00364E55">
        <w:trPr>
          <w:trHeight w:val="325"/>
          <w:jc w:val="center"/>
        </w:trPr>
        <w:tc>
          <w:tcPr>
            <w:tcW w:w="704" w:type="dxa"/>
          </w:tcPr>
          <w:p w:rsidR="00364E55" w:rsidRPr="00C14F0B" w:rsidRDefault="00364E55" w:rsidP="00FB5A2E">
            <w:pPr>
              <w:jc w:val="center"/>
              <w:rPr>
                <w:sz w:val="28"/>
                <w:szCs w:val="28"/>
                <w:lang w:val="uk-UA"/>
              </w:rPr>
            </w:pPr>
            <w:r w:rsidRPr="00C14F0B">
              <w:rPr>
                <w:sz w:val="28"/>
                <w:szCs w:val="28"/>
                <w:lang w:val="en-US"/>
              </w:rPr>
              <w:t>1</w:t>
            </w:r>
            <w:r w:rsidRPr="00C14F0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087" w:type="dxa"/>
          </w:tcPr>
          <w:p w:rsidR="00364E55" w:rsidRPr="00C14F0B" w:rsidRDefault="00364E55" w:rsidP="00FB5A2E">
            <w:pPr>
              <w:rPr>
                <w:sz w:val="28"/>
                <w:szCs w:val="28"/>
                <w:lang w:val="uk-UA"/>
              </w:rPr>
            </w:pPr>
            <w:r w:rsidRPr="00C14F0B">
              <w:rPr>
                <w:sz w:val="28"/>
                <w:szCs w:val="28"/>
                <w:lang w:val="uk-UA"/>
              </w:rPr>
              <w:t>Картопля</w:t>
            </w:r>
          </w:p>
        </w:tc>
        <w:tc>
          <w:tcPr>
            <w:tcW w:w="1608" w:type="dxa"/>
            <w:vAlign w:val="bottom"/>
          </w:tcPr>
          <w:p w:rsidR="00364E55" w:rsidRPr="00FB5A2E" w:rsidRDefault="00364E55" w:rsidP="00FB5A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кг</w:t>
            </w:r>
          </w:p>
        </w:tc>
        <w:tc>
          <w:tcPr>
            <w:tcW w:w="1587" w:type="dxa"/>
          </w:tcPr>
          <w:p w:rsidR="00364E55" w:rsidRPr="007A6F09" w:rsidRDefault="00364E55" w:rsidP="00FB5A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3 144</w:t>
            </w:r>
          </w:p>
        </w:tc>
        <w:tc>
          <w:tcPr>
            <w:tcW w:w="1560" w:type="dxa"/>
            <w:vAlign w:val="bottom"/>
          </w:tcPr>
          <w:p w:rsidR="00364E55" w:rsidRPr="00A06599" w:rsidRDefault="00364E55" w:rsidP="00FB5A2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57 596,</w:t>
            </w:r>
            <w:r>
              <w:rPr>
                <w:color w:val="000000"/>
                <w:sz w:val="28"/>
                <w:szCs w:val="28"/>
                <w:lang w:val="en-US"/>
              </w:rPr>
              <w:t>80</w:t>
            </w:r>
          </w:p>
        </w:tc>
      </w:tr>
      <w:tr w:rsidR="00364E55" w:rsidRPr="00C14F0B" w:rsidTr="00364E55">
        <w:trPr>
          <w:trHeight w:val="274"/>
          <w:jc w:val="center"/>
        </w:trPr>
        <w:tc>
          <w:tcPr>
            <w:tcW w:w="3791" w:type="dxa"/>
            <w:gridSpan w:val="2"/>
          </w:tcPr>
          <w:p w:rsidR="00364E55" w:rsidRPr="00FB5A2E" w:rsidRDefault="00364E55" w:rsidP="00FB5A2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B5A2E">
              <w:rPr>
                <w:b/>
                <w:bCs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608" w:type="dxa"/>
            <w:vAlign w:val="bottom"/>
          </w:tcPr>
          <w:p w:rsidR="00364E55" w:rsidRPr="00FB5A2E" w:rsidRDefault="00364E55" w:rsidP="00FB5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B5A2E">
              <w:rPr>
                <w:b/>
                <w:bCs/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587" w:type="dxa"/>
          </w:tcPr>
          <w:p w:rsidR="00364E55" w:rsidRPr="00FB5A2E" w:rsidRDefault="00364E55" w:rsidP="00FB5A2E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7A6F09">
              <w:rPr>
                <w:b/>
                <w:bCs/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7A6F09">
              <w:rPr>
                <w:b/>
                <w:bCs/>
                <w:color w:val="000000"/>
                <w:sz w:val="28"/>
                <w:szCs w:val="28"/>
                <w:lang w:val="uk-UA"/>
              </w:rPr>
              <w:t>144</w:t>
            </w:r>
          </w:p>
        </w:tc>
        <w:tc>
          <w:tcPr>
            <w:tcW w:w="1560" w:type="dxa"/>
            <w:vAlign w:val="bottom"/>
          </w:tcPr>
          <w:p w:rsidR="00364E55" w:rsidRPr="00FB5A2E" w:rsidRDefault="00364E55" w:rsidP="00FB5A2E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57 596,</w:t>
            </w:r>
            <w:r w:rsidRPr="00364E55">
              <w:rPr>
                <w:b/>
                <w:bCs/>
                <w:color w:val="000000"/>
                <w:sz w:val="28"/>
                <w:szCs w:val="28"/>
                <w:lang w:val="uk-UA"/>
              </w:rPr>
              <w:t>80</w:t>
            </w:r>
          </w:p>
        </w:tc>
      </w:tr>
    </w:tbl>
    <w:p w:rsidR="00FE4AD8" w:rsidRPr="006A64DC" w:rsidRDefault="00FE4AD8" w:rsidP="00D3093A">
      <w:pPr>
        <w:jc w:val="center"/>
        <w:rPr>
          <w:b/>
          <w:bCs/>
          <w:sz w:val="28"/>
          <w:szCs w:val="28"/>
          <w:lang w:val="uk-UA"/>
        </w:rPr>
      </w:pPr>
    </w:p>
    <w:p w:rsidR="00FE4AD8" w:rsidRDefault="00FE4AD8" w:rsidP="004160D7">
      <w:pPr>
        <w:rPr>
          <w:sz w:val="28"/>
          <w:szCs w:val="28"/>
          <w:lang w:val="en-US"/>
        </w:rPr>
      </w:pPr>
    </w:p>
    <w:p w:rsidR="00FE4AD8" w:rsidRPr="00341C36" w:rsidRDefault="00FE4AD8" w:rsidP="007A6F09">
      <w:pPr>
        <w:ind w:firstLine="709"/>
        <w:jc w:val="both"/>
        <w:rPr>
          <w:i/>
          <w:iCs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Перелік </w:t>
      </w:r>
      <w:r w:rsidR="007A6F09" w:rsidRPr="007A6F09">
        <w:rPr>
          <w:i/>
          <w:iCs/>
          <w:sz w:val="28"/>
          <w:szCs w:val="28"/>
          <w:lang w:val="uk-UA"/>
        </w:rPr>
        <w:t>майна комунальної власності Бахмутської міської об’єднаної територіальної громади, яке безоплатно передається від</w:t>
      </w:r>
      <w:r w:rsidR="007A6F09">
        <w:rPr>
          <w:i/>
          <w:iCs/>
          <w:sz w:val="28"/>
          <w:szCs w:val="28"/>
          <w:lang w:val="uk-UA"/>
        </w:rPr>
        <w:t xml:space="preserve"> </w:t>
      </w:r>
      <w:r w:rsidR="007A6F09" w:rsidRPr="007A6F09">
        <w:rPr>
          <w:i/>
          <w:iCs/>
          <w:sz w:val="28"/>
          <w:szCs w:val="28"/>
          <w:lang w:val="uk-UA"/>
        </w:rPr>
        <w:t xml:space="preserve">Управління освіти Бахмутської міської ради до Комунального некомерційного підприємства «Багатопрофільна лікарня інтенсивного лікування м. </w:t>
      </w:r>
      <w:proofErr w:type="spellStart"/>
      <w:r w:rsidR="007A6F09" w:rsidRPr="007A6F09">
        <w:rPr>
          <w:i/>
          <w:iCs/>
          <w:sz w:val="28"/>
          <w:szCs w:val="28"/>
          <w:lang w:val="uk-UA"/>
        </w:rPr>
        <w:t>Бахмут</w:t>
      </w:r>
      <w:proofErr w:type="spellEnd"/>
      <w:r w:rsidR="007A6F09" w:rsidRPr="007A6F09">
        <w:rPr>
          <w:i/>
          <w:iCs/>
          <w:sz w:val="28"/>
          <w:szCs w:val="28"/>
          <w:lang w:val="uk-UA"/>
        </w:rPr>
        <w:t>» та закріплюється за ним на праві оперативного управління</w:t>
      </w:r>
      <w:r w:rsidR="007A6F09">
        <w:rPr>
          <w:i/>
          <w:iCs/>
          <w:sz w:val="28"/>
          <w:szCs w:val="28"/>
          <w:lang w:val="uk-UA"/>
        </w:rPr>
        <w:t xml:space="preserve"> </w:t>
      </w:r>
      <w:r w:rsidRPr="00341C36">
        <w:rPr>
          <w:i/>
          <w:iCs/>
          <w:sz w:val="28"/>
          <w:szCs w:val="28"/>
          <w:lang w:val="uk-UA"/>
        </w:rPr>
        <w:t>складено Управлінням освіти Бахмутської  міської ради.</w:t>
      </w:r>
    </w:p>
    <w:p w:rsidR="00FE4AD8" w:rsidRPr="00D83996" w:rsidRDefault="00FE4AD8" w:rsidP="004160D7">
      <w:pPr>
        <w:rPr>
          <w:sz w:val="28"/>
          <w:szCs w:val="28"/>
          <w:lang w:val="uk-UA"/>
        </w:rPr>
      </w:pPr>
    </w:p>
    <w:p w:rsidR="00FE4AD8" w:rsidRPr="00D83996" w:rsidRDefault="00FE4AD8" w:rsidP="004160D7">
      <w:pPr>
        <w:rPr>
          <w:sz w:val="28"/>
          <w:szCs w:val="28"/>
          <w:lang w:val="uk-UA"/>
        </w:rPr>
      </w:pPr>
    </w:p>
    <w:p w:rsidR="00FE4AD8" w:rsidRPr="00D83996" w:rsidRDefault="00FE4AD8" w:rsidP="004160D7">
      <w:pPr>
        <w:rPr>
          <w:sz w:val="28"/>
          <w:szCs w:val="28"/>
          <w:lang w:val="uk-UA"/>
        </w:rPr>
      </w:pPr>
    </w:p>
    <w:tbl>
      <w:tblPr>
        <w:tblW w:w="9854" w:type="dxa"/>
        <w:tblInd w:w="108" w:type="dxa"/>
        <w:tblLook w:val="00A0"/>
      </w:tblPr>
      <w:tblGrid>
        <w:gridCol w:w="4927"/>
        <w:gridCol w:w="4927"/>
      </w:tblGrid>
      <w:tr w:rsidR="00FE4AD8" w:rsidTr="00364E55">
        <w:tc>
          <w:tcPr>
            <w:tcW w:w="4927" w:type="dxa"/>
          </w:tcPr>
          <w:p w:rsidR="00FE4AD8" w:rsidRPr="00165AB7" w:rsidRDefault="00FE4AD8" w:rsidP="00C14F0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>. н</w:t>
            </w:r>
            <w:r w:rsidRPr="00165AB7">
              <w:rPr>
                <w:b/>
                <w:bCs/>
                <w:sz w:val="28"/>
                <w:szCs w:val="28"/>
                <w:lang w:val="uk-UA"/>
              </w:rPr>
              <w:t>ачальник</w:t>
            </w:r>
            <w:r>
              <w:rPr>
                <w:b/>
                <w:bCs/>
                <w:sz w:val="28"/>
                <w:szCs w:val="28"/>
                <w:lang w:val="uk-UA"/>
              </w:rPr>
              <w:t>а</w:t>
            </w:r>
            <w:r w:rsidRPr="00165AB7">
              <w:rPr>
                <w:b/>
                <w:bCs/>
                <w:sz w:val="28"/>
                <w:szCs w:val="28"/>
                <w:lang w:val="uk-UA"/>
              </w:rPr>
              <w:t xml:space="preserve"> Управління освіти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165AB7">
              <w:rPr>
                <w:b/>
                <w:bCs/>
                <w:sz w:val="28"/>
                <w:szCs w:val="28"/>
                <w:lang w:val="uk-UA"/>
              </w:rPr>
              <w:t>Бахмутської  міської ради</w:t>
            </w:r>
          </w:p>
        </w:tc>
        <w:tc>
          <w:tcPr>
            <w:tcW w:w="4927" w:type="dxa"/>
          </w:tcPr>
          <w:p w:rsidR="00FE4AD8" w:rsidRPr="00165AB7" w:rsidRDefault="00FE4AD8" w:rsidP="00957D62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FE4AD8" w:rsidRPr="00165AB7" w:rsidRDefault="00FE4AD8" w:rsidP="00C14F0B">
            <w:pPr>
              <w:rPr>
                <w:sz w:val="28"/>
                <w:szCs w:val="28"/>
                <w:lang w:val="uk-UA"/>
              </w:rPr>
            </w:pPr>
            <w:r w:rsidRPr="00165AB7">
              <w:rPr>
                <w:b/>
                <w:bCs/>
                <w:sz w:val="28"/>
                <w:szCs w:val="28"/>
                <w:lang w:val="uk-UA"/>
              </w:rPr>
              <w:t xml:space="preserve">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О.П. </w:t>
            </w: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Карпець</w:t>
            </w:r>
            <w:proofErr w:type="spellEnd"/>
          </w:p>
        </w:tc>
      </w:tr>
      <w:tr w:rsidR="00FE4AD8" w:rsidTr="00364E55">
        <w:tc>
          <w:tcPr>
            <w:tcW w:w="4927" w:type="dxa"/>
          </w:tcPr>
          <w:p w:rsidR="00FE4AD8" w:rsidRPr="00165AB7" w:rsidRDefault="00FE4AD8" w:rsidP="00957D62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FE4AD8" w:rsidRPr="00165AB7" w:rsidRDefault="00FE4AD8" w:rsidP="00957D62">
            <w:pPr>
              <w:rPr>
                <w:sz w:val="28"/>
                <w:szCs w:val="28"/>
                <w:lang w:val="uk-UA"/>
              </w:rPr>
            </w:pPr>
          </w:p>
        </w:tc>
      </w:tr>
      <w:tr w:rsidR="00FE4AD8" w:rsidTr="00364E55">
        <w:tc>
          <w:tcPr>
            <w:tcW w:w="4927" w:type="dxa"/>
          </w:tcPr>
          <w:p w:rsidR="00FE4AD8" w:rsidRPr="00165AB7" w:rsidRDefault="00FE4AD8" w:rsidP="00957D62">
            <w:pPr>
              <w:rPr>
                <w:b/>
                <w:bCs/>
                <w:sz w:val="28"/>
                <w:szCs w:val="28"/>
                <w:lang w:val="uk-UA"/>
              </w:rPr>
            </w:pPr>
            <w:r w:rsidRPr="00165AB7">
              <w:rPr>
                <w:b/>
                <w:bCs/>
                <w:sz w:val="28"/>
                <w:szCs w:val="28"/>
                <w:lang w:val="uk-UA"/>
              </w:rPr>
              <w:t>Керуючий справами виконкому Бахмутської міської ради</w:t>
            </w:r>
          </w:p>
        </w:tc>
        <w:tc>
          <w:tcPr>
            <w:tcW w:w="4927" w:type="dxa"/>
          </w:tcPr>
          <w:p w:rsidR="00FE4AD8" w:rsidRPr="00165AB7" w:rsidRDefault="00FE4AD8" w:rsidP="00957D62">
            <w:pPr>
              <w:rPr>
                <w:sz w:val="28"/>
                <w:szCs w:val="28"/>
                <w:lang w:val="uk-UA"/>
              </w:rPr>
            </w:pPr>
          </w:p>
          <w:p w:rsidR="00FE4AD8" w:rsidRPr="00165AB7" w:rsidRDefault="00FE4AD8" w:rsidP="00C14F0B">
            <w:pPr>
              <w:rPr>
                <w:sz w:val="28"/>
                <w:szCs w:val="28"/>
                <w:lang w:val="uk-UA"/>
              </w:rPr>
            </w:pPr>
            <w:r w:rsidRPr="00165AB7">
              <w:rPr>
                <w:b/>
                <w:bCs/>
                <w:sz w:val="28"/>
                <w:szCs w:val="28"/>
                <w:lang w:val="uk-UA"/>
              </w:rPr>
              <w:t xml:space="preserve">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>Л.Г. Герасимова</w:t>
            </w:r>
          </w:p>
        </w:tc>
      </w:tr>
    </w:tbl>
    <w:p w:rsidR="00FE4AD8" w:rsidRDefault="00FE4AD8" w:rsidP="004160D7">
      <w:pPr>
        <w:rPr>
          <w:lang w:val="uk-UA"/>
        </w:rPr>
      </w:pPr>
    </w:p>
    <w:p w:rsidR="00FE4AD8" w:rsidRDefault="00FE4AD8" w:rsidP="004160D7">
      <w:pPr>
        <w:pStyle w:val="a5"/>
        <w:ind w:left="0"/>
        <w:rPr>
          <w:lang w:val="uk-UA"/>
        </w:rPr>
      </w:pPr>
    </w:p>
    <w:p w:rsidR="00FE4AD8" w:rsidRDefault="00FE4AD8" w:rsidP="004160D7">
      <w:pPr>
        <w:rPr>
          <w:lang w:val="uk-UA"/>
        </w:rPr>
      </w:pPr>
    </w:p>
    <w:p w:rsidR="00FE4AD8" w:rsidRDefault="00FE4AD8" w:rsidP="004160D7">
      <w:pPr>
        <w:rPr>
          <w:lang w:val="uk-UA"/>
        </w:rPr>
      </w:pPr>
    </w:p>
    <w:p w:rsidR="00FE4AD8" w:rsidRDefault="00FE4AD8" w:rsidP="004160D7">
      <w:pPr>
        <w:rPr>
          <w:lang w:val="uk-UA"/>
        </w:rPr>
      </w:pPr>
    </w:p>
    <w:p w:rsidR="00FE4AD8" w:rsidRDefault="00FE4AD8" w:rsidP="004160D7">
      <w:pPr>
        <w:rPr>
          <w:lang w:val="uk-UA"/>
        </w:rPr>
      </w:pPr>
    </w:p>
    <w:p w:rsidR="00FE4AD8" w:rsidRDefault="00FE4AD8" w:rsidP="004160D7">
      <w:pPr>
        <w:rPr>
          <w:lang w:val="uk-UA"/>
        </w:rPr>
      </w:pPr>
    </w:p>
    <w:p w:rsidR="00FE4AD8" w:rsidRDefault="00FE4AD8" w:rsidP="004160D7">
      <w:pPr>
        <w:rPr>
          <w:lang w:val="uk-UA"/>
        </w:rPr>
      </w:pPr>
    </w:p>
    <w:p w:rsidR="00FE4AD8" w:rsidRDefault="00FE4AD8" w:rsidP="004160D7">
      <w:pPr>
        <w:rPr>
          <w:lang w:val="uk-UA"/>
        </w:rPr>
      </w:pPr>
    </w:p>
    <w:p w:rsidR="00FE4AD8" w:rsidRDefault="00FE4AD8" w:rsidP="004160D7">
      <w:pPr>
        <w:rPr>
          <w:lang w:val="uk-UA"/>
        </w:rPr>
      </w:pPr>
    </w:p>
    <w:p w:rsidR="00FE4AD8" w:rsidRDefault="00FE4AD8" w:rsidP="004160D7">
      <w:pPr>
        <w:rPr>
          <w:lang w:val="uk-UA"/>
        </w:rPr>
      </w:pPr>
    </w:p>
    <w:p w:rsidR="00FE4AD8" w:rsidRDefault="00FE4AD8" w:rsidP="004160D7">
      <w:pPr>
        <w:rPr>
          <w:lang w:val="uk-UA"/>
        </w:rPr>
      </w:pPr>
    </w:p>
    <w:p w:rsidR="00FE4AD8" w:rsidRDefault="00FE4AD8" w:rsidP="004160D7">
      <w:pPr>
        <w:rPr>
          <w:lang w:val="uk-UA"/>
        </w:rPr>
      </w:pPr>
    </w:p>
    <w:p w:rsidR="00FE4AD8" w:rsidRDefault="00FE4AD8" w:rsidP="004160D7">
      <w:pPr>
        <w:rPr>
          <w:lang w:val="uk-UA"/>
        </w:rPr>
      </w:pPr>
    </w:p>
    <w:p w:rsidR="00FE4AD8" w:rsidRDefault="00FE4AD8" w:rsidP="004160D7">
      <w:pPr>
        <w:rPr>
          <w:lang w:val="uk-UA"/>
        </w:rPr>
      </w:pPr>
    </w:p>
    <w:sectPr w:rsidR="00FE4AD8" w:rsidSect="005F6692">
      <w:pgSz w:w="11906" w:h="16838"/>
      <w:pgMar w:top="851" w:right="567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C05" w:rsidRDefault="00DF2C05" w:rsidP="00D44BAF">
      <w:r>
        <w:separator/>
      </w:r>
    </w:p>
  </w:endnote>
  <w:endnote w:type="continuationSeparator" w:id="0">
    <w:p w:rsidR="00DF2C05" w:rsidRDefault="00DF2C05" w:rsidP="00D44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C05" w:rsidRDefault="00DF2C05" w:rsidP="00D44BAF">
      <w:r>
        <w:separator/>
      </w:r>
    </w:p>
  </w:footnote>
  <w:footnote w:type="continuationSeparator" w:id="0">
    <w:p w:rsidR="00DF2C05" w:rsidRDefault="00DF2C05" w:rsidP="00D44B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F319E"/>
    <w:multiLevelType w:val="singleLevel"/>
    <w:tmpl w:val="8C24A450"/>
    <w:lvl w:ilvl="0">
      <w:start w:val="3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4BEC6306"/>
    <w:multiLevelType w:val="hybridMultilevel"/>
    <w:tmpl w:val="5A20E8F0"/>
    <w:lvl w:ilvl="0" w:tplc="0422000F">
      <w:start w:val="1"/>
      <w:numFmt w:val="decimal"/>
      <w:lvlText w:val="%1."/>
      <w:lvlJc w:val="left"/>
      <w:pPr>
        <w:ind w:left="1260" w:hanging="360"/>
      </w:p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74A81A2D"/>
    <w:multiLevelType w:val="multilevel"/>
    <w:tmpl w:val="E514E238"/>
    <w:lvl w:ilvl="0">
      <w:start w:val="1"/>
      <w:numFmt w:val="decimal"/>
      <w:lvlText w:val="%1."/>
      <w:legacy w:legacy="1" w:legacySpace="0" w:legacyIndent="38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5A2A"/>
    <w:rsid w:val="0000076A"/>
    <w:rsid w:val="00003425"/>
    <w:rsid w:val="00003568"/>
    <w:rsid w:val="00011019"/>
    <w:rsid w:val="00015C5A"/>
    <w:rsid w:val="00023CB3"/>
    <w:rsid w:val="00024AF7"/>
    <w:rsid w:val="0003218E"/>
    <w:rsid w:val="00036D52"/>
    <w:rsid w:val="0004767A"/>
    <w:rsid w:val="00057754"/>
    <w:rsid w:val="00060606"/>
    <w:rsid w:val="0006246E"/>
    <w:rsid w:val="00062758"/>
    <w:rsid w:val="00062EF2"/>
    <w:rsid w:val="00073C39"/>
    <w:rsid w:val="000815F2"/>
    <w:rsid w:val="00083902"/>
    <w:rsid w:val="000926B5"/>
    <w:rsid w:val="000949DF"/>
    <w:rsid w:val="00096B94"/>
    <w:rsid w:val="000A2861"/>
    <w:rsid w:val="000C5AA2"/>
    <w:rsid w:val="000D4BAF"/>
    <w:rsid w:val="000F004B"/>
    <w:rsid w:val="000F35BB"/>
    <w:rsid w:val="000F616A"/>
    <w:rsid w:val="00103B04"/>
    <w:rsid w:val="00103EAF"/>
    <w:rsid w:val="00106DF7"/>
    <w:rsid w:val="00107C59"/>
    <w:rsid w:val="001147F4"/>
    <w:rsid w:val="00115E55"/>
    <w:rsid w:val="00117FA7"/>
    <w:rsid w:val="00133E21"/>
    <w:rsid w:val="0013757C"/>
    <w:rsid w:val="00140A29"/>
    <w:rsid w:val="00144AF1"/>
    <w:rsid w:val="0014509B"/>
    <w:rsid w:val="00150A68"/>
    <w:rsid w:val="00153165"/>
    <w:rsid w:val="00156E00"/>
    <w:rsid w:val="00165AB7"/>
    <w:rsid w:val="00166F3F"/>
    <w:rsid w:val="0017091A"/>
    <w:rsid w:val="00172D0F"/>
    <w:rsid w:val="00173DC5"/>
    <w:rsid w:val="00173DEA"/>
    <w:rsid w:val="001910D5"/>
    <w:rsid w:val="0019245B"/>
    <w:rsid w:val="001960D8"/>
    <w:rsid w:val="00197158"/>
    <w:rsid w:val="00197CB1"/>
    <w:rsid w:val="001A1F14"/>
    <w:rsid w:val="001A5C42"/>
    <w:rsid w:val="001B54A1"/>
    <w:rsid w:val="001D352C"/>
    <w:rsid w:val="001F2B5B"/>
    <w:rsid w:val="001F3BD5"/>
    <w:rsid w:val="001F4421"/>
    <w:rsid w:val="001F52F6"/>
    <w:rsid w:val="001F62D7"/>
    <w:rsid w:val="00202CDE"/>
    <w:rsid w:val="00216B07"/>
    <w:rsid w:val="0022786D"/>
    <w:rsid w:val="0023469F"/>
    <w:rsid w:val="00234FB1"/>
    <w:rsid w:val="00237F16"/>
    <w:rsid w:val="002419F0"/>
    <w:rsid w:val="00245B88"/>
    <w:rsid w:val="002628DE"/>
    <w:rsid w:val="00273863"/>
    <w:rsid w:val="00281776"/>
    <w:rsid w:val="00283097"/>
    <w:rsid w:val="002852B6"/>
    <w:rsid w:val="002852EE"/>
    <w:rsid w:val="00287D82"/>
    <w:rsid w:val="00290261"/>
    <w:rsid w:val="002907D9"/>
    <w:rsid w:val="002B2393"/>
    <w:rsid w:val="002B39E7"/>
    <w:rsid w:val="002C1091"/>
    <w:rsid w:val="002C3F3F"/>
    <w:rsid w:val="002E237C"/>
    <w:rsid w:val="002F1CCB"/>
    <w:rsid w:val="002F1F4E"/>
    <w:rsid w:val="002F5700"/>
    <w:rsid w:val="00300134"/>
    <w:rsid w:val="00303E66"/>
    <w:rsid w:val="00312405"/>
    <w:rsid w:val="00312C0A"/>
    <w:rsid w:val="00317D8E"/>
    <w:rsid w:val="003243AF"/>
    <w:rsid w:val="00327D15"/>
    <w:rsid w:val="0033083F"/>
    <w:rsid w:val="00341C36"/>
    <w:rsid w:val="003462BD"/>
    <w:rsid w:val="00347449"/>
    <w:rsid w:val="00361420"/>
    <w:rsid w:val="00364E55"/>
    <w:rsid w:val="00365E84"/>
    <w:rsid w:val="00373ED1"/>
    <w:rsid w:val="00386FF8"/>
    <w:rsid w:val="00394C1F"/>
    <w:rsid w:val="003A6B56"/>
    <w:rsid w:val="003C0CB6"/>
    <w:rsid w:val="003C1BA2"/>
    <w:rsid w:val="003C628B"/>
    <w:rsid w:val="003C6C5A"/>
    <w:rsid w:val="003D47B4"/>
    <w:rsid w:val="003E43D3"/>
    <w:rsid w:val="003E7FBD"/>
    <w:rsid w:val="003F4FC8"/>
    <w:rsid w:val="004006B6"/>
    <w:rsid w:val="00404053"/>
    <w:rsid w:val="00407219"/>
    <w:rsid w:val="00410222"/>
    <w:rsid w:val="004113B5"/>
    <w:rsid w:val="004139BE"/>
    <w:rsid w:val="004160D7"/>
    <w:rsid w:val="00417634"/>
    <w:rsid w:val="004201D3"/>
    <w:rsid w:val="00420D7B"/>
    <w:rsid w:val="00422637"/>
    <w:rsid w:val="004315BE"/>
    <w:rsid w:val="0043763B"/>
    <w:rsid w:val="004376A8"/>
    <w:rsid w:val="00442AF4"/>
    <w:rsid w:val="00446638"/>
    <w:rsid w:val="00453E5A"/>
    <w:rsid w:val="00456BB8"/>
    <w:rsid w:val="00457EDF"/>
    <w:rsid w:val="00475EC2"/>
    <w:rsid w:val="004761F4"/>
    <w:rsid w:val="00484AD5"/>
    <w:rsid w:val="00485681"/>
    <w:rsid w:val="0049233F"/>
    <w:rsid w:val="004966CE"/>
    <w:rsid w:val="004969FB"/>
    <w:rsid w:val="004A3130"/>
    <w:rsid w:val="004A7FFD"/>
    <w:rsid w:val="004B4AC0"/>
    <w:rsid w:val="004C5C46"/>
    <w:rsid w:val="004D0411"/>
    <w:rsid w:val="004D162B"/>
    <w:rsid w:val="004D542B"/>
    <w:rsid w:val="004D5B46"/>
    <w:rsid w:val="004D69D3"/>
    <w:rsid w:val="004E19D2"/>
    <w:rsid w:val="004E4A4E"/>
    <w:rsid w:val="004E5907"/>
    <w:rsid w:val="004F7009"/>
    <w:rsid w:val="00501537"/>
    <w:rsid w:val="005141C1"/>
    <w:rsid w:val="005274BD"/>
    <w:rsid w:val="0053420B"/>
    <w:rsid w:val="005345FE"/>
    <w:rsid w:val="00542B8A"/>
    <w:rsid w:val="00543DE3"/>
    <w:rsid w:val="00547C32"/>
    <w:rsid w:val="005877F5"/>
    <w:rsid w:val="00590227"/>
    <w:rsid w:val="005A27AB"/>
    <w:rsid w:val="005A3729"/>
    <w:rsid w:val="005A63C4"/>
    <w:rsid w:val="005B1183"/>
    <w:rsid w:val="005B64D5"/>
    <w:rsid w:val="005C480C"/>
    <w:rsid w:val="005D5DD7"/>
    <w:rsid w:val="005D6191"/>
    <w:rsid w:val="005E0A65"/>
    <w:rsid w:val="005E0E9A"/>
    <w:rsid w:val="005E22B5"/>
    <w:rsid w:val="005E37FA"/>
    <w:rsid w:val="005E6AF3"/>
    <w:rsid w:val="005F3860"/>
    <w:rsid w:val="005F56AF"/>
    <w:rsid w:val="005F6692"/>
    <w:rsid w:val="006051E3"/>
    <w:rsid w:val="0061502B"/>
    <w:rsid w:val="0062009E"/>
    <w:rsid w:val="00622702"/>
    <w:rsid w:val="006239C7"/>
    <w:rsid w:val="00646160"/>
    <w:rsid w:val="0065629C"/>
    <w:rsid w:val="00656E37"/>
    <w:rsid w:val="00664E5D"/>
    <w:rsid w:val="00670D5C"/>
    <w:rsid w:val="00680042"/>
    <w:rsid w:val="006926C1"/>
    <w:rsid w:val="006939C3"/>
    <w:rsid w:val="006A248B"/>
    <w:rsid w:val="006A64DC"/>
    <w:rsid w:val="006B52AF"/>
    <w:rsid w:val="006B69F9"/>
    <w:rsid w:val="006C440A"/>
    <w:rsid w:val="006C5A42"/>
    <w:rsid w:val="006D4027"/>
    <w:rsid w:val="006D5B07"/>
    <w:rsid w:val="006F25B4"/>
    <w:rsid w:val="006F2949"/>
    <w:rsid w:val="00710A01"/>
    <w:rsid w:val="00713887"/>
    <w:rsid w:val="007174F8"/>
    <w:rsid w:val="00721995"/>
    <w:rsid w:val="00723FFD"/>
    <w:rsid w:val="007324F2"/>
    <w:rsid w:val="00740EF7"/>
    <w:rsid w:val="007476C5"/>
    <w:rsid w:val="00757210"/>
    <w:rsid w:val="00765D80"/>
    <w:rsid w:val="0078310D"/>
    <w:rsid w:val="00783F54"/>
    <w:rsid w:val="00784889"/>
    <w:rsid w:val="00794C1B"/>
    <w:rsid w:val="00795F16"/>
    <w:rsid w:val="007A6F09"/>
    <w:rsid w:val="007B3F6E"/>
    <w:rsid w:val="007B7E52"/>
    <w:rsid w:val="007C4140"/>
    <w:rsid w:val="007C7406"/>
    <w:rsid w:val="007D1796"/>
    <w:rsid w:val="007E060E"/>
    <w:rsid w:val="00800FA3"/>
    <w:rsid w:val="00802893"/>
    <w:rsid w:val="00804BC2"/>
    <w:rsid w:val="00817005"/>
    <w:rsid w:val="00821BBC"/>
    <w:rsid w:val="00832A64"/>
    <w:rsid w:val="00833E75"/>
    <w:rsid w:val="00835DED"/>
    <w:rsid w:val="00863330"/>
    <w:rsid w:val="008668F4"/>
    <w:rsid w:val="00867FE6"/>
    <w:rsid w:val="008817B5"/>
    <w:rsid w:val="0089483C"/>
    <w:rsid w:val="008957C9"/>
    <w:rsid w:val="0089795D"/>
    <w:rsid w:val="008A2A59"/>
    <w:rsid w:val="008B224E"/>
    <w:rsid w:val="008B2FFC"/>
    <w:rsid w:val="008C1821"/>
    <w:rsid w:val="008C24CC"/>
    <w:rsid w:val="008C6E7E"/>
    <w:rsid w:val="008D0BCD"/>
    <w:rsid w:val="008D1A05"/>
    <w:rsid w:val="008D3E16"/>
    <w:rsid w:val="008E1838"/>
    <w:rsid w:val="008E1EB5"/>
    <w:rsid w:val="008F08F9"/>
    <w:rsid w:val="009104D2"/>
    <w:rsid w:val="009133FE"/>
    <w:rsid w:val="00915A2A"/>
    <w:rsid w:val="0091687A"/>
    <w:rsid w:val="00931517"/>
    <w:rsid w:val="0093465F"/>
    <w:rsid w:val="0094502F"/>
    <w:rsid w:val="009507A4"/>
    <w:rsid w:val="00953B2C"/>
    <w:rsid w:val="00953C77"/>
    <w:rsid w:val="00954B70"/>
    <w:rsid w:val="00955F4F"/>
    <w:rsid w:val="00957D62"/>
    <w:rsid w:val="00974E4F"/>
    <w:rsid w:val="0098488D"/>
    <w:rsid w:val="0098712C"/>
    <w:rsid w:val="009875D8"/>
    <w:rsid w:val="00987A75"/>
    <w:rsid w:val="0099083E"/>
    <w:rsid w:val="0099331B"/>
    <w:rsid w:val="009966E6"/>
    <w:rsid w:val="00996EB1"/>
    <w:rsid w:val="009979DF"/>
    <w:rsid w:val="00997C77"/>
    <w:rsid w:val="009B4FE2"/>
    <w:rsid w:val="009C005E"/>
    <w:rsid w:val="009C1987"/>
    <w:rsid w:val="009C42E9"/>
    <w:rsid w:val="009C7030"/>
    <w:rsid w:val="009F27D0"/>
    <w:rsid w:val="009F45B6"/>
    <w:rsid w:val="009F6601"/>
    <w:rsid w:val="00A02931"/>
    <w:rsid w:val="00A03960"/>
    <w:rsid w:val="00A06599"/>
    <w:rsid w:val="00A10472"/>
    <w:rsid w:val="00A13198"/>
    <w:rsid w:val="00A249C7"/>
    <w:rsid w:val="00A25891"/>
    <w:rsid w:val="00A327FC"/>
    <w:rsid w:val="00A32A30"/>
    <w:rsid w:val="00A3396A"/>
    <w:rsid w:val="00A34D54"/>
    <w:rsid w:val="00A45A5E"/>
    <w:rsid w:val="00A500C6"/>
    <w:rsid w:val="00A55956"/>
    <w:rsid w:val="00A55E57"/>
    <w:rsid w:val="00A73412"/>
    <w:rsid w:val="00A80557"/>
    <w:rsid w:val="00A80594"/>
    <w:rsid w:val="00A81702"/>
    <w:rsid w:val="00A9093D"/>
    <w:rsid w:val="00A95919"/>
    <w:rsid w:val="00A97A5B"/>
    <w:rsid w:val="00AA0D6B"/>
    <w:rsid w:val="00AA3400"/>
    <w:rsid w:val="00AA4E94"/>
    <w:rsid w:val="00AA725A"/>
    <w:rsid w:val="00AA72D5"/>
    <w:rsid w:val="00AA7536"/>
    <w:rsid w:val="00AB1135"/>
    <w:rsid w:val="00AB1ADF"/>
    <w:rsid w:val="00AB369D"/>
    <w:rsid w:val="00AC08EB"/>
    <w:rsid w:val="00AC4325"/>
    <w:rsid w:val="00AC44FD"/>
    <w:rsid w:val="00AC7438"/>
    <w:rsid w:val="00AC7A70"/>
    <w:rsid w:val="00AE04FA"/>
    <w:rsid w:val="00AE5FD9"/>
    <w:rsid w:val="00B14513"/>
    <w:rsid w:val="00B14BBF"/>
    <w:rsid w:val="00B1545C"/>
    <w:rsid w:val="00B171BF"/>
    <w:rsid w:val="00B177CD"/>
    <w:rsid w:val="00B17B9E"/>
    <w:rsid w:val="00B24BAD"/>
    <w:rsid w:val="00B25E62"/>
    <w:rsid w:val="00B32FC6"/>
    <w:rsid w:val="00B35C5B"/>
    <w:rsid w:val="00B40662"/>
    <w:rsid w:val="00B43876"/>
    <w:rsid w:val="00B55275"/>
    <w:rsid w:val="00B56FCF"/>
    <w:rsid w:val="00B6680F"/>
    <w:rsid w:val="00B83AE7"/>
    <w:rsid w:val="00B948CB"/>
    <w:rsid w:val="00B95AF0"/>
    <w:rsid w:val="00BC467C"/>
    <w:rsid w:val="00BD5D11"/>
    <w:rsid w:val="00BD6F8E"/>
    <w:rsid w:val="00BD765D"/>
    <w:rsid w:val="00BE68A6"/>
    <w:rsid w:val="00C01B79"/>
    <w:rsid w:val="00C0628D"/>
    <w:rsid w:val="00C06B97"/>
    <w:rsid w:val="00C072AD"/>
    <w:rsid w:val="00C13749"/>
    <w:rsid w:val="00C14955"/>
    <w:rsid w:val="00C14F0B"/>
    <w:rsid w:val="00C331A6"/>
    <w:rsid w:val="00C37F42"/>
    <w:rsid w:val="00C552C6"/>
    <w:rsid w:val="00C608A4"/>
    <w:rsid w:val="00C725FA"/>
    <w:rsid w:val="00C72EA7"/>
    <w:rsid w:val="00C74DBA"/>
    <w:rsid w:val="00C848D3"/>
    <w:rsid w:val="00C85D7A"/>
    <w:rsid w:val="00C924D4"/>
    <w:rsid w:val="00CA1D5A"/>
    <w:rsid w:val="00CA2037"/>
    <w:rsid w:val="00CA3F2A"/>
    <w:rsid w:val="00CB26A0"/>
    <w:rsid w:val="00CB6591"/>
    <w:rsid w:val="00CC19F4"/>
    <w:rsid w:val="00CC1B28"/>
    <w:rsid w:val="00CC1DF9"/>
    <w:rsid w:val="00CC35E1"/>
    <w:rsid w:val="00CC488C"/>
    <w:rsid w:val="00CC4B9E"/>
    <w:rsid w:val="00CC633C"/>
    <w:rsid w:val="00CD2778"/>
    <w:rsid w:val="00CD3A6A"/>
    <w:rsid w:val="00CD4153"/>
    <w:rsid w:val="00CF4036"/>
    <w:rsid w:val="00CF6036"/>
    <w:rsid w:val="00D0267F"/>
    <w:rsid w:val="00D247A9"/>
    <w:rsid w:val="00D3093A"/>
    <w:rsid w:val="00D372F4"/>
    <w:rsid w:val="00D40FE4"/>
    <w:rsid w:val="00D41F31"/>
    <w:rsid w:val="00D4474F"/>
    <w:rsid w:val="00D44BAF"/>
    <w:rsid w:val="00D67CE7"/>
    <w:rsid w:val="00D70E10"/>
    <w:rsid w:val="00D767F0"/>
    <w:rsid w:val="00D80A50"/>
    <w:rsid w:val="00D834B3"/>
    <w:rsid w:val="00D83996"/>
    <w:rsid w:val="00D84AE3"/>
    <w:rsid w:val="00D861C8"/>
    <w:rsid w:val="00D86EA4"/>
    <w:rsid w:val="00D94139"/>
    <w:rsid w:val="00D942FC"/>
    <w:rsid w:val="00D95F94"/>
    <w:rsid w:val="00D96EA5"/>
    <w:rsid w:val="00DA2B41"/>
    <w:rsid w:val="00DA4029"/>
    <w:rsid w:val="00DB14F8"/>
    <w:rsid w:val="00DB20CD"/>
    <w:rsid w:val="00DC3901"/>
    <w:rsid w:val="00DC6DC7"/>
    <w:rsid w:val="00DD0AD7"/>
    <w:rsid w:val="00DD12B1"/>
    <w:rsid w:val="00DD134E"/>
    <w:rsid w:val="00DD1E36"/>
    <w:rsid w:val="00DE2993"/>
    <w:rsid w:val="00DE7D35"/>
    <w:rsid w:val="00DF2C05"/>
    <w:rsid w:val="00DF723E"/>
    <w:rsid w:val="00E030FF"/>
    <w:rsid w:val="00E04F3A"/>
    <w:rsid w:val="00E17600"/>
    <w:rsid w:val="00E252A3"/>
    <w:rsid w:val="00E34317"/>
    <w:rsid w:val="00E50528"/>
    <w:rsid w:val="00E50D71"/>
    <w:rsid w:val="00E55D1A"/>
    <w:rsid w:val="00E5617A"/>
    <w:rsid w:val="00E62785"/>
    <w:rsid w:val="00E6362F"/>
    <w:rsid w:val="00E662B7"/>
    <w:rsid w:val="00E700B0"/>
    <w:rsid w:val="00E806D0"/>
    <w:rsid w:val="00E8124B"/>
    <w:rsid w:val="00E827CE"/>
    <w:rsid w:val="00E82AD5"/>
    <w:rsid w:val="00EA3494"/>
    <w:rsid w:val="00EA367D"/>
    <w:rsid w:val="00EA62E3"/>
    <w:rsid w:val="00EA715B"/>
    <w:rsid w:val="00ED2E09"/>
    <w:rsid w:val="00ED59B3"/>
    <w:rsid w:val="00EE4D9B"/>
    <w:rsid w:val="00EE7617"/>
    <w:rsid w:val="00EF4201"/>
    <w:rsid w:val="00F022C1"/>
    <w:rsid w:val="00F15B24"/>
    <w:rsid w:val="00F166C7"/>
    <w:rsid w:val="00F216ED"/>
    <w:rsid w:val="00F2519E"/>
    <w:rsid w:val="00F27FF5"/>
    <w:rsid w:val="00F5619D"/>
    <w:rsid w:val="00F678A8"/>
    <w:rsid w:val="00F704DB"/>
    <w:rsid w:val="00F71F12"/>
    <w:rsid w:val="00F82413"/>
    <w:rsid w:val="00F856E9"/>
    <w:rsid w:val="00F90E60"/>
    <w:rsid w:val="00F9276D"/>
    <w:rsid w:val="00F92959"/>
    <w:rsid w:val="00F97273"/>
    <w:rsid w:val="00FA0B59"/>
    <w:rsid w:val="00FB5A2E"/>
    <w:rsid w:val="00FC14C3"/>
    <w:rsid w:val="00FC34A9"/>
    <w:rsid w:val="00FC7EDE"/>
    <w:rsid w:val="00FD2BF7"/>
    <w:rsid w:val="00FD4A1A"/>
    <w:rsid w:val="00FE4AD8"/>
    <w:rsid w:val="00FE54C5"/>
    <w:rsid w:val="00FF31CE"/>
    <w:rsid w:val="00FF4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02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15A2A"/>
    <w:pPr>
      <w:keepNext/>
      <w:widowControl w:val="0"/>
      <w:autoSpaceDE w:val="0"/>
      <w:autoSpaceDN w:val="0"/>
      <w:adjustRightInd w:val="0"/>
      <w:ind w:left="480" w:hanging="480"/>
      <w:jc w:val="center"/>
      <w:outlineLvl w:val="0"/>
    </w:pPr>
    <w:rPr>
      <w:b/>
      <w:bCs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15A2A"/>
    <w:pPr>
      <w:keepNext/>
      <w:widowControl w:val="0"/>
      <w:snapToGrid w:val="0"/>
      <w:spacing w:line="300" w:lineRule="auto"/>
      <w:ind w:firstLine="500"/>
      <w:jc w:val="center"/>
      <w:outlineLvl w:val="1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915A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15A2A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2"/>
      <w:szCs w:val="32"/>
      <w:lang w:val="uk-UA"/>
    </w:rPr>
  </w:style>
  <w:style w:type="paragraph" w:styleId="6">
    <w:name w:val="heading 6"/>
    <w:basedOn w:val="a"/>
    <w:next w:val="a"/>
    <w:link w:val="60"/>
    <w:uiPriority w:val="99"/>
    <w:qFormat/>
    <w:locked/>
    <w:rsid w:val="0093465F"/>
    <w:pPr>
      <w:keepNext/>
      <w:keepLines/>
      <w:spacing w:before="40"/>
      <w:outlineLvl w:val="5"/>
    </w:pPr>
    <w:rPr>
      <w:rFonts w:ascii="Cambria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5A2A"/>
    <w:rPr>
      <w:rFonts w:ascii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915A2A"/>
    <w:rPr>
      <w:rFonts w:ascii="Times New Roman" w:hAnsi="Times New Roman" w:cs="Times New Roman"/>
      <w:b/>
      <w:bCs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15A2A"/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915A2A"/>
    <w:rPr>
      <w:rFonts w:ascii="Times New Roman" w:hAnsi="Times New Roman" w:cs="Times New Roman"/>
      <w:b/>
      <w:bCs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93465F"/>
    <w:rPr>
      <w:rFonts w:ascii="Cambria" w:hAnsi="Cambria" w:cs="Cambria"/>
      <w:color w:val="243F60"/>
      <w:sz w:val="24"/>
      <w:szCs w:val="24"/>
    </w:rPr>
  </w:style>
  <w:style w:type="paragraph" w:styleId="a3">
    <w:name w:val="Body Text"/>
    <w:basedOn w:val="a"/>
    <w:link w:val="a4"/>
    <w:uiPriority w:val="99"/>
    <w:rsid w:val="00915A2A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915A2A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915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15A2A"/>
    <w:rPr>
      <w:rFonts w:ascii="Courier New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15A2A"/>
    <w:pPr>
      <w:ind w:left="720"/>
    </w:pPr>
  </w:style>
  <w:style w:type="character" w:customStyle="1" w:styleId="rvts23">
    <w:name w:val="rvts23"/>
    <w:basedOn w:val="a0"/>
    <w:uiPriority w:val="99"/>
    <w:rsid w:val="00915A2A"/>
  </w:style>
  <w:style w:type="paragraph" w:customStyle="1" w:styleId="StyleZakonu">
    <w:name w:val="StyleZakonu"/>
    <w:basedOn w:val="a"/>
    <w:uiPriority w:val="99"/>
    <w:rsid w:val="00915A2A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6">
    <w:name w:val="header"/>
    <w:basedOn w:val="a"/>
    <w:link w:val="a7"/>
    <w:uiPriority w:val="99"/>
    <w:rsid w:val="00D44BA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44BAF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D44BA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44BAF"/>
    <w:rPr>
      <w:rFonts w:ascii="Times New Roman" w:hAnsi="Times New Roman" w:cs="Times New Roman"/>
      <w:sz w:val="24"/>
      <w:szCs w:val="24"/>
      <w:lang w:val="ru-RU" w:eastAsia="ru-RU"/>
    </w:rPr>
  </w:style>
  <w:style w:type="table" w:styleId="aa">
    <w:name w:val="Table Grid"/>
    <w:basedOn w:val="a1"/>
    <w:uiPriority w:val="99"/>
    <w:locked/>
    <w:rsid w:val="00BD765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954B7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54B70"/>
    <w:rPr>
      <w:rFonts w:ascii="Segoe UI" w:hAnsi="Segoe UI" w:cs="Segoe UI"/>
      <w:sz w:val="18"/>
      <w:szCs w:val="18"/>
    </w:rPr>
  </w:style>
  <w:style w:type="paragraph" w:styleId="3">
    <w:name w:val="Body Text 3"/>
    <w:basedOn w:val="a"/>
    <w:link w:val="30"/>
    <w:uiPriority w:val="99"/>
    <w:rsid w:val="0004767A"/>
    <w:pPr>
      <w:spacing w:after="120"/>
    </w:pPr>
    <w:rPr>
      <w:rFonts w:eastAsia="Calibri"/>
      <w:sz w:val="16"/>
      <w:szCs w:val="16"/>
    </w:rPr>
  </w:style>
  <w:style w:type="character" w:customStyle="1" w:styleId="BodyText3Char">
    <w:name w:val="Body Text 3 Char"/>
    <w:basedOn w:val="a0"/>
    <w:link w:val="3"/>
    <w:uiPriority w:val="99"/>
    <w:semiHidden/>
    <w:rsid w:val="009457A8"/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04767A"/>
    <w:rPr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54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2940</Words>
  <Characters>1676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ch09</cp:lastModifiedBy>
  <cp:revision>23</cp:revision>
  <cp:lastPrinted>2020-05-07T05:22:00Z</cp:lastPrinted>
  <dcterms:created xsi:type="dcterms:W3CDTF">2020-04-30T11:39:00Z</dcterms:created>
  <dcterms:modified xsi:type="dcterms:W3CDTF">2020-05-08T08:40:00Z</dcterms:modified>
</cp:coreProperties>
</file>