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CC" w:rsidRDefault="00844ACC" w:rsidP="00CE366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.75pt;visibility:visible">
            <v:imagedata r:id="rId5" o:title=""/>
          </v:shape>
        </w:pict>
      </w:r>
    </w:p>
    <w:p w:rsidR="00844ACC" w:rsidRDefault="00844ACC" w:rsidP="00CE366B"/>
    <w:p w:rsidR="00844ACC" w:rsidRDefault="00844ACC" w:rsidP="00CE366B"/>
    <w:p w:rsidR="00844ACC" w:rsidRPr="00502A35" w:rsidRDefault="00844ACC" w:rsidP="00CE366B">
      <w:pPr>
        <w:pStyle w:val="Heading3"/>
      </w:pPr>
      <w:r w:rsidRPr="00502A35">
        <w:t>У  К  Р  А  И  Н  А</w:t>
      </w:r>
    </w:p>
    <w:p w:rsidR="00844ACC" w:rsidRDefault="00844ACC" w:rsidP="00CE366B">
      <w:pPr>
        <w:jc w:val="center"/>
        <w:rPr>
          <w:b/>
        </w:rPr>
      </w:pPr>
    </w:p>
    <w:p w:rsidR="00844ACC" w:rsidRDefault="00844ACC" w:rsidP="00CE366B">
      <w:pPr>
        <w:pStyle w:val="Heading4"/>
      </w:pPr>
      <w:r>
        <w:t xml:space="preserve">А р т е м о в с к и й   г о р о д с к о й   с о в е т </w:t>
      </w:r>
    </w:p>
    <w:p w:rsidR="00844ACC" w:rsidRDefault="00844ACC" w:rsidP="00CE366B">
      <w:pPr>
        <w:jc w:val="center"/>
        <w:rPr>
          <w:b/>
        </w:rPr>
      </w:pPr>
    </w:p>
    <w:p w:rsidR="00844ACC" w:rsidRDefault="00844ACC" w:rsidP="00CE366B">
      <w:pPr>
        <w:jc w:val="center"/>
        <w:rPr>
          <w:b/>
          <w:sz w:val="40"/>
        </w:rPr>
      </w:pPr>
      <w:r>
        <w:rPr>
          <w:b/>
          <w:sz w:val="40"/>
        </w:rPr>
        <w:t>22</w:t>
      </w:r>
      <w:r w:rsidRPr="005104AC">
        <w:rPr>
          <w:b/>
          <w:sz w:val="40"/>
        </w:rPr>
        <w:t xml:space="preserve"> </w:t>
      </w:r>
      <w:r>
        <w:rPr>
          <w:b/>
          <w:sz w:val="40"/>
        </w:rPr>
        <w:t xml:space="preserve"> СЕССИЯ  6  СОЗЫВА</w:t>
      </w:r>
    </w:p>
    <w:p w:rsidR="00844ACC" w:rsidRDefault="00844ACC" w:rsidP="00CE366B">
      <w:pPr>
        <w:jc w:val="center"/>
        <w:rPr>
          <w:b/>
          <w:sz w:val="24"/>
        </w:rPr>
      </w:pPr>
    </w:p>
    <w:p w:rsidR="00844ACC" w:rsidRDefault="00844ACC" w:rsidP="00CE366B">
      <w:pPr>
        <w:pStyle w:val="Heading5"/>
        <w:rPr>
          <w:sz w:val="40"/>
        </w:rPr>
      </w:pPr>
      <w:r>
        <w:rPr>
          <w:sz w:val="40"/>
        </w:rPr>
        <w:t>Р Е Ш Е Н И Е</w:t>
      </w:r>
    </w:p>
    <w:p w:rsidR="00844ACC" w:rsidRDefault="00844ACC" w:rsidP="00CE366B"/>
    <w:p w:rsidR="00844ACC" w:rsidRDefault="00844ACC" w:rsidP="00CE366B"/>
    <w:p w:rsidR="00844ACC" w:rsidRDefault="00844ACC" w:rsidP="00CE366B"/>
    <w:p w:rsidR="00844ACC" w:rsidRPr="00146394" w:rsidRDefault="00844ACC" w:rsidP="00CE366B">
      <w:pPr>
        <w:rPr>
          <w:sz w:val="28"/>
          <w:szCs w:val="28"/>
        </w:rPr>
      </w:pPr>
      <w:r w:rsidRPr="0014639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46394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12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>
        <w:rPr>
          <w:sz w:val="28"/>
          <w:szCs w:val="28"/>
        </w:rPr>
        <w:t>22</w:t>
      </w:r>
      <w:r w:rsidRPr="00146394">
        <w:rPr>
          <w:sz w:val="28"/>
          <w:szCs w:val="28"/>
        </w:rPr>
        <w:t xml:space="preserve"> -</w:t>
      </w:r>
      <w:r>
        <w:rPr>
          <w:sz w:val="28"/>
          <w:szCs w:val="28"/>
        </w:rPr>
        <w:t>373</w:t>
      </w:r>
      <w:r w:rsidRPr="00146394">
        <w:rPr>
          <w:sz w:val="28"/>
          <w:szCs w:val="28"/>
        </w:rPr>
        <w:t xml:space="preserve">   </w:t>
      </w:r>
    </w:p>
    <w:p w:rsidR="00844ACC" w:rsidRPr="00146394" w:rsidRDefault="00844ACC" w:rsidP="00CE366B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844ACC" w:rsidRDefault="00844ACC" w:rsidP="00CE366B">
      <w:pPr>
        <w:rPr>
          <w:sz w:val="28"/>
        </w:rPr>
      </w:pPr>
    </w:p>
    <w:p w:rsidR="00844ACC" w:rsidRPr="00C213C3" w:rsidRDefault="00844ACC" w:rsidP="00CE366B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депутатов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  <w:lang w:val="en-US"/>
        </w:rPr>
        <w:t>c</w:t>
      </w:r>
      <w:r>
        <w:rPr>
          <w:b/>
          <w:i/>
          <w:sz w:val="28"/>
        </w:rPr>
        <w:t xml:space="preserve">озыва  по   избирательному  округу  № 1 Шинкаренко А.Г. и  Юрченковой М.А.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844ACC" w:rsidRDefault="00844ACC" w:rsidP="00CE366B">
      <w:pPr>
        <w:rPr>
          <w:sz w:val="28"/>
        </w:rPr>
      </w:pPr>
    </w:p>
    <w:p w:rsidR="00844ACC" w:rsidRPr="001B02FC" w:rsidRDefault="00844ACC" w:rsidP="00F52008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 xml:space="preserve">Заслушав сообщение депутатов  Артёмовского городского  совета 6  </w:t>
      </w:r>
      <w:r w:rsidRPr="001B02FC">
        <w:rPr>
          <w:sz w:val="28"/>
          <w:szCs w:val="28"/>
          <w:lang w:val="en-US"/>
        </w:rPr>
        <w:t>c</w:t>
      </w:r>
      <w:r w:rsidRPr="001B02FC">
        <w:rPr>
          <w:sz w:val="28"/>
          <w:szCs w:val="28"/>
        </w:rPr>
        <w:t>озыва  по   избирательному  округу  № 1 Шинкаренко А.Г. и  Юрченковой М.А.  о работе в совете</w:t>
      </w:r>
      <w:r>
        <w:t xml:space="preserve">, 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«О статусе депутатов местных советов»,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внесенными в него изменениями решением Артемовского городского совета от </w:t>
      </w:r>
      <w:r>
        <w:rPr>
          <w:sz w:val="28"/>
        </w:rPr>
        <w:t xml:space="preserve">25.05.2011 № 6/7 – 134, решением Артемовского городского совета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 от 22.02.2012 № 6/ 20 – 318,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844ACC" w:rsidRDefault="00844ACC" w:rsidP="00F52008">
      <w:pPr>
        <w:jc w:val="both"/>
        <w:rPr>
          <w:b/>
          <w:sz w:val="28"/>
          <w:lang w:val="uk-UA"/>
        </w:rPr>
      </w:pPr>
    </w:p>
    <w:p w:rsidR="00844ACC" w:rsidRDefault="00844ACC" w:rsidP="00CE366B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844ACC" w:rsidRDefault="00844ACC" w:rsidP="00CE366B">
      <w:pPr>
        <w:rPr>
          <w:sz w:val="28"/>
        </w:rPr>
      </w:pPr>
      <w:r>
        <w:rPr>
          <w:sz w:val="28"/>
        </w:rPr>
        <w:t xml:space="preserve"> </w:t>
      </w:r>
    </w:p>
    <w:p w:rsidR="00844ACC" w:rsidRDefault="00844ACC" w:rsidP="00CE366B">
      <w:pPr>
        <w:spacing w:line="360" w:lineRule="auto"/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 xml:space="preserve">сообщение депутатов  Артёмовского городского  совета 6  </w:t>
      </w:r>
      <w:r w:rsidRPr="001B02FC">
        <w:rPr>
          <w:sz w:val="28"/>
          <w:szCs w:val="28"/>
          <w:lang w:val="en-US"/>
        </w:rPr>
        <w:t>c</w:t>
      </w:r>
      <w:r w:rsidRPr="001B02FC">
        <w:rPr>
          <w:sz w:val="28"/>
          <w:szCs w:val="28"/>
        </w:rPr>
        <w:t>озыва  по   избирательному  округу  № 1 Шинкаренко А.Г. и  Юрченковой М.А.  о работе в совете</w:t>
      </w:r>
      <w:r>
        <w:rPr>
          <w:sz w:val="28"/>
        </w:rPr>
        <w:t>.</w:t>
      </w:r>
    </w:p>
    <w:p w:rsidR="00844ACC" w:rsidRDefault="00844ACC" w:rsidP="00CE366B">
      <w:pPr>
        <w:jc w:val="both"/>
        <w:rPr>
          <w:sz w:val="28"/>
          <w:lang w:val="uk-UA"/>
        </w:rPr>
      </w:pPr>
    </w:p>
    <w:p w:rsidR="00844ACC" w:rsidRDefault="00844ACC" w:rsidP="00CE36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      А.А.РЕВА</w:t>
      </w:r>
    </w:p>
    <w:p w:rsidR="00844ACC" w:rsidRPr="005B3CDE" w:rsidRDefault="00844ACC" w:rsidP="007C239C">
      <w:pPr>
        <w:ind w:firstLine="720"/>
        <w:jc w:val="center"/>
        <w:rPr>
          <w:b/>
          <w:sz w:val="28"/>
          <w:szCs w:val="28"/>
        </w:rPr>
      </w:pPr>
      <w:r w:rsidRPr="005B3CDE">
        <w:rPr>
          <w:b/>
          <w:sz w:val="28"/>
          <w:szCs w:val="28"/>
        </w:rPr>
        <w:t xml:space="preserve">Сообщение депутатов  Артёмовского городского  совета 6  </w:t>
      </w:r>
      <w:r w:rsidRPr="005B3CDE">
        <w:rPr>
          <w:b/>
          <w:sz w:val="28"/>
          <w:szCs w:val="28"/>
          <w:lang w:val="en-US"/>
        </w:rPr>
        <w:t>c</w:t>
      </w:r>
      <w:r w:rsidRPr="005B3CDE">
        <w:rPr>
          <w:b/>
          <w:sz w:val="28"/>
          <w:szCs w:val="28"/>
        </w:rPr>
        <w:t>озыва  по   избирательному  округу  № 1 Шинкаренко А.Г. и  Юрченковой М.А.  о работе в совете</w:t>
      </w:r>
    </w:p>
    <w:p w:rsidR="00844ACC" w:rsidRPr="007C239C" w:rsidRDefault="00844ACC" w:rsidP="007C239C">
      <w:pPr>
        <w:ind w:firstLine="720"/>
        <w:jc w:val="center"/>
        <w:rPr>
          <w:sz w:val="28"/>
          <w:szCs w:val="28"/>
        </w:rPr>
      </w:pP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Осенью 2010 года избиратели 1 избирательного округа, а это 2190 человек (около 650 домов), оказали нам высокое доверие – избрали депутатами Артемовского городского совета. В состав округа входят улицы, примыкающие к пос. Опытному, часть  Забахмутки. Всего 22 улицы и 12 переулков.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В районе расположен  в основном частный сектор со своими сложностями и  проблемами, район, где нет супермаркетов, многочисленных магазинов,  аптек, но есть многочисленные проблемы с дорогами, освещением,  стихийными мусорными свалками и бесконечными порывами водоводов и т.д. В прочем, это стандартный набор проблем, наверное, более или менее, характерный практически для каждого избирательного участка.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 xml:space="preserve">В ходе избирательной кампании мы неоднократно встречались с жителями микрорайона, определяли для себя проблемные вопросы, выслушивали все пожелания и наказы, которые легли в основу нашей депутатской деятельности и были распределены как требующие незамедлительного решения, то, что реально можно сделать через год, два, и на отдаленную перспективу. Хочу сразу отметить, что реализация всего намеченного потребовала значительных денежных средств, и городской голова А.А. Рева, отделы и управления городского совета идут нам навстречу, и первоочередные, в основном затратные, проблемы избирательных участков финансируются и уже многое сделано  и продолжают  выполняться наказы избирателей. Так на сегодняшний день капитально отремонтированы дороги на 3х улицах и объездная автомобильная по ул.Мариупольской, Артема, пер.Кирпичному  планируется в 2012 году провести капитальный ремонт еще 2-х улиц. На сегодняшний день требует текущего ремонта ул. Артема от дома 198 до 245. ул.К.Маркса, но она в плане на капитальный ремонт. 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 xml:space="preserve"> За 2010г – 2011г заменены опоры уличного освещения по ул. Советской от дома 113 до 245, по переулку Кирпичному, 1-му и 2-му Советскому переулку.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На 2-м участке освещены улицы Ростовская, Калинина, пер Красный и в целом ситуация на 2-м участке по освещению более – менее  удовлетворительная.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Одним из самых проблемных вопросов на округе является водообеспечение. Длительные перебои воды случаются в летнее время по ул. Калинина, ул. Кооперативной, пер Красный(2-й участок), по пер. 2-му и 3-му Гоголевскому,  ул.Гоголя (от 106 до 116 дома).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Для решения этой проблемы создан кооператив, который возглавила жительница Гончарова. За счет жителей закуплены трубы, а водоканал обязуется их заменить (по программе 50*50). Конечно, это не решает проблемы полностью, но это то, что можно сделать на месте.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Одним из основных  наказов  избирателей является строительство детской площадки по ул. Артема 245. На сегодня: Расчищена  площадка,  посажены 40 деревьев. На следующей неделе планируем завоз песка . Полностью сдача объекта планируется на август месяц.  Отличительной особенностью, является то, что  создание площадки, посадка и полив деревьев делается руками жителей. Каждая группа деревьев, закреплена за семьми для полива. Поэтому, надеюсь, деревья  приживутся.  Если все пойдет нормально – по осени будем наращивать.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Одной из проблем является грунтовая дорога по пер. Кооперативному. Подмыв воды в весеннее время сточными водами, а в этом  году и порывом воды из трубопровода, дорога размывается и требует  грейдеровки и подсыпки. В прошлом году мы выполнили ее, в этом  планируем на  конец мая –начало июня. В плане на июнь месяц покраска газопровода по ул.Советской 71.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Можно сказать, что сложной проблемой для жителей 1-го, да и частично 2-го участков является транспортное обеспечение. Маршрутка №10, которая  ходит от п. Опытный до детской больницы стоит 3.50. Абсолютное большинство жителей едет в центр города, а дальше, если и надо кому то в больницу, пересаживаются на троллейбус. Были неоднократные просьбы жителей и мои личные к хозяевам  об изменении цены (она самая большая, а расстояние ничуть не больше городских маршрутов),  или об изменении маршрута, до центра, но они пока остаются без внимания. Если ничего не изменится, будем выходить с ходатайством о планировании маршрута по ул. Артема до центра. Эта высокая цена является на сегодня одним из основных раздражителей.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Конечно, полным решением этого вопроса  будет запуск троллейбусного маршрута до ст. Опытная, который решит практически все вопросы обеспечения этих районов. В этом году планируется закончить работы по выделению земли для подстанции и диспетчерского пункта, а к концу года завершить все проектные работы. О всей работе депутата не расскажешь, за столь короткое время, но есть моменты на которых я бы хотел остановиться.  В нашем округе проживает очень много пожилых людей, и во время цветения амброзии, они задыхаются. В прошлые годы мы пытались решить проблему административным путем. Скажу честно – не очень получалось. В последний раз мы провели у себя на округе эксперимент – организовали платную сдачу амброзии с корнями по 50 коп. за кг. В течении недели мы собрали более тонны, и проблема очень быстро и главное эффективно была решена. Но есть наказ, который  выполнить сегодня не представляется возможным. Это установка аптечного киоска. Но если запустим троллейбусный маршрут, то он отпадет сам собою.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За отчетный период проведено 4 схода граждан( 2 на 1-м и 2 на 2-м участке). Проблемные вопросы находятся под постоянным контролем. Подаются депутатские обращения по всем вопросам, которые мы не в силах решить сами.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Говоря о выполнении депутатских обязанностей, мы должны сказать доброе слово нашим помощникам – председателям квартальных комитетов Жученко Анатолию Петровичу и  Мачиной Валентине Егоровне. Благодаря их работе, знанию людей, ситуации, их настойчивости нам удается сообща сделать немало хороших дел, решать текущие проблемы. Спасибо им за помощь и поддержку.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Круг депутатских обязанностей выходит далеко за пределы освещения, дорог, свалок. Депутатство – это, прежде всего, работа с людьми, оказание им помощи советом, участием в их судьбе и просто вниманием. Внимание к человеку порой значит больше, чем что-то материальное. Мы часто встречаемся с ветеранами, участниками войны и труда, поздравляем их с праздниками, стараемся не забыть никого, чтобы люди, наши избиратели, даже в очень преклонном возрасте не чувствовали себя одинокими и брошенными. Депутатство – это работа в постоянных комиссиях городского совета, участие в решении жизненных проблем города, выработке решений сессий горсовета и многое другое. За 2 года я пропустил 1 сессию по уважительной причине.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 xml:space="preserve">Чтобы держать руку на пульсе жизни округа, я веду прием избирателей в общественной приемной Партии регионов по ул.Артема,40. 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За отчетный период обратилось более 70 человек по различным вопросам.  Финансовые, бытовые вопросы, межличностные отношения, споры и мн.др с чем сталкивается каждый депутат. В ходе приема стараюсь сразу откровенно пояснить человеку, смогу ли помочь, в наших ли это силах. Не люблю бросать слова на ветер, а тем более давать  пустые обещания. За каждым словом должны стоять дела!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Кроме того,  ежегодно мы оказываем помощь в рамках акции Артемовской городской организации Партии регионов « Открой сердце ребенку» 5 детям – сиротам и сопровождаем их в течении учебного года. В наши дни, когда серые будни вносят свои коррективы, так хочется  чего-то светлого и доброго. Дети – наша радость, наше будущее. Мы просто обязаны обеспечить и наполнить их судьбы яркими событиями!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 xml:space="preserve"> Мне повезло. Я нахожусь в сильной команде Партии регионов, и когда тяжело – на помощь приходят мои коллеги – депутаты, благодаря которым удается решать многие текущие вопросы.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Жизнь не стоит на месте, каждый день приносит новые проблемы, которые необходимо решать. И наказов избирателей не становиться меньше. Поскольку я  не только депутат, но и председатель Артемовской городской организации Партии регионов, я хотел бы обратить внимание присутствующих, что работа депутата  начинается еще в ходе выборов, а ее интенсивность не спадает и в межвыборный период.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  <w:r w:rsidRPr="007C239C">
        <w:rPr>
          <w:sz w:val="28"/>
          <w:szCs w:val="28"/>
        </w:rPr>
        <w:t>Я уже говорил, что Артемовская городская организация Партии регионов сильна своей командой. Приведу несколько цифр, за которыми стоят проблемы и судьбы людей. ( 2 минуты, поскольку это не отчет ПР)</w:t>
      </w:r>
    </w:p>
    <w:p w:rsidR="00844ACC" w:rsidRPr="007C239C" w:rsidRDefault="00844ACC" w:rsidP="007C239C">
      <w:pPr>
        <w:pStyle w:val="a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Принято граждан в общественной приемной и оказана помощь –  около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48 800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чел.</w:t>
      </w:r>
    </w:p>
    <w:p w:rsidR="00844ACC" w:rsidRPr="007C239C" w:rsidRDefault="00844ACC" w:rsidP="007C239C">
      <w:pPr>
        <w:pStyle w:val="a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Принято граждан юристом  и оказана юридическая консультация –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более 7500 чел.</w:t>
      </w:r>
    </w:p>
    <w:p w:rsidR="00844ACC" w:rsidRPr="007C239C" w:rsidRDefault="00844ACC" w:rsidP="007C239C">
      <w:pPr>
        <w:pStyle w:val="a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Приняли участие в организации, проведении и оказании спонсорской помощи в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414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общегородских и партийных мероприятиях.</w:t>
      </w:r>
    </w:p>
    <w:p w:rsidR="00844ACC" w:rsidRPr="007C239C" w:rsidRDefault="00844ACC" w:rsidP="007C239C">
      <w:pPr>
        <w:pStyle w:val="a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Приняли участие в организации и спонсорской поддержке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65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спортивных соревнований, включая областные и международные.</w:t>
      </w:r>
    </w:p>
    <w:p w:rsidR="00844ACC" w:rsidRPr="007C239C" w:rsidRDefault="00844ACC" w:rsidP="007C239C">
      <w:pPr>
        <w:pStyle w:val="a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Приняли участие в организации и спонсорской поддержке более чем в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200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школьных мероприятиях.</w:t>
      </w:r>
    </w:p>
    <w:p w:rsidR="00844ACC" w:rsidRPr="007C239C" w:rsidRDefault="00844ACC" w:rsidP="007C239C">
      <w:pPr>
        <w:pStyle w:val="a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Проведено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35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круглых столов и научно – практических конференций.</w:t>
      </w:r>
    </w:p>
    <w:p w:rsidR="00844ACC" w:rsidRPr="007C239C" w:rsidRDefault="00844ACC" w:rsidP="007C239C">
      <w:pPr>
        <w:pStyle w:val="a"/>
        <w:numPr>
          <w:ilvl w:val="0"/>
          <w:numId w:val="1"/>
        </w:numPr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Учреждены стипендии Артемовской городской организации Партии регионов, награждены стипендиями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14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чел., на сумму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14 000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грн. Поощрено премиями  и подарками(ветераны и др.категории)  - более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9100</w:t>
      </w:r>
      <w:r w:rsidRPr="007C239C">
        <w:rPr>
          <w:rFonts w:ascii="Times New Roman" w:hAnsi="Times New Roman"/>
          <w:sz w:val="28"/>
          <w:szCs w:val="28"/>
          <w:lang w:eastAsia="ru-RU"/>
        </w:rPr>
        <w:t xml:space="preserve"> чел.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И это без работы первичных партийных организаций, а основная работа как раз проходит там, а если учесть что их сегодня </w:t>
      </w:r>
      <w:r w:rsidRPr="007C239C">
        <w:rPr>
          <w:rFonts w:ascii="Times New Roman" w:hAnsi="Times New Roman"/>
          <w:b/>
          <w:sz w:val="28"/>
          <w:szCs w:val="28"/>
          <w:lang w:eastAsia="ru-RU"/>
        </w:rPr>
        <w:t>48</w:t>
      </w:r>
      <w:r w:rsidRPr="007C239C">
        <w:rPr>
          <w:rFonts w:ascii="Times New Roman" w:hAnsi="Times New Roman"/>
          <w:sz w:val="28"/>
          <w:szCs w:val="28"/>
          <w:lang w:eastAsia="ru-RU"/>
        </w:rPr>
        <w:t>, то можно представить объем работы.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>Сегодня мы хорошо понимаем и отдаем себе отчет в том, что люди дают оценку власти по тому, как она выполняет данные ею обязательства, насколько понимает их проблемы и старается их решить. Пусть не все получается, не так быстро, как хотелось бы и нам и нашим избирателям. Главное, чего мы хотим, оправдать доверие людей.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>И пользуясь случаем хочу поздравить всех ветеранов с наступающим великим праздником - днем Победы! Здоровья, добра и благополучия Вам и вашим семьям.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>Спасибо.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</w:p>
    <w:p w:rsidR="00844AC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>Депутаты  Артемовского городского совета  6 созыва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>Шинкаренко А.Г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>Юрченкова М.А.</w:t>
      </w:r>
    </w:p>
    <w:p w:rsidR="00844ACC" w:rsidRPr="007C239C" w:rsidRDefault="00844ACC" w:rsidP="007C239C">
      <w:pPr>
        <w:pStyle w:val="a"/>
        <w:rPr>
          <w:rFonts w:ascii="Times New Roman" w:hAnsi="Times New Roman"/>
          <w:sz w:val="28"/>
          <w:szCs w:val="28"/>
          <w:lang w:eastAsia="ru-RU"/>
        </w:rPr>
      </w:pPr>
      <w:r w:rsidRPr="007C239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844ACC" w:rsidRPr="007C239C" w:rsidRDefault="00844ACC" w:rsidP="007C239C">
      <w:pPr>
        <w:ind w:firstLine="720"/>
        <w:jc w:val="both"/>
        <w:rPr>
          <w:sz w:val="28"/>
          <w:szCs w:val="28"/>
        </w:rPr>
      </w:pPr>
    </w:p>
    <w:p w:rsidR="00844ACC" w:rsidRPr="007C239C" w:rsidRDefault="00844ACC" w:rsidP="00CE366B">
      <w:pPr>
        <w:rPr>
          <w:sz w:val="28"/>
          <w:szCs w:val="28"/>
        </w:rPr>
      </w:pPr>
    </w:p>
    <w:p w:rsidR="00844ACC" w:rsidRPr="007C239C" w:rsidRDefault="00844ACC" w:rsidP="00CE366B">
      <w:pPr>
        <w:rPr>
          <w:sz w:val="28"/>
          <w:szCs w:val="28"/>
        </w:rPr>
      </w:pPr>
    </w:p>
    <w:sectPr w:rsidR="00844ACC" w:rsidRPr="007C239C" w:rsidSect="006B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9496C"/>
    <w:multiLevelType w:val="hybridMultilevel"/>
    <w:tmpl w:val="2A624B1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66B"/>
    <w:rsid w:val="00086320"/>
    <w:rsid w:val="00135787"/>
    <w:rsid w:val="00146394"/>
    <w:rsid w:val="001859EE"/>
    <w:rsid w:val="001B02FC"/>
    <w:rsid w:val="00463F6C"/>
    <w:rsid w:val="00473E9D"/>
    <w:rsid w:val="00502A35"/>
    <w:rsid w:val="005104AC"/>
    <w:rsid w:val="0054526E"/>
    <w:rsid w:val="005B3CDE"/>
    <w:rsid w:val="006B363D"/>
    <w:rsid w:val="007158EC"/>
    <w:rsid w:val="0074717E"/>
    <w:rsid w:val="007C04DD"/>
    <w:rsid w:val="007C239C"/>
    <w:rsid w:val="00844ACC"/>
    <w:rsid w:val="00986EDF"/>
    <w:rsid w:val="00A12E85"/>
    <w:rsid w:val="00A57379"/>
    <w:rsid w:val="00AB6317"/>
    <w:rsid w:val="00AE3B36"/>
    <w:rsid w:val="00B00AAE"/>
    <w:rsid w:val="00BF382C"/>
    <w:rsid w:val="00C02BAE"/>
    <w:rsid w:val="00C213C3"/>
    <w:rsid w:val="00C76ADE"/>
    <w:rsid w:val="00CE366B"/>
    <w:rsid w:val="00D55006"/>
    <w:rsid w:val="00E01976"/>
    <w:rsid w:val="00EB1769"/>
    <w:rsid w:val="00F52008"/>
    <w:rsid w:val="00F65288"/>
    <w:rsid w:val="00F74445"/>
    <w:rsid w:val="00F8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66B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366B"/>
    <w:pPr>
      <w:keepNext/>
      <w:jc w:val="center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366B"/>
    <w:pPr>
      <w:keepNext/>
      <w:jc w:val="center"/>
      <w:outlineLvl w:val="3"/>
    </w:pPr>
    <w:rPr>
      <w:b/>
      <w:sz w:val="3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E366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E366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E366B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E366B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E3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366B"/>
    <w:rPr>
      <w:rFonts w:ascii="Tahoma" w:hAnsi="Tahoma" w:cs="Tahoma"/>
      <w:sz w:val="16"/>
      <w:szCs w:val="16"/>
      <w:lang w:eastAsia="ru-RU"/>
    </w:rPr>
  </w:style>
  <w:style w:type="paragraph" w:customStyle="1" w:styleId="a">
    <w:name w:val="Абзац списка"/>
    <w:basedOn w:val="Normal"/>
    <w:uiPriority w:val="99"/>
    <w:rsid w:val="007C2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5</Pages>
  <Words>1691</Words>
  <Characters>9639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ch58</cp:lastModifiedBy>
  <cp:revision>11</cp:revision>
  <cp:lastPrinted>2012-04-27T07:15:00Z</cp:lastPrinted>
  <dcterms:created xsi:type="dcterms:W3CDTF">2012-03-26T15:33:00Z</dcterms:created>
  <dcterms:modified xsi:type="dcterms:W3CDTF">2012-04-27T07:18:00Z</dcterms:modified>
</cp:coreProperties>
</file>